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110" w:rsidRPr="00DA30D9" w:rsidRDefault="00A771F6">
      <w:pPr>
        <w:rPr>
          <w:rFonts w:hint="eastAsia"/>
          <w:snapToGrid w:val="0"/>
          <w:lang w:eastAsia="zh-CN"/>
        </w:rPr>
      </w:pPr>
      <w:r>
        <w:rPr>
          <w:noProof/>
        </w:rPr>
        <w:pict>
          <v:group id="_x0000_s1034" style="position:absolute;left:0;text-align:left;margin-left:15.45pt;margin-top:62.95pt;width:80pt;height:80pt;z-index:251655168" coordorigin="2226,1511" coordsize="1600,1600">
            <v:oval id="_x0000_s1027" style="position:absolute;left:2226;top:1511;width:1600;height:1600" filled="f" strokeweight="1.5pt"/>
            <v:line id="_x0000_s1028" style="position:absolute" from="2269,2064" to="3785,2064" strokeweight=".5pt"/>
            <w10:anchorlock/>
          </v:group>
        </w:pict>
      </w:r>
      <w:r w:rsidR="005A450F" w:rsidRPr="00DA30D9">
        <w:rPr>
          <w:noProof/>
        </w:rPr>
        <w:pict>
          <v:roundrect id="_x0000_s1033" style="position:absolute;left:0;text-align:left;margin-left:403.15pt;margin-top:267.55pt;width:40.15pt;height:9.5pt;z-index:251660288" arcsize="10923f" filled="f" strokeweight=".5pt">
            <w10:anchorlock/>
          </v:roundrect>
        </w:pict>
      </w:r>
      <w:r w:rsidR="005A450F" w:rsidRPr="00DA30D9">
        <w:rPr>
          <w:noProof/>
        </w:rPr>
        <w:pict>
          <v:roundrect id="_x0000_s1032" style="position:absolute;left:0;text-align:left;margin-left:403.15pt;margin-top:223.5pt;width:40.15pt;height:9.5pt;z-index:251659264" arcsize="10923f" filled="f" strokeweight=".5pt">
            <w10:anchorlock/>
          </v:roundrect>
        </w:pict>
      </w:r>
      <w:r w:rsidR="005A450F" w:rsidRPr="00DA30D9">
        <w:rPr>
          <w:noProof/>
        </w:rPr>
        <w:pict>
          <v:roundrect id="_x0000_s1030" style="position:absolute;left:0;text-align:left;margin-left:403.15pt;margin-top:179.05pt;width:40.15pt;height:9.5pt;z-index:251658240" arcsize="10923f" filled="f" strokeweight=".5pt">
            <w10:anchorlock/>
          </v:roundrect>
        </w:pict>
      </w:r>
      <w:r w:rsidR="005A450F" w:rsidRPr="00DA30D9">
        <w:rPr>
          <w:noProof/>
        </w:rPr>
        <w:pict>
          <v:roundrect id="_x0000_s1029" style="position:absolute;left:0;text-align:left;margin-left:402.85pt;margin-top:135.55pt;width:25.7pt;height:9.5pt;z-index:251657216" arcsize="10923f" filled="f" strokeweight=".5pt">
            <w10:anchorlock/>
          </v:roundrect>
        </w:pict>
      </w:r>
      <w:r w:rsidR="005A450F" w:rsidRPr="00DA30D9">
        <w:rPr>
          <w:noProof/>
        </w:rPr>
        <w:pict>
          <v:roundrect id="_x0000_s1031" style="position:absolute;left:0;text-align:left;margin-left:403pt;margin-top:80.2pt;width:32.85pt;height:9.5pt;z-index:251656192" arcsize="10923f" filled="f" strokeweight=".5pt">
            <w10:anchorlock/>
          </v:roundrect>
        </w:pict>
      </w:r>
      <w:r w:rsidR="00051110" w:rsidRPr="00DA30D9">
        <w:rPr>
          <w:lang w:eastAsia="zh-CN"/>
        </w:rPr>
        <w:t>様式第16号（第50条関係）</w:t>
      </w:r>
    </w:p>
    <w:p w:rsidR="00051110" w:rsidRPr="00DA30D9" w:rsidRDefault="00051110" w:rsidP="00EE011D">
      <w:pPr>
        <w:ind w:firstLineChars="1200" w:firstLine="2520"/>
        <w:rPr>
          <w:snapToGrid w:val="0"/>
          <w:lang w:eastAsia="zh-TW"/>
        </w:rPr>
      </w:pPr>
      <w:r w:rsidRPr="00DA30D9">
        <w:rPr>
          <w:rFonts w:hint="eastAsia"/>
          <w:snapToGrid w:val="0"/>
          <w:lang w:eastAsia="zh-TW"/>
        </w:rPr>
        <w:t>（表面）</w:t>
      </w:r>
      <w:r w:rsidR="00EE011D">
        <w:rPr>
          <w:rFonts w:hint="eastAsia"/>
          <w:snapToGrid w:val="0"/>
        </w:rPr>
        <w:t xml:space="preserve">　　　　　</w:t>
      </w:r>
      <w:r w:rsidRPr="00DA30D9">
        <w:rPr>
          <w:rFonts w:hint="eastAsia"/>
          <w:snapToGrid w:val="0"/>
          <w:lang w:eastAsia="zh-TW"/>
        </w:rPr>
        <w:t xml:space="preserve">　　　　　　　　　　　　　　　　　　　　　　　　　　（裏面）</w:t>
      </w:r>
    </w:p>
    <w:tbl>
      <w:tblPr>
        <w:tblW w:w="1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6"/>
        <w:gridCol w:w="942"/>
        <w:gridCol w:w="446"/>
        <w:gridCol w:w="1390"/>
        <w:gridCol w:w="421"/>
        <w:gridCol w:w="707"/>
        <w:gridCol w:w="260"/>
        <w:gridCol w:w="1390"/>
        <w:gridCol w:w="337"/>
        <w:gridCol w:w="842"/>
        <w:gridCol w:w="337"/>
        <w:gridCol w:w="1516"/>
        <w:gridCol w:w="2661"/>
        <w:gridCol w:w="1516"/>
        <w:gridCol w:w="337"/>
      </w:tblGrid>
      <w:tr w:rsidR="00051110" w:rsidRPr="00DA30D9">
        <w:tblPrEx>
          <w:tblCellMar>
            <w:top w:w="0" w:type="dxa"/>
            <w:left w:w="0" w:type="dxa"/>
            <w:bottom w:w="0" w:type="dxa"/>
            <w:right w:w="0" w:type="dxa"/>
          </w:tblCellMar>
        </w:tblPrEx>
        <w:trPr>
          <w:cantSplit/>
          <w:trHeight w:hRule="exact" w:val="300"/>
        </w:trPr>
        <w:tc>
          <w:tcPr>
            <w:tcW w:w="5550" w:type="dxa"/>
            <w:gridSpan w:val="9"/>
            <w:vMerge w:val="restart"/>
            <w:tcBorders>
              <w:top w:val="single" w:sz="4" w:space="0" w:color="auto"/>
              <w:left w:val="single" w:sz="4" w:space="0" w:color="auto"/>
              <w:bottom w:val="nil"/>
              <w:right w:val="single" w:sz="4" w:space="0" w:color="auto"/>
            </w:tcBorders>
            <w:vAlign w:val="bottom"/>
          </w:tcPr>
          <w:p w:rsidR="00051110" w:rsidRPr="00DA30D9" w:rsidRDefault="00051110">
            <w:pPr>
              <w:spacing w:line="430" w:lineRule="exact"/>
              <w:ind w:left="70" w:right="70"/>
              <w:jc w:val="center"/>
              <w:rPr>
                <w:snapToGrid w:val="0"/>
                <w:sz w:val="15"/>
                <w:szCs w:val="15"/>
                <w:lang w:eastAsia="zh-TW"/>
              </w:rPr>
            </w:pPr>
          </w:p>
        </w:tc>
        <w:tc>
          <w:tcPr>
            <w:tcW w:w="750" w:type="dxa"/>
            <w:vMerge w:val="restart"/>
            <w:tcBorders>
              <w:top w:val="nil"/>
              <w:left w:val="single" w:sz="4" w:space="0" w:color="auto"/>
              <w:bottom w:val="nil"/>
              <w:right w:val="single" w:sz="4" w:space="0" w:color="auto"/>
            </w:tcBorders>
          </w:tcPr>
          <w:p w:rsidR="00051110" w:rsidRPr="00DA30D9" w:rsidRDefault="00051110">
            <w:pPr>
              <w:ind w:left="70" w:right="70"/>
              <w:rPr>
                <w:snapToGrid w:val="0"/>
                <w:sz w:val="15"/>
                <w:szCs w:val="15"/>
                <w:lang w:eastAsia="zh-TW"/>
              </w:rPr>
            </w:pPr>
          </w:p>
        </w:tc>
        <w:tc>
          <w:tcPr>
            <w:tcW w:w="5670" w:type="dxa"/>
            <w:gridSpan w:val="5"/>
            <w:tcBorders>
              <w:top w:val="single" w:sz="4" w:space="0" w:color="auto"/>
              <w:left w:val="single" w:sz="4" w:space="0" w:color="auto"/>
              <w:bottom w:val="nil"/>
              <w:right w:val="single" w:sz="4" w:space="0" w:color="auto"/>
            </w:tcBorders>
          </w:tcPr>
          <w:p w:rsidR="00051110" w:rsidRPr="00DA30D9" w:rsidRDefault="00051110">
            <w:pPr>
              <w:ind w:left="70" w:right="70"/>
              <w:rPr>
                <w:snapToGrid w:val="0"/>
                <w:sz w:val="15"/>
                <w:szCs w:val="15"/>
                <w:lang w:eastAsia="zh-TW"/>
              </w:rPr>
            </w:pPr>
          </w:p>
        </w:tc>
      </w:tr>
      <w:tr w:rsidR="00051110" w:rsidRPr="00DA30D9">
        <w:tblPrEx>
          <w:tblCellMar>
            <w:top w:w="0" w:type="dxa"/>
            <w:left w:w="0" w:type="dxa"/>
            <w:bottom w:w="0" w:type="dxa"/>
            <w:right w:w="0" w:type="dxa"/>
          </w:tblCellMar>
        </w:tblPrEx>
        <w:trPr>
          <w:cantSplit/>
          <w:trHeight w:hRule="exact" w:val="150"/>
        </w:trPr>
        <w:tc>
          <w:tcPr>
            <w:tcW w:w="5550" w:type="dxa"/>
            <w:gridSpan w:val="9"/>
            <w:vMerge/>
            <w:tcBorders>
              <w:top w:val="single" w:sz="4" w:space="0" w:color="auto"/>
              <w:left w:val="single" w:sz="4" w:space="0" w:color="auto"/>
              <w:bottom w:val="nil"/>
              <w:right w:val="single" w:sz="4" w:space="0" w:color="auto"/>
            </w:tcBorders>
          </w:tcPr>
          <w:p w:rsidR="00051110" w:rsidRPr="00DA30D9" w:rsidRDefault="00051110">
            <w:pPr>
              <w:ind w:left="70" w:right="70"/>
              <w:rPr>
                <w:snapToGrid w:val="0"/>
                <w:sz w:val="15"/>
                <w:szCs w:val="15"/>
                <w:lang w:eastAsia="zh-TW"/>
              </w:rPr>
            </w:pPr>
          </w:p>
        </w:tc>
        <w:tc>
          <w:tcPr>
            <w:tcW w:w="750" w:type="dxa"/>
            <w:vMerge/>
            <w:tcBorders>
              <w:top w:val="single" w:sz="4" w:space="0" w:color="auto"/>
              <w:left w:val="single" w:sz="4" w:space="0" w:color="auto"/>
              <w:bottom w:val="nil"/>
              <w:right w:val="single" w:sz="4" w:space="0" w:color="auto"/>
            </w:tcBorders>
          </w:tcPr>
          <w:p w:rsidR="00051110" w:rsidRPr="00DA30D9" w:rsidRDefault="00051110">
            <w:pPr>
              <w:ind w:left="70" w:right="70"/>
              <w:rPr>
                <w:snapToGrid w:val="0"/>
                <w:sz w:val="15"/>
                <w:szCs w:val="15"/>
                <w:lang w:eastAsia="zh-TW"/>
              </w:rPr>
            </w:pPr>
          </w:p>
        </w:tc>
        <w:tc>
          <w:tcPr>
            <w:tcW w:w="300" w:type="dxa"/>
            <w:vMerge w:val="restart"/>
            <w:tcBorders>
              <w:top w:val="nil"/>
              <w:left w:val="single" w:sz="4" w:space="0" w:color="auto"/>
              <w:bottom w:val="single" w:sz="4" w:space="0" w:color="auto"/>
              <w:right w:val="nil"/>
            </w:tcBorders>
          </w:tcPr>
          <w:p w:rsidR="00051110" w:rsidRPr="00DA30D9" w:rsidRDefault="00051110">
            <w:pPr>
              <w:ind w:left="70" w:right="70"/>
              <w:rPr>
                <w:snapToGrid w:val="0"/>
                <w:sz w:val="15"/>
                <w:szCs w:val="15"/>
                <w:lang w:eastAsia="zh-TW"/>
              </w:rPr>
            </w:pPr>
          </w:p>
        </w:tc>
        <w:tc>
          <w:tcPr>
            <w:tcW w:w="1350" w:type="dxa"/>
            <w:tcBorders>
              <w:top w:val="nil"/>
              <w:left w:val="nil"/>
              <w:bottom w:val="single" w:sz="4" w:space="0" w:color="auto"/>
              <w:right w:val="single" w:sz="4" w:space="0" w:color="auto"/>
            </w:tcBorders>
          </w:tcPr>
          <w:p w:rsidR="00051110" w:rsidRPr="00DA30D9" w:rsidRDefault="00051110" w:rsidP="005A450F">
            <w:pPr>
              <w:spacing w:line="220" w:lineRule="exact"/>
              <w:ind w:left="70" w:right="70"/>
              <w:rPr>
                <w:snapToGrid w:val="0"/>
                <w:sz w:val="15"/>
                <w:szCs w:val="15"/>
                <w:lang w:eastAsia="zh-TW"/>
              </w:rPr>
            </w:pPr>
          </w:p>
        </w:tc>
        <w:tc>
          <w:tcPr>
            <w:tcW w:w="2370" w:type="dxa"/>
            <w:vMerge w:val="restart"/>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20" w:lineRule="exact"/>
              <w:ind w:left="70" w:right="70"/>
              <w:jc w:val="distribute"/>
              <w:rPr>
                <w:snapToGrid w:val="0"/>
                <w:sz w:val="15"/>
                <w:szCs w:val="15"/>
              </w:rPr>
            </w:pPr>
            <w:r w:rsidRPr="00DA30D9">
              <w:rPr>
                <w:rFonts w:hint="eastAsia"/>
                <w:snapToGrid w:val="0"/>
                <w:sz w:val="15"/>
                <w:szCs w:val="15"/>
              </w:rPr>
              <w:t>注意事項</w:t>
            </w:r>
          </w:p>
        </w:tc>
        <w:tc>
          <w:tcPr>
            <w:tcW w:w="1350" w:type="dxa"/>
            <w:tcBorders>
              <w:top w:val="nil"/>
              <w:left w:val="single" w:sz="4" w:space="0" w:color="auto"/>
              <w:bottom w:val="single" w:sz="4" w:space="0" w:color="auto"/>
              <w:right w:val="nil"/>
            </w:tcBorders>
          </w:tcPr>
          <w:p w:rsidR="00051110" w:rsidRPr="00DA30D9" w:rsidRDefault="00051110" w:rsidP="005A450F">
            <w:pPr>
              <w:spacing w:line="220" w:lineRule="exact"/>
              <w:ind w:left="70" w:right="70"/>
              <w:rPr>
                <w:snapToGrid w:val="0"/>
                <w:sz w:val="15"/>
                <w:szCs w:val="15"/>
              </w:rPr>
            </w:pPr>
          </w:p>
        </w:tc>
        <w:tc>
          <w:tcPr>
            <w:tcW w:w="300" w:type="dxa"/>
            <w:vMerge w:val="restart"/>
            <w:tcBorders>
              <w:top w:val="nil"/>
              <w:left w:val="nil"/>
              <w:bottom w:val="single" w:sz="4" w:space="0" w:color="auto"/>
              <w:right w:val="single" w:sz="4" w:space="0" w:color="auto"/>
            </w:tcBorders>
          </w:tcPr>
          <w:p w:rsidR="00051110" w:rsidRPr="00DA30D9" w:rsidRDefault="00051110" w:rsidP="005A450F">
            <w:pPr>
              <w:spacing w:line="220" w:lineRule="exact"/>
              <w:ind w:left="70" w:right="70"/>
              <w:rPr>
                <w:snapToGrid w:val="0"/>
                <w:sz w:val="15"/>
                <w:szCs w:val="15"/>
              </w:rPr>
            </w:pPr>
          </w:p>
        </w:tc>
      </w:tr>
      <w:tr w:rsidR="00051110" w:rsidRPr="00DA30D9">
        <w:tblPrEx>
          <w:tblCellMar>
            <w:top w:w="0" w:type="dxa"/>
            <w:left w:w="0" w:type="dxa"/>
            <w:bottom w:w="0" w:type="dxa"/>
            <w:right w:w="0" w:type="dxa"/>
          </w:tblCellMar>
        </w:tblPrEx>
        <w:trPr>
          <w:cantSplit/>
          <w:trHeight w:hRule="exact" w:val="150"/>
        </w:trPr>
        <w:tc>
          <w:tcPr>
            <w:tcW w:w="5550" w:type="dxa"/>
            <w:gridSpan w:val="9"/>
            <w:vMerge/>
            <w:tcBorders>
              <w:top w:val="single" w:sz="4" w:space="0" w:color="auto"/>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750" w:type="dxa"/>
            <w:vMerge/>
            <w:tcBorders>
              <w:top w:val="single" w:sz="4" w:space="0" w:color="auto"/>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1350" w:type="dxa"/>
            <w:tcBorders>
              <w:top w:val="single" w:sz="4" w:space="0" w:color="auto"/>
              <w:left w:val="single" w:sz="4" w:space="0" w:color="auto"/>
              <w:bottom w:val="nil"/>
              <w:right w:val="single" w:sz="4" w:space="0" w:color="auto"/>
            </w:tcBorders>
          </w:tcPr>
          <w:p w:rsidR="00051110" w:rsidRPr="00DA30D9" w:rsidRDefault="00051110" w:rsidP="005A450F">
            <w:pPr>
              <w:spacing w:line="220" w:lineRule="exact"/>
              <w:ind w:left="70" w:right="70"/>
              <w:rPr>
                <w:snapToGrid w:val="0"/>
                <w:sz w:val="15"/>
                <w:szCs w:val="15"/>
              </w:rPr>
            </w:pPr>
          </w:p>
        </w:tc>
        <w:tc>
          <w:tcPr>
            <w:tcW w:w="2370" w:type="dxa"/>
            <w:vMerge/>
            <w:tcBorders>
              <w:top w:val="single" w:sz="4" w:space="0" w:color="auto"/>
              <w:left w:val="single" w:sz="4" w:space="0" w:color="auto"/>
              <w:bottom w:val="single" w:sz="4" w:space="0" w:color="auto"/>
              <w:right w:val="single" w:sz="4" w:space="0" w:color="auto"/>
            </w:tcBorders>
          </w:tcPr>
          <w:p w:rsidR="00051110" w:rsidRPr="00DA30D9" w:rsidRDefault="00051110" w:rsidP="005A450F">
            <w:pPr>
              <w:spacing w:line="220" w:lineRule="exact"/>
              <w:ind w:left="70" w:right="70"/>
              <w:rPr>
                <w:snapToGrid w:val="0"/>
                <w:sz w:val="15"/>
                <w:szCs w:val="15"/>
              </w:rPr>
            </w:pPr>
          </w:p>
        </w:tc>
        <w:tc>
          <w:tcPr>
            <w:tcW w:w="1350" w:type="dxa"/>
            <w:tcBorders>
              <w:top w:val="single" w:sz="4" w:space="0" w:color="auto"/>
              <w:left w:val="single" w:sz="4" w:space="0" w:color="auto"/>
              <w:bottom w:val="nil"/>
              <w:right w:val="single" w:sz="4" w:space="0" w:color="auto"/>
            </w:tcBorders>
          </w:tcPr>
          <w:p w:rsidR="00051110" w:rsidRPr="00DA30D9" w:rsidRDefault="00051110" w:rsidP="005A450F">
            <w:pPr>
              <w:spacing w:line="220" w:lineRule="exact"/>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rsidP="005A450F">
            <w:pPr>
              <w:spacing w:line="220" w:lineRule="exact"/>
              <w:ind w:left="70" w:right="70"/>
              <w:rPr>
                <w:snapToGrid w:val="0"/>
                <w:sz w:val="15"/>
                <w:szCs w:val="15"/>
              </w:rPr>
            </w:pPr>
          </w:p>
        </w:tc>
      </w:tr>
      <w:tr w:rsidR="00051110" w:rsidRPr="00DA30D9">
        <w:tblPrEx>
          <w:tblCellMar>
            <w:top w:w="0" w:type="dxa"/>
            <w:left w:w="0" w:type="dxa"/>
            <w:bottom w:w="0" w:type="dxa"/>
            <w:right w:w="0" w:type="dxa"/>
          </w:tblCellMar>
        </w:tblPrEx>
        <w:trPr>
          <w:cantSplit/>
          <w:trHeight w:hRule="exact" w:val="2940"/>
        </w:trPr>
        <w:tc>
          <w:tcPr>
            <w:tcW w:w="5550" w:type="dxa"/>
            <w:gridSpan w:val="9"/>
            <w:tcBorders>
              <w:top w:val="nil"/>
              <w:left w:val="single" w:sz="4" w:space="0" w:color="auto"/>
              <w:bottom w:val="nil"/>
              <w:right w:val="single" w:sz="4" w:space="0" w:color="auto"/>
            </w:tcBorders>
          </w:tcPr>
          <w:p w:rsidR="00051110" w:rsidRPr="00DA30D9" w:rsidRDefault="00051110">
            <w:pPr>
              <w:spacing w:line="470" w:lineRule="exact"/>
              <w:ind w:left="70" w:right="70"/>
              <w:rPr>
                <w:snapToGrid w:val="0"/>
                <w:sz w:val="15"/>
                <w:szCs w:val="15"/>
                <w:lang w:eastAsia="zh-TW"/>
              </w:rPr>
            </w:pPr>
            <w:r w:rsidRPr="00DA30D9">
              <w:rPr>
                <w:rFonts w:hint="eastAsia"/>
                <w:snapToGrid w:val="0"/>
                <w:sz w:val="15"/>
                <w:szCs w:val="15"/>
                <w:lang w:eastAsia="zh-TW"/>
              </w:rPr>
              <w:t xml:space="preserve">　　　　</w:t>
            </w:r>
            <w:r w:rsidRPr="00DA30D9">
              <w:rPr>
                <w:snapToGrid w:val="0"/>
                <w:sz w:val="15"/>
                <w:szCs w:val="15"/>
                <w:lang w:eastAsia="zh-TW"/>
              </w:rPr>
              <w:t xml:space="preserve"> </w:t>
            </w:r>
            <w:r w:rsidRPr="00DA30D9">
              <w:rPr>
                <w:rFonts w:hint="eastAsia"/>
                <w:snapToGrid w:val="0"/>
                <w:sz w:val="15"/>
                <w:szCs w:val="15"/>
                <w:lang w:eastAsia="zh-TW"/>
              </w:rPr>
              <w:t>美　唄　局</w:t>
            </w:r>
          </w:p>
          <w:p w:rsidR="00051110" w:rsidRPr="00DA30D9" w:rsidRDefault="00051110">
            <w:pPr>
              <w:spacing w:line="410" w:lineRule="exact"/>
              <w:ind w:left="70" w:right="70"/>
              <w:rPr>
                <w:snapToGrid w:val="0"/>
                <w:sz w:val="15"/>
                <w:szCs w:val="15"/>
                <w:lang w:eastAsia="zh-TW"/>
              </w:rPr>
            </w:pPr>
            <w:r w:rsidRPr="00DA30D9">
              <w:rPr>
                <w:rFonts w:hint="eastAsia"/>
                <w:snapToGrid w:val="0"/>
                <w:sz w:val="15"/>
                <w:szCs w:val="15"/>
                <w:lang w:eastAsia="zh-TW"/>
              </w:rPr>
              <w:t xml:space="preserve">　　　</w:t>
            </w:r>
            <w:r w:rsidRPr="00DA30D9">
              <w:rPr>
                <w:snapToGrid w:val="0"/>
                <w:sz w:val="15"/>
                <w:szCs w:val="15"/>
                <w:lang w:eastAsia="zh-TW"/>
              </w:rPr>
              <w:t xml:space="preserve"> </w:t>
            </w:r>
            <w:r w:rsidRPr="00DA30D9">
              <w:rPr>
                <w:rFonts w:hint="eastAsia"/>
                <w:snapToGrid w:val="0"/>
                <w:sz w:val="15"/>
                <w:szCs w:val="15"/>
                <w:lang w:eastAsia="zh-TW"/>
              </w:rPr>
              <w:t>料　金　後　納</w:t>
            </w:r>
          </w:p>
          <w:p w:rsidR="00051110" w:rsidRPr="00DA30D9" w:rsidRDefault="00051110">
            <w:pPr>
              <w:spacing w:line="410" w:lineRule="exact"/>
              <w:ind w:left="70" w:right="70"/>
              <w:rPr>
                <w:snapToGrid w:val="0"/>
                <w:sz w:val="15"/>
                <w:szCs w:val="15"/>
              </w:rPr>
            </w:pPr>
            <w:r w:rsidRPr="00DA30D9">
              <w:rPr>
                <w:rFonts w:hint="eastAsia"/>
                <w:snapToGrid w:val="0"/>
                <w:sz w:val="15"/>
                <w:szCs w:val="15"/>
                <w:lang w:eastAsia="zh-TW"/>
              </w:rPr>
              <w:t xml:space="preserve">　　　　　</w:t>
            </w:r>
            <w:r w:rsidRPr="00DA30D9">
              <w:rPr>
                <w:snapToGrid w:val="0"/>
                <w:sz w:val="15"/>
                <w:szCs w:val="15"/>
                <w:lang w:eastAsia="zh-TW"/>
              </w:rPr>
              <w:t xml:space="preserve"> </w:t>
            </w:r>
            <w:r w:rsidRPr="00DA30D9">
              <w:rPr>
                <w:rFonts w:hint="eastAsia"/>
                <w:snapToGrid w:val="0"/>
                <w:sz w:val="15"/>
                <w:szCs w:val="15"/>
              </w:rPr>
              <w:t>郵　便</w:t>
            </w:r>
          </w:p>
          <w:p w:rsidR="00051110" w:rsidRPr="00DA30D9" w:rsidRDefault="00051110">
            <w:pPr>
              <w:spacing w:line="290" w:lineRule="exact"/>
              <w:ind w:left="70" w:right="70"/>
              <w:rPr>
                <w:snapToGrid w:val="0"/>
                <w:sz w:val="15"/>
                <w:szCs w:val="15"/>
              </w:rPr>
            </w:pPr>
          </w:p>
          <w:p w:rsidR="00051110" w:rsidRPr="00DA30D9" w:rsidRDefault="00051110">
            <w:pPr>
              <w:spacing w:line="290" w:lineRule="exact"/>
              <w:ind w:left="70" w:right="70"/>
              <w:rPr>
                <w:snapToGrid w:val="0"/>
                <w:sz w:val="15"/>
                <w:szCs w:val="15"/>
              </w:rPr>
            </w:pPr>
          </w:p>
          <w:p w:rsidR="00051110" w:rsidRPr="00DA30D9" w:rsidRDefault="00051110">
            <w:pPr>
              <w:spacing w:line="290" w:lineRule="exact"/>
              <w:ind w:left="70" w:right="70"/>
              <w:rPr>
                <w:snapToGrid w:val="0"/>
                <w:sz w:val="15"/>
                <w:szCs w:val="15"/>
              </w:rPr>
            </w:pPr>
          </w:p>
          <w:p w:rsidR="00051110" w:rsidRPr="00DA30D9" w:rsidRDefault="00051110">
            <w:pPr>
              <w:spacing w:line="150" w:lineRule="exact"/>
              <w:ind w:left="70" w:right="70"/>
              <w:jc w:val="center"/>
              <w:rPr>
                <w:snapToGrid w:val="0"/>
                <w:sz w:val="15"/>
                <w:szCs w:val="15"/>
              </w:rPr>
            </w:pPr>
          </w:p>
          <w:p w:rsidR="00051110" w:rsidRPr="00DA30D9" w:rsidRDefault="00051110">
            <w:pPr>
              <w:spacing w:line="150" w:lineRule="exact"/>
              <w:ind w:left="70" w:right="70"/>
              <w:jc w:val="center"/>
              <w:rPr>
                <w:snapToGrid w:val="0"/>
                <w:sz w:val="15"/>
                <w:szCs w:val="15"/>
              </w:rPr>
            </w:pPr>
          </w:p>
          <w:p w:rsidR="00051110" w:rsidRPr="00DA30D9" w:rsidRDefault="00051110">
            <w:pPr>
              <w:spacing w:line="150" w:lineRule="exact"/>
              <w:ind w:left="70" w:right="70"/>
              <w:jc w:val="center"/>
              <w:rPr>
                <w:snapToGrid w:val="0"/>
                <w:sz w:val="15"/>
                <w:szCs w:val="15"/>
              </w:rPr>
            </w:pPr>
          </w:p>
          <w:p w:rsidR="00051110" w:rsidRPr="00DA30D9" w:rsidRDefault="00051110">
            <w:pPr>
              <w:spacing w:line="290" w:lineRule="exact"/>
              <w:ind w:left="70" w:right="70"/>
              <w:jc w:val="right"/>
              <w:rPr>
                <w:snapToGrid w:val="0"/>
                <w:sz w:val="15"/>
                <w:szCs w:val="15"/>
              </w:rPr>
            </w:pPr>
            <w:r w:rsidRPr="005A450F">
              <w:rPr>
                <w:rFonts w:hint="eastAsia"/>
                <w:snapToGrid w:val="0"/>
                <w:spacing w:val="75"/>
                <w:kern w:val="0"/>
                <w:sz w:val="15"/>
                <w:szCs w:val="15"/>
                <w:fitText w:val="750" w:id="-1291135488"/>
              </w:rPr>
              <w:t>督促</w:t>
            </w:r>
            <w:r w:rsidRPr="005A450F">
              <w:rPr>
                <w:rFonts w:hint="eastAsia"/>
                <w:snapToGrid w:val="0"/>
                <w:kern w:val="0"/>
                <w:sz w:val="15"/>
                <w:szCs w:val="15"/>
                <w:fitText w:val="750" w:id="-1291135488"/>
              </w:rPr>
              <w:t>状</w:t>
            </w:r>
            <w:r w:rsidRPr="00DA30D9">
              <w:rPr>
                <w:rFonts w:hint="eastAsia"/>
                <w:snapToGrid w:val="0"/>
                <w:sz w:val="15"/>
                <w:szCs w:val="15"/>
              </w:rPr>
              <w:t xml:space="preserve">　</w:t>
            </w:r>
          </w:p>
        </w:tc>
        <w:tc>
          <w:tcPr>
            <w:tcW w:w="750" w:type="dxa"/>
            <w:vMerge/>
            <w:tcBorders>
              <w:top w:val="nil"/>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5070" w:type="dxa"/>
            <w:gridSpan w:val="3"/>
            <w:vMerge w:val="restart"/>
            <w:tcBorders>
              <w:top w:val="nil"/>
              <w:left w:val="single" w:sz="4" w:space="0" w:color="auto"/>
              <w:bottom w:val="single" w:sz="4" w:space="0" w:color="auto"/>
              <w:right w:val="single" w:sz="4" w:space="0" w:color="auto"/>
            </w:tcBorders>
          </w:tcPr>
          <w:p w:rsidR="00051110" w:rsidRPr="00DA30D9" w:rsidRDefault="00051110" w:rsidP="005A450F">
            <w:pPr>
              <w:spacing w:line="220" w:lineRule="exact"/>
              <w:ind w:left="70" w:right="70"/>
              <w:rPr>
                <w:snapToGrid w:val="0"/>
                <w:sz w:val="15"/>
                <w:szCs w:val="15"/>
              </w:rPr>
            </w:pPr>
          </w:p>
          <w:p w:rsidR="00051110" w:rsidRPr="00DA30D9" w:rsidRDefault="00051110" w:rsidP="005A450F">
            <w:pPr>
              <w:spacing w:line="220" w:lineRule="exact"/>
              <w:ind w:leftChars="33" w:left="69" w:right="70" w:firstLineChars="400" w:firstLine="600"/>
              <w:rPr>
                <w:rFonts w:cs="ＭＳ ゴシック"/>
                <w:b/>
                <w:bCs/>
                <w:snapToGrid w:val="0"/>
                <w:sz w:val="15"/>
                <w:szCs w:val="15"/>
              </w:rPr>
            </w:pPr>
            <w:r w:rsidRPr="00DA30D9">
              <w:rPr>
                <w:rFonts w:cs="ＭＳ ゴシック" w:hint="eastAsia"/>
                <w:b/>
                <w:bCs/>
                <w:snapToGrid w:val="0"/>
                <w:sz w:val="15"/>
                <w:szCs w:val="15"/>
              </w:rPr>
              <w:t>滞納処分</w:t>
            </w:r>
          </w:p>
          <w:p w:rsidR="00051110" w:rsidRPr="00DA30D9" w:rsidRDefault="00051110" w:rsidP="005A450F">
            <w:pPr>
              <w:spacing w:line="220" w:lineRule="exact"/>
              <w:ind w:leftChars="320" w:left="672" w:right="670" w:firstLineChars="100" w:firstLine="150"/>
              <w:rPr>
                <w:snapToGrid w:val="0"/>
                <w:sz w:val="15"/>
                <w:szCs w:val="15"/>
              </w:rPr>
            </w:pPr>
            <w:r w:rsidRPr="00DA30D9">
              <w:rPr>
                <w:rFonts w:hint="eastAsia"/>
                <w:snapToGrid w:val="0"/>
                <w:sz w:val="15"/>
                <w:szCs w:val="15"/>
              </w:rPr>
              <w:t>督促状を発付した日から起算して</w:t>
            </w:r>
            <w:r w:rsidRPr="00DA30D9">
              <w:rPr>
                <w:snapToGrid w:val="0"/>
                <w:sz w:val="15"/>
                <w:szCs w:val="15"/>
              </w:rPr>
              <w:t>10</w:t>
            </w:r>
            <w:r w:rsidRPr="00DA30D9">
              <w:rPr>
                <w:rFonts w:hint="eastAsia"/>
                <w:snapToGrid w:val="0"/>
                <w:sz w:val="15"/>
                <w:szCs w:val="15"/>
              </w:rPr>
              <w:t>日を経過した日までに完納されないときは</w:t>
            </w:r>
            <w:r w:rsidR="00052F5C">
              <w:rPr>
                <w:rFonts w:hint="eastAsia"/>
                <w:snapToGrid w:val="0"/>
                <w:sz w:val="15"/>
                <w:szCs w:val="15"/>
              </w:rPr>
              <w:t>、</w:t>
            </w:r>
            <w:r w:rsidRPr="00DA30D9">
              <w:rPr>
                <w:rFonts w:hint="eastAsia"/>
                <w:snapToGrid w:val="0"/>
                <w:sz w:val="15"/>
                <w:szCs w:val="15"/>
              </w:rPr>
              <w:t>財産等の差押えを受けることになります。</w:t>
            </w:r>
          </w:p>
          <w:p w:rsidR="00051110" w:rsidRPr="00DA30D9" w:rsidRDefault="00051110" w:rsidP="005A450F">
            <w:pPr>
              <w:spacing w:line="220" w:lineRule="exact"/>
              <w:ind w:left="70" w:right="70"/>
              <w:rPr>
                <w:snapToGrid w:val="0"/>
                <w:sz w:val="15"/>
                <w:szCs w:val="15"/>
              </w:rPr>
            </w:pPr>
          </w:p>
          <w:p w:rsidR="00051110" w:rsidRPr="00DA30D9" w:rsidRDefault="00051110" w:rsidP="005A450F">
            <w:pPr>
              <w:spacing w:line="220" w:lineRule="exact"/>
              <w:ind w:left="70" w:right="70"/>
              <w:rPr>
                <w:snapToGrid w:val="0"/>
                <w:sz w:val="15"/>
                <w:szCs w:val="15"/>
              </w:rPr>
            </w:pPr>
          </w:p>
          <w:p w:rsidR="00051110" w:rsidRPr="00DA30D9" w:rsidRDefault="00051110" w:rsidP="005A450F">
            <w:pPr>
              <w:spacing w:line="220" w:lineRule="exact"/>
              <w:ind w:leftChars="33" w:left="69" w:right="70" w:firstLineChars="400" w:firstLine="600"/>
              <w:rPr>
                <w:rFonts w:cs="ＭＳ ゴシック"/>
                <w:b/>
                <w:bCs/>
                <w:snapToGrid w:val="0"/>
                <w:sz w:val="15"/>
                <w:szCs w:val="15"/>
              </w:rPr>
            </w:pPr>
            <w:r w:rsidRPr="00DA30D9">
              <w:rPr>
                <w:rFonts w:cs="ＭＳ ゴシック" w:hint="eastAsia"/>
                <w:b/>
                <w:bCs/>
                <w:snapToGrid w:val="0"/>
                <w:sz w:val="15"/>
                <w:szCs w:val="15"/>
              </w:rPr>
              <w:t>延滞金</w:t>
            </w:r>
          </w:p>
          <w:p w:rsidR="00051110" w:rsidRPr="00DA30D9" w:rsidRDefault="00051110" w:rsidP="005A450F">
            <w:pPr>
              <w:spacing w:line="220" w:lineRule="exact"/>
              <w:ind w:leftChars="320" w:left="672" w:right="670" w:firstLineChars="100" w:firstLine="150"/>
              <w:rPr>
                <w:snapToGrid w:val="0"/>
                <w:sz w:val="15"/>
                <w:szCs w:val="15"/>
              </w:rPr>
            </w:pPr>
            <w:r w:rsidRPr="00DA30D9">
              <w:rPr>
                <w:rFonts w:hint="eastAsia"/>
                <w:snapToGrid w:val="0"/>
                <w:sz w:val="15"/>
                <w:szCs w:val="15"/>
              </w:rPr>
              <w:t>納期限の翌日から納付の日までの期間に応じ年　　％（ただし</w:t>
            </w:r>
            <w:r w:rsidR="00052F5C">
              <w:rPr>
                <w:rFonts w:hint="eastAsia"/>
                <w:snapToGrid w:val="0"/>
                <w:sz w:val="15"/>
                <w:szCs w:val="15"/>
              </w:rPr>
              <w:t>、</w:t>
            </w:r>
            <w:r w:rsidRPr="00DA30D9">
              <w:rPr>
                <w:rFonts w:hint="eastAsia"/>
                <w:snapToGrid w:val="0"/>
                <w:sz w:val="15"/>
                <w:szCs w:val="15"/>
              </w:rPr>
              <w:t>納期限の翌日から１月を経過する日までの期間はその年の特例基準割合）の割合を乗じて徴収します。</w:t>
            </w:r>
          </w:p>
          <w:p w:rsidR="00051110" w:rsidRPr="00DA30D9" w:rsidRDefault="00051110" w:rsidP="005A450F">
            <w:pPr>
              <w:spacing w:line="220" w:lineRule="exact"/>
              <w:ind w:leftChars="33" w:left="69" w:right="70" w:firstLineChars="400" w:firstLine="600"/>
              <w:rPr>
                <w:rFonts w:cs="ＭＳ ゴシック"/>
                <w:b/>
                <w:bCs/>
                <w:snapToGrid w:val="0"/>
                <w:sz w:val="15"/>
                <w:szCs w:val="15"/>
              </w:rPr>
            </w:pPr>
            <w:r w:rsidRPr="00DA30D9">
              <w:rPr>
                <w:rFonts w:cs="ＭＳ ゴシック" w:hint="eastAsia"/>
                <w:b/>
                <w:bCs/>
                <w:snapToGrid w:val="0"/>
                <w:sz w:val="15"/>
                <w:szCs w:val="15"/>
              </w:rPr>
              <w:t>不服申立て</w:t>
            </w:r>
          </w:p>
          <w:p w:rsidR="00051110" w:rsidRPr="00DA30D9" w:rsidRDefault="00051110" w:rsidP="005A450F">
            <w:pPr>
              <w:spacing w:line="220" w:lineRule="exact"/>
              <w:ind w:leftChars="320" w:left="672" w:right="670" w:firstLineChars="100" w:firstLine="150"/>
              <w:rPr>
                <w:snapToGrid w:val="0"/>
                <w:sz w:val="15"/>
                <w:szCs w:val="15"/>
              </w:rPr>
            </w:pPr>
            <w:r w:rsidRPr="00DA30D9">
              <w:rPr>
                <w:rFonts w:hint="eastAsia"/>
                <w:snapToGrid w:val="0"/>
                <w:sz w:val="15"/>
                <w:szCs w:val="15"/>
              </w:rPr>
              <w:t>この督促状について不服がある場合は</w:t>
            </w:r>
            <w:r w:rsidR="00052F5C">
              <w:rPr>
                <w:rFonts w:hint="eastAsia"/>
                <w:snapToGrid w:val="0"/>
                <w:sz w:val="15"/>
                <w:szCs w:val="15"/>
              </w:rPr>
              <w:t>、</w:t>
            </w:r>
            <w:r w:rsidRPr="00DA30D9">
              <w:rPr>
                <w:rFonts w:hint="eastAsia"/>
                <w:snapToGrid w:val="0"/>
                <w:sz w:val="15"/>
                <w:szCs w:val="15"/>
              </w:rPr>
              <w:t>本状を受け取った日の翌日から起算して</w:t>
            </w:r>
            <w:r w:rsidR="00F27A46">
              <w:rPr>
                <w:rFonts w:hint="eastAsia"/>
                <w:snapToGrid w:val="0"/>
                <w:sz w:val="15"/>
                <w:szCs w:val="15"/>
              </w:rPr>
              <w:t>3月</w:t>
            </w:r>
            <w:r w:rsidRPr="00DA30D9">
              <w:rPr>
                <w:rFonts w:hint="eastAsia"/>
                <w:snapToGrid w:val="0"/>
                <w:sz w:val="15"/>
                <w:szCs w:val="15"/>
              </w:rPr>
              <w:t>以内に市長に対して書面で</w:t>
            </w:r>
            <w:r w:rsidR="00F27A46">
              <w:rPr>
                <w:rFonts w:hint="eastAsia"/>
                <w:snapToGrid w:val="0"/>
                <w:sz w:val="15"/>
                <w:szCs w:val="15"/>
              </w:rPr>
              <w:t>審査請求</w:t>
            </w:r>
            <w:r w:rsidRPr="00DA30D9">
              <w:rPr>
                <w:rFonts w:hint="eastAsia"/>
                <w:snapToGrid w:val="0"/>
                <w:sz w:val="15"/>
                <w:szCs w:val="15"/>
              </w:rPr>
              <w:t>をすることができます。</w:t>
            </w:r>
          </w:p>
          <w:p w:rsidR="00051110" w:rsidRPr="00DA30D9" w:rsidRDefault="00051110" w:rsidP="005A450F">
            <w:pPr>
              <w:spacing w:line="220" w:lineRule="exact"/>
              <w:ind w:leftChars="33" w:left="69" w:right="70" w:firstLineChars="400" w:firstLine="600"/>
              <w:rPr>
                <w:rFonts w:cs="ＭＳ ゴシック"/>
                <w:b/>
                <w:bCs/>
                <w:snapToGrid w:val="0"/>
                <w:sz w:val="15"/>
                <w:szCs w:val="15"/>
              </w:rPr>
            </w:pPr>
            <w:r w:rsidRPr="00DA30D9">
              <w:rPr>
                <w:rFonts w:cs="ＭＳ ゴシック" w:hint="eastAsia"/>
                <w:b/>
                <w:bCs/>
                <w:snapToGrid w:val="0"/>
                <w:sz w:val="15"/>
                <w:szCs w:val="15"/>
              </w:rPr>
              <w:t>納付の方法</w:t>
            </w:r>
          </w:p>
          <w:p w:rsidR="00051110" w:rsidRPr="00DA30D9" w:rsidRDefault="00051110" w:rsidP="005A450F">
            <w:pPr>
              <w:spacing w:line="220" w:lineRule="exact"/>
              <w:ind w:leftChars="33" w:left="69" w:right="70" w:firstLineChars="500" w:firstLine="750"/>
              <w:rPr>
                <w:snapToGrid w:val="0"/>
                <w:sz w:val="15"/>
                <w:szCs w:val="15"/>
              </w:rPr>
            </w:pPr>
            <w:r w:rsidRPr="00DA30D9">
              <w:rPr>
                <w:rFonts w:hint="eastAsia"/>
                <w:snapToGrid w:val="0"/>
                <w:sz w:val="15"/>
                <w:szCs w:val="15"/>
              </w:rPr>
              <w:t>さきにお送りした　　通知書で納付してください。</w:t>
            </w:r>
          </w:p>
          <w:p w:rsidR="00051110" w:rsidRPr="00DA30D9" w:rsidRDefault="00051110" w:rsidP="005A450F">
            <w:pPr>
              <w:spacing w:line="220" w:lineRule="exact"/>
              <w:ind w:leftChars="320" w:left="672" w:right="670"/>
              <w:rPr>
                <w:snapToGrid w:val="0"/>
                <w:sz w:val="15"/>
                <w:szCs w:val="15"/>
              </w:rPr>
            </w:pPr>
            <w:r w:rsidRPr="00DA30D9">
              <w:rPr>
                <w:rFonts w:hint="eastAsia"/>
                <w:snapToGrid w:val="0"/>
                <w:sz w:val="15"/>
                <w:szCs w:val="15"/>
              </w:rPr>
              <w:t>なお</w:t>
            </w:r>
            <w:r w:rsidR="00052F5C">
              <w:rPr>
                <w:rFonts w:hint="eastAsia"/>
                <w:snapToGrid w:val="0"/>
                <w:sz w:val="15"/>
                <w:szCs w:val="15"/>
              </w:rPr>
              <w:t>、</w:t>
            </w:r>
            <w:r w:rsidRPr="00DA30D9">
              <w:rPr>
                <w:rFonts w:hint="eastAsia"/>
                <w:snapToGrid w:val="0"/>
                <w:sz w:val="15"/>
                <w:szCs w:val="15"/>
              </w:rPr>
              <w:t xml:space="preserve">　　通知書を紛失された方は市役所　　課で再発行しますのでご請求ください。</w:t>
            </w:r>
          </w:p>
          <w:p w:rsidR="00051110" w:rsidRPr="00DA30D9" w:rsidRDefault="00051110" w:rsidP="005A450F">
            <w:pPr>
              <w:spacing w:line="220" w:lineRule="exact"/>
              <w:ind w:leftChars="33" w:left="69" w:right="70" w:firstLineChars="400" w:firstLine="600"/>
              <w:rPr>
                <w:rFonts w:cs="ＭＳ ゴシック"/>
                <w:b/>
                <w:bCs/>
                <w:snapToGrid w:val="0"/>
                <w:sz w:val="15"/>
                <w:szCs w:val="15"/>
              </w:rPr>
            </w:pPr>
            <w:r w:rsidRPr="00DA30D9">
              <w:rPr>
                <w:rFonts w:cs="ＭＳ ゴシック" w:hint="eastAsia"/>
                <w:b/>
                <w:bCs/>
                <w:snapToGrid w:val="0"/>
                <w:sz w:val="15"/>
                <w:szCs w:val="15"/>
              </w:rPr>
              <w:t>納付の場所</w:t>
            </w:r>
          </w:p>
          <w:p w:rsidR="00051110" w:rsidRPr="00DA30D9" w:rsidRDefault="00051110" w:rsidP="005A450F">
            <w:pPr>
              <w:spacing w:line="220" w:lineRule="exact"/>
              <w:ind w:left="70" w:right="70"/>
              <w:rPr>
                <w:snapToGrid w:val="0"/>
                <w:sz w:val="15"/>
                <w:szCs w:val="15"/>
              </w:rPr>
            </w:pPr>
          </w:p>
          <w:p w:rsidR="00051110" w:rsidRPr="00DA30D9" w:rsidRDefault="00051110" w:rsidP="005A450F">
            <w:pPr>
              <w:spacing w:line="220" w:lineRule="exact"/>
              <w:ind w:left="70" w:right="70"/>
              <w:rPr>
                <w:snapToGrid w:val="0"/>
                <w:sz w:val="15"/>
                <w:szCs w:val="15"/>
              </w:rPr>
            </w:pPr>
          </w:p>
          <w:p w:rsidR="00051110" w:rsidRPr="00DA30D9" w:rsidRDefault="00051110" w:rsidP="005A450F">
            <w:pPr>
              <w:spacing w:line="220" w:lineRule="exact"/>
              <w:ind w:left="70" w:right="70"/>
              <w:rPr>
                <w:snapToGrid w:val="0"/>
                <w:sz w:val="15"/>
                <w:szCs w:val="15"/>
              </w:rPr>
            </w:pPr>
          </w:p>
          <w:p w:rsidR="00051110" w:rsidRPr="00DA30D9" w:rsidRDefault="00051110" w:rsidP="005A450F">
            <w:pPr>
              <w:spacing w:line="220" w:lineRule="exact"/>
              <w:ind w:left="70" w:right="70"/>
              <w:rPr>
                <w:snapToGrid w:val="0"/>
                <w:sz w:val="15"/>
                <w:szCs w:val="15"/>
              </w:rPr>
            </w:pPr>
          </w:p>
          <w:p w:rsidR="00051110" w:rsidRPr="00DA30D9" w:rsidRDefault="00051110" w:rsidP="005A450F">
            <w:pPr>
              <w:spacing w:line="220" w:lineRule="exact"/>
              <w:ind w:left="68" w:right="68"/>
              <w:rPr>
                <w:snapToGrid w:val="0"/>
                <w:sz w:val="15"/>
                <w:szCs w:val="15"/>
              </w:rPr>
            </w:pPr>
          </w:p>
          <w:p w:rsidR="00051110" w:rsidRPr="00DA30D9" w:rsidRDefault="00051110" w:rsidP="005A450F">
            <w:pPr>
              <w:spacing w:line="220" w:lineRule="exact"/>
              <w:ind w:left="68" w:right="68"/>
              <w:rPr>
                <w:snapToGrid w:val="0"/>
                <w:sz w:val="15"/>
                <w:szCs w:val="15"/>
              </w:rPr>
            </w:pPr>
          </w:p>
          <w:p w:rsidR="00051110" w:rsidRPr="00DA30D9" w:rsidRDefault="00051110" w:rsidP="005A450F">
            <w:pPr>
              <w:spacing w:line="220" w:lineRule="exact"/>
              <w:ind w:left="70" w:right="70"/>
              <w:rPr>
                <w:snapToGrid w:val="0"/>
                <w:sz w:val="15"/>
                <w:szCs w:val="15"/>
              </w:rPr>
            </w:pPr>
          </w:p>
          <w:p w:rsidR="00051110" w:rsidRPr="00DA30D9" w:rsidRDefault="00051110" w:rsidP="005A450F">
            <w:pPr>
              <w:spacing w:line="220" w:lineRule="exact"/>
              <w:ind w:left="70" w:right="70"/>
              <w:jc w:val="center"/>
              <w:rPr>
                <w:snapToGrid w:val="0"/>
                <w:sz w:val="15"/>
                <w:szCs w:val="15"/>
              </w:rPr>
            </w:pPr>
            <w:r w:rsidRPr="00DA30D9">
              <w:rPr>
                <w:rFonts w:hint="eastAsia"/>
                <w:snapToGrid w:val="0"/>
                <w:sz w:val="15"/>
                <w:szCs w:val="15"/>
              </w:rPr>
              <w:t>美唄市役所　　　　課　　　　係</w:t>
            </w:r>
          </w:p>
          <w:p w:rsidR="00051110" w:rsidRPr="00DA30D9" w:rsidRDefault="00051110" w:rsidP="005A450F">
            <w:pPr>
              <w:spacing w:line="220" w:lineRule="exact"/>
              <w:ind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rsidP="005A450F">
            <w:pPr>
              <w:spacing w:line="220" w:lineRule="exact"/>
              <w:ind w:left="70" w:right="70"/>
              <w:rPr>
                <w:snapToGrid w:val="0"/>
                <w:sz w:val="15"/>
                <w:szCs w:val="15"/>
              </w:rPr>
            </w:pPr>
          </w:p>
        </w:tc>
      </w:tr>
      <w:tr w:rsidR="00051110" w:rsidRPr="00DA30D9">
        <w:tblPrEx>
          <w:tblCellMar>
            <w:top w:w="0" w:type="dxa"/>
            <w:left w:w="0" w:type="dxa"/>
            <w:bottom w:w="0" w:type="dxa"/>
            <w:right w:w="0" w:type="dxa"/>
          </w:tblCellMar>
        </w:tblPrEx>
        <w:trPr>
          <w:cantSplit/>
          <w:trHeight w:hRule="exact" w:val="500"/>
        </w:trPr>
        <w:tc>
          <w:tcPr>
            <w:tcW w:w="300" w:type="dxa"/>
            <w:vMerge w:val="restart"/>
            <w:tcBorders>
              <w:top w:val="nil"/>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840" w:type="dxa"/>
            <w:tcBorders>
              <w:top w:val="single" w:sz="4" w:space="0" w:color="auto"/>
              <w:left w:val="single" w:sz="4" w:space="0" w:color="auto"/>
              <w:bottom w:val="single" w:sz="4" w:space="0" w:color="auto"/>
              <w:right w:val="single" w:sz="4" w:space="0" w:color="auto"/>
            </w:tcBorders>
            <w:vAlign w:val="center"/>
          </w:tcPr>
          <w:p w:rsidR="00051110" w:rsidRPr="00DA30D9" w:rsidRDefault="00051110">
            <w:pPr>
              <w:ind w:left="70" w:right="70"/>
              <w:jc w:val="distribute"/>
              <w:rPr>
                <w:snapToGrid w:val="0"/>
                <w:sz w:val="15"/>
                <w:szCs w:val="15"/>
              </w:rPr>
            </w:pPr>
            <w:r w:rsidRPr="00DA30D9">
              <w:rPr>
                <w:rFonts w:hint="eastAsia"/>
                <w:snapToGrid w:val="0"/>
                <w:sz w:val="15"/>
                <w:szCs w:val="15"/>
              </w:rPr>
              <w:t>納税通知</w:t>
            </w:r>
            <w:r w:rsidRPr="00DA30D9">
              <w:rPr>
                <w:snapToGrid w:val="0"/>
                <w:sz w:val="15"/>
                <w:szCs w:val="15"/>
              </w:rPr>
              <w:br/>
            </w:r>
            <w:r w:rsidRPr="00DA30D9">
              <w:rPr>
                <w:rFonts w:hint="eastAsia"/>
                <w:snapToGrid w:val="0"/>
                <w:sz w:val="15"/>
                <w:szCs w:val="15"/>
              </w:rPr>
              <w:t>書番号</w:t>
            </w:r>
          </w:p>
        </w:tc>
        <w:tc>
          <w:tcPr>
            <w:tcW w:w="4110" w:type="dxa"/>
            <w:gridSpan w:val="6"/>
            <w:tcBorders>
              <w:top w:val="single" w:sz="4" w:space="0" w:color="auto"/>
              <w:left w:val="single" w:sz="4" w:space="0" w:color="auto"/>
              <w:bottom w:val="single" w:sz="4" w:space="0" w:color="auto"/>
              <w:right w:val="single" w:sz="4" w:space="0" w:color="auto"/>
            </w:tcBorders>
            <w:vAlign w:val="center"/>
          </w:tcPr>
          <w:p w:rsidR="00051110" w:rsidRPr="00DA30D9" w:rsidRDefault="00051110">
            <w:pPr>
              <w:ind w:left="70" w:right="70"/>
              <w:rPr>
                <w:snapToGrid w:val="0"/>
                <w:sz w:val="15"/>
                <w:szCs w:val="15"/>
              </w:rPr>
            </w:pPr>
          </w:p>
        </w:tc>
        <w:tc>
          <w:tcPr>
            <w:tcW w:w="300" w:type="dxa"/>
            <w:tcBorders>
              <w:top w:val="nil"/>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750" w:type="dxa"/>
            <w:vMerge/>
            <w:tcBorders>
              <w:top w:val="single" w:sz="4" w:space="0" w:color="auto"/>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5070" w:type="dxa"/>
            <w:gridSpan w:val="3"/>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r>
      <w:tr w:rsidR="00051110" w:rsidRPr="00DA30D9">
        <w:tblPrEx>
          <w:tblCellMar>
            <w:top w:w="0" w:type="dxa"/>
            <w:left w:w="0" w:type="dxa"/>
            <w:bottom w:w="0" w:type="dxa"/>
            <w:right w:w="0" w:type="dxa"/>
          </w:tblCellMar>
        </w:tblPrEx>
        <w:trPr>
          <w:cantSplit/>
          <w:trHeight w:hRule="exact" w:val="500"/>
        </w:trPr>
        <w:tc>
          <w:tcPr>
            <w:tcW w:w="300" w:type="dxa"/>
            <w:vMerge/>
            <w:tcBorders>
              <w:top w:val="nil"/>
              <w:left w:val="single" w:sz="4" w:space="0" w:color="auto"/>
              <w:bottom w:val="nil"/>
              <w:right w:val="single" w:sz="4" w:space="0" w:color="auto"/>
            </w:tcBorders>
          </w:tcPr>
          <w:p w:rsidR="00051110" w:rsidRPr="00DA30D9" w:rsidRDefault="00051110">
            <w:pPr>
              <w:ind w:left="70" w:right="70"/>
              <w:rPr>
                <w:noProof/>
                <w:snapToGrid w:val="0"/>
              </w:rPr>
            </w:pPr>
          </w:p>
        </w:tc>
        <w:tc>
          <w:tcPr>
            <w:tcW w:w="840" w:type="dxa"/>
            <w:tcBorders>
              <w:top w:val="single" w:sz="4" w:space="0" w:color="auto"/>
              <w:left w:val="single" w:sz="4" w:space="0" w:color="auto"/>
              <w:bottom w:val="nil"/>
              <w:right w:val="single" w:sz="4" w:space="0" w:color="auto"/>
            </w:tcBorders>
            <w:vAlign w:val="center"/>
          </w:tcPr>
          <w:p w:rsidR="00051110" w:rsidRPr="00DA30D9" w:rsidRDefault="00051110">
            <w:pPr>
              <w:ind w:left="70" w:right="70"/>
              <w:jc w:val="distribute"/>
              <w:rPr>
                <w:snapToGrid w:val="0"/>
                <w:sz w:val="15"/>
                <w:szCs w:val="15"/>
              </w:rPr>
            </w:pPr>
            <w:r w:rsidRPr="00DA30D9">
              <w:rPr>
                <w:rFonts w:hint="eastAsia"/>
                <w:snapToGrid w:val="0"/>
                <w:sz w:val="15"/>
                <w:szCs w:val="15"/>
              </w:rPr>
              <w:t>納期限</w:t>
            </w:r>
          </w:p>
        </w:tc>
        <w:tc>
          <w:tcPr>
            <w:tcW w:w="2010" w:type="dxa"/>
            <w:gridSpan w:val="3"/>
            <w:tcBorders>
              <w:top w:val="single" w:sz="4" w:space="0" w:color="auto"/>
              <w:left w:val="single" w:sz="4" w:space="0" w:color="auto"/>
              <w:bottom w:val="nil"/>
              <w:right w:val="single" w:sz="4" w:space="0" w:color="auto"/>
            </w:tcBorders>
            <w:vAlign w:val="center"/>
          </w:tcPr>
          <w:p w:rsidR="00051110" w:rsidRPr="00DA30D9" w:rsidRDefault="00051110">
            <w:pPr>
              <w:ind w:left="70" w:right="70"/>
              <w:rPr>
                <w:snapToGrid w:val="0"/>
                <w:sz w:val="15"/>
                <w:szCs w:val="15"/>
              </w:rPr>
            </w:pPr>
          </w:p>
        </w:tc>
        <w:tc>
          <w:tcPr>
            <w:tcW w:w="630" w:type="dxa"/>
            <w:tcBorders>
              <w:top w:val="single" w:sz="4" w:space="0" w:color="auto"/>
              <w:left w:val="single" w:sz="4" w:space="0" w:color="auto"/>
              <w:bottom w:val="nil"/>
              <w:right w:val="single" w:sz="4" w:space="0" w:color="auto"/>
            </w:tcBorders>
            <w:vAlign w:val="center"/>
          </w:tcPr>
          <w:p w:rsidR="00051110" w:rsidRPr="00DA30D9" w:rsidRDefault="00051110">
            <w:pPr>
              <w:ind w:left="70" w:right="70"/>
              <w:jc w:val="distribute"/>
              <w:rPr>
                <w:snapToGrid w:val="0"/>
                <w:sz w:val="15"/>
                <w:szCs w:val="15"/>
              </w:rPr>
            </w:pPr>
            <w:r w:rsidRPr="00DA30D9">
              <w:rPr>
                <w:rFonts w:hint="eastAsia"/>
                <w:snapToGrid w:val="0"/>
                <w:sz w:val="15"/>
                <w:szCs w:val="15"/>
              </w:rPr>
              <w:t>税額</w:t>
            </w:r>
          </w:p>
        </w:tc>
        <w:tc>
          <w:tcPr>
            <w:tcW w:w="1470" w:type="dxa"/>
            <w:gridSpan w:val="2"/>
            <w:tcBorders>
              <w:top w:val="single" w:sz="4" w:space="0" w:color="auto"/>
              <w:left w:val="single" w:sz="4" w:space="0" w:color="auto"/>
              <w:bottom w:val="nil"/>
              <w:right w:val="single" w:sz="4" w:space="0" w:color="auto"/>
            </w:tcBorders>
            <w:vAlign w:val="center"/>
          </w:tcPr>
          <w:p w:rsidR="00051110" w:rsidRPr="00DA30D9" w:rsidRDefault="00051110">
            <w:pPr>
              <w:ind w:left="70" w:right="70"/>
              <w:rPr>
                <w:snapToGrid w:val="0"/>
                <w:sz w:val="15"/>
                <w:szCs w:val="15"/>
              </w:rPr>
            </w:pPr>
          </w:p>
        </w:tc>
        <w:tc>
          <w:tcPr>
            <w:tcW w:w="300" w:type="dxa"/>
            <w:tcBorders>
              <w:top w:val="nil"/>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750" w:type="dxa"/>
            <w:vMerge/>
            <w:tcBorders>
              <w:top w:val="single" w:sz="4" w:space="0" w:color="auto"/>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5070" w:type="dxa"/>
            <w:gridSpan w:val="3"/>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r>
      <w:tr w:rsidR="00051110" w:rsidRPr="00DA30D9">
        <w:tblPrEx>
          <w:tblCellMar>
            <w:top w:w="0" w:type="dxa"/>
            <w:left w:w="0" w:type="dxa"/>
            <w:bottom w:w="0" w:type="dxa"/>
            <w:right w:w="0" w:type="dxa"/>
          </w:tblCellMar>
        </w:tblPrEx>
        <w:trPr>
          <w:cantSplit/>
          <w:trHeight w:hRule="exact" w:val="280"/>
        </w:trPr>
        <w:tc>
          <w:tcPr>
            <w:tcW w:w="300" w:type="dxa"/>
            <w:vMerge/>
            <w:tcBorders>
              <w:top w:val="nil"/>
              <w:left w:val="single" w:sz="4" w:space="0" w:color="auto"/>
              <w:bottom w:val="nil"/>
              <w:right w:val="nil"/>
            </w:tcBorders>
          </w:tcPr>
          <w:p w:rsidR="00051110" w:rsidRPr="00DA30D9" w:rsidRDefault="00051110">
            <w:pPr>
              <w:ind w:left="70" w:right="70"/>
              <w:rPr>
                <w:noProof/>
                <w:snapToGrid w:val="0"/>
              </w:rPr>
            </w:pPr>
          </w:p>
        </w:tc>
        <w:tc>
          <w:tcPr>
            <w:tcW w:w="4950" w:type="dxa"/>
            <w:gridSpan w:val="7"/>
            <w:tcBorders>
              <w:top w:val="single" w:sz="4" w:space="0" w:color="auto"/>
              <w:left w:val="nil"/>
              <w:bottom w:val="single" w:sz="4" w:space="0" w:color="auto"/>
              <w:right w:val="nil"/>
            </w:tcBorders>
            <w:vAlign w:val="center"/>
          </w:tcPr>
          <w:p w:rsidR="00051110" w:rsidRPr="00DA30D9" w:rsidRDefault="00051110" w:rsidP="005A450F">
            <w:pPr>
              <w:spacing w:line="240" w:lineRule="exact"/>
              <w:ind w:left="68" w:right="68"/>
              <w:rPr>
                <w:snapToGrid w:val="0"/>
                <w:sz w:val="15"/>
                <w:szCs w:val="15"/>
              </w:rPr>
            </w:pPr>
            <w:r w:rsidRPr="00DA30D9">
              <w:rPr>
                <w:rFonts w:hint="eastAsia"/>
                <w:snapToGrid w:val="0"/>
                <w:sz w:val="15"/>
                <w:szCs w:val="15"/>
              </w:rPr>
              <w:t>すでに督促状が発行された本年度分未納の税額は下記のとおりです。</w:t>
            </w:r>
          </w:p>
        </w:tc>
        <w:tc>
          <w:tcPr>
            <w:tcW w:w="300" w:type="dxa"/>
            <w:vMerge w:val="restart"/>
            <w:tcBorders>
              <w:top w:val="nil"/>
              <w:left w:val="nil"/>
              <w:bottom w:val="nil"/>
              <w:right w:val="single" w:sz="4" w:space="0" w:color="auto"/>
            </w:tcBorders>
          </w:tcPr>
          <w:p w:rsidR="00051110" w:rsidRPr="00DA30D9" w:rsidRDefault="00051110">
            <w:pPr>
              <w:ind w:left="70" w:right="70"/>
              <w:rPr>
                <w:snapToGrid w:val="0"/>
                <w:sz w:val="15"/>
                <w:szCs w:val="15"/>
              </w:rPr>
            </w:pPr>
          </w:p>
        </w:tc>
        <w:tc>
          <w:tcPr>
            <w:tcW w:w="750" w:type="dxa"/>
            <w:vMerge/>
            <w:tcBorders>
              <w:top w:val="single" w:sz="4" w:space="0" w:color="auto"/>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5070" w:type="dxa"/>
            <w:gridSpan w:val="3"/>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r>
      <w:tr w:rsidR="00051110" w:rsidRPr="00DA30D9">
        <w:tblPrEx>
          <w:tblCellMar>
            <w:top w:w="0" w:type="dxa"/>
            <w:left w:w="0" w:type="dxa"/>
            <w:bottom w:w="0" w:type="dxa"/>
            <w:right w:w="0" w:type="dxa"/>
          </w:tblCellMar>
        </w:tblPrEx>
        <w:trPr>
          <w:cantSplit/>
          <w:trHeight w:hRule="exact" w:val="240"/>
        </w:trPr>
        <w:tc>
          <w:tcPr>
            <w:tcW w:w="300" w:type="dxa"/>
            <w:vMerge/>
            <w:tcBorders>
              <w:top w:val="nil"/>
              <w:left w:val="single" w:sz="4" w:space="0" w:color="auto"/>
              <w:bottom w:val="nil"/>
              <w:right w:val="single" w:sz="4" w:space="0" w:color="auto"/>
            </w:tcBorders>
          </w:tcPr>
          <w:p w:rsidR="00051110" w:rsidRPr="00DA30D9" w:rsidRDefault="00051110">
            <w:pPr>
              <w:ind w:left="70" w:right="70"/>
              <w:rPr>
                <w:noProof/>
                <w:snapToGrid w:val="0"/>
              </w:rPr>
            </w:pPr>
          </w:p>
        </w:tc>
        <w:tc>
          <w:tcPr>
            <w:tcW w:w="1237" w:type="dxa"/>
            <w:gridSpan w:val="2"/>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8" w:type="dxa"/>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7" w:type="dxa"/>
            <w:gridSpan w:val="3"/>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8" w:type="dxa"/>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300" w:type="dxa"/>
            <w:vMerge/>
            <w:tcBorders>
              <w:top w:val="nil"/>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750" w:type="dxa"/>
            <w:vMerge/>
            <w:tcBorders>
              <w:top w:val="single" w:sz="4" w:space="0" w:color="auto"/>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5070" w:type="dxa"/>
            <w:gridSpan w:val="3"/>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r>
      <w:tr w:rsidR="00051110" w:rsidRPr="00DA30D9">
        <w:tblPrEx>
          <w:tblCellMar>
            <w:top w:w="0" w:type="dxa"/>
            <w:left w:w="0" w:type="dxa"/>
            <w:bottom w:w="0" w:type="dxa"/>
            <w:right w:w="0" w:type="dxa"/>
          </w:tblCellMar>
        </w:tblPrEx>
        <w:trPr>
          <w:cantSplit/>
          <w:trHeight w:hRule="exact" w:val="240"/>
        </w:trPr>
        <w:tc>
          <w:tcPr>
            <w:tcW w:w="300" w:type="dxa"/>
            <w:vMerge/>
            <w:tcBorders>
              <w:top w:val="nil"/>
              <w:left w:val="single" w:sz="4" w:space="0" w:color="auto"/>
              <w:bottom w:val="nil"/>
              <w:right w:val="single" w:sz="4" w:space="0" w:color="auto"/>
            </w:tcBorders>
          </w:tcPr>
          <w:p w:rsidR="00051110" w:rsidRPr="00DA30D9" w:rsidRDefault="00051110">
            <w:pPr>
              <w:ind w:left="70" w:right="70"/>
              <w:rPr>
                <w:noProof/>
                <w:snapToGrid w:val="0"/>
              </w:rPr>
            </w:pPr>
          </w:p>
        </w:tc>
        <w:tc>
          <w:tcPr>
            <w:tcW w:w="1237" w:type="dxa"/>
            <w:gridSpan w:val="2"/>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8" w:type="dxa"/>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7" w:type="dxa"/>
            <w:gridSpan w:val="3"/>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8" w:type="dxa"/>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300" w:type="dxa"/>
            <w:vMerge/>
            <w:tcBorders>
              <w:top w:val="nil"/>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750" w:type="dxa"/>
            <w:vMerge/>
            <w:tcBorders>
              <w:top w:val="single" w:sz="4" w:space="0" w:color="auto"/>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5070" w:type="dxa"/>
            <w:gridSpan w:val="3"/>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r>
      <w:tr w:rsidR="00051110" w:rsidRPr="00DA30D9">
        <w:tblPrEx>
          <w:tblCellMar>
            <w:top w:w="0" w:type="dxa"/>
            <w:left w:w="0" w:type="dxa"/>
            <w:bottom w:w="0" w:type="dxa"/>
            <w:right w:w="0" w:type="dxa"/>
          </w:tblCellMar>
        </w:tblPrEx>
        <w:trPr>
          <w:cantSplit/>
          <w:trHeight w:hRule="exact" w:val="240"/>
        </w:trPr>
        <w:tc>
          <w:tcPr>
            <w:tcW w:w="300" w:type="dxa"/>
            <w:vMerge/>
            <w:tcBorders>
              <w:top w:val="nil"/>
              <w:left w:val="single" w:sz="4" w:space="0" w:color="auto"/>
              <w:bottom w:val="nil"/>
              <w:right w:val="single" w:sz="4" w:space="0" w:color="auto"/>
            </w:tcBorders>
          </w:tcPr>
          <w:p w:rsidR="00051110" w:rsidRPr="00DA30D9" w:rsidRDefault="00051110">
            <w:pPr>
              <w:ind w:left="70" w:right="70"/>
              <w:rPr>
                <w:noProof/>
                <w:snapToGrid w:val="0"/>
              </w:rPr>
            </w:pPr>
          </w:p>
        </w:tc>
        <w:tc>
          <w:tcPr>
            <w:tcW w:w="1237" w:type="dxa"/>
            <w:gridSpan w:val="2"/>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8" w:type="dxa"/>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7" w:type="dxa"/>
            <w:gridSpan w:val="3"/>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8" w:type="dxa"/>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300" w:type="dxa"/>
            <w:vMerge/>
            <w:tcBorders>
              <w:top w:val="nil"/>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750" w:type="dxa"/>
            <w:vMerge/>
            <w:tcBorders>
              <w:top w:val="single" w:sz="4" w:space="0" w:color="auto"/>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5070" w:type="dxa"/>
            <w:gridSpan w:val="3"/>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r>
      <w:tr w:rsidR="00051110" w:rsidRPr="00DA30D9">
        <w:tblPrEx>
          <w:tblCellMar>
            <w:top w:w="0" w:type="dxa"/>
            <w:left w:w="0" w:type="dxa"/>
            <w:bottom w:w="0" w:type="dxa"/>
            <w:right w:w="0" w:type="dxa"/>
          </w:tblCellMar>
        </w:tblPrEx>
        <w:trPr>
          <w:cantSplit/>
          <w:trHeight w:hRule="exact" w:val="240"/>
        </w:trPr>
        <w:tc>
          <w:tcPr>
            <w:tcW w:w="300" w:type="dxa"/>
            <w:vMerge/>
            <w:tcBorders>
              <w:top w:val="nil"/>
              <w:left w:val="single" w:sz="4" w:space="0" w:color="auto"/>
              <w:bottom w:val="nil"/>
              <w:right w:val="single" w:sz="4" w:space="0" w:color="auto"/>
            </w:tcBorders>
          </w:tcPr>
          <w:p w:rsidR="00051110" w:rsidRPr="00DA30D9" w:rsidRDefault="00051110">
            <w:pPr>
              <w:ind w:left="70" w:right="70"/>
              <w:rPr>
                <w:noProof/>
                <w:snapToGrid w:val="0"/>
              </w:rPr>
            </w:pPr>
          </w:p>
        </w:tc>
        <w:tc>
          <w:tcPr>
            <w:tcW w:w="1237" w:type="dxa"/>
            <w:gridSpan w:val="2"/>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8" w:type="dxa"/>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7" w:type="dxa"/>
            <w:gridSpan w:val="3"/>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8" w:type="dxa"/>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300" w:type="dxa"/>
            <w:vMerge/>
            <w:tcBorders>
              <w:top w:val="nil"/>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750" w:type="dxa"/>
            <w:vMerge/>
            <w:tcBorders>
              <w:top w:val="single" w:sz="4" w:space="0" w:color="auto"/>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5070" w:type="dxa"/>
            <w:gridSpan w:val="3"/>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r>
      <w:tr w:rsidR="00051110" w:rsidRPr="00DA30D9">
        <w:tblPrEx>
          <w:tblCellMar>
            <w:top w:w="0" w:type="dxa"/>
            <w:left w:w="0" w:type="dxa"/>
            <w:bottom w:w="0" w:type="dxa"/>
            <w:right w:w="0" w:type="dxa"/>
          </w:tblCellMar>
        </w:tblPrEx>
        <w:trPr>
          <w:cantSplit/>
          <w:trHeight w:hRule="exact" w:val="240"/>
        </w:trPr>
        <w:tc>
          <w:tcPr>
            <w:tcW w:w="300" w:type="dxa"/>
            <w:vMerge/>
            <w:tcBorders>
              <w:top w:val="nil"/>
              <w:left w:val="single" w:sz="4" w:space="0" w:color="auto"/>
              <w:bottom w:val="nil"/>
              <w:right w:val="single" w:sz="4" w:space="0" w:color="auto"/>
            </w:tcBorders>
          </w:tcPr>
          <w:p w:rsidR="00051110" w:rsidRPr="00DA30D9" w:rsidRDefault="00051110">
            <w:pPr>
              <w:ind w:left="70" w:right="70"/>
              <w:rPr>
                <w:noProof/>
                <w:snapToGrid w:val="0"/>
              </w:rPr>
            </w:pPr>
          </w:p>
        </w:tc>
        <w:tc>
          <w:tcPr>
            <w:tcW w:w="1237" w:type="dxa"/>
            <w:gridSpan w:val="2"/>
            <w:tcBorders>
              <w:top w:val="single" w:sz="4" w:space="0" w:color="auto"/>
              <w:left w:val="single" w:sz="4" w:space="0" w:color="auto"/>
              <w:bottom w:val="nil"/>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8" w:type="dxa"/>
            <w:tcBorders>
              <w:top w:val="single" w:sz="4" w:space="0" w:color="auto"/>
              <w:left w:val="single" w:sz="4" w:space="0" w:color="auto"/>
              <w:bottom w:val="nil"/>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7" w:type="dxa"/>
            <w:gridSpan w:val="3"/>
            <w:tcBorders>
              <w:top w:val="single" w:sz="4" w:space="0" w:color="auto"/>
              <w:left w:val="single" w:sz="4" w:space="0" w:color="auto"/>
              <w:bottom w:val="nil"/>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8" w:type="dxa"/>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300" w:type="dxa"/>
            <w:vMerge/>
            <w:tcBorders>
              <w:top w:val="nil"/>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750" w:type="dxa"/>
            <w:vMerge/>
            <w:tcBorders>
              <w:top w:val="single" w:sz="4" w:space="0" w:color="auto"/>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5070" w:type="dxa"/>
            <w:gridSpan w:val="3"/>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r>
      <w:tr w:rsidR="00051110" w:rsidRPr="00DA30D9">
        <w:tblPrEx>
          <w:tblCellMar>
            <w:top w:w="0" w:type="dxa"/>
            <w:left w:w="0" w:type="dxa"/>
            <w:bottom w:w="0" w:type="dxa"/>
            <w:right w:w="0" w:type="dxa"/>
          </w:tblCellMar>
        </w:tblPrEx>
        <w:trPr>
          <w:cantSplit/>
          <w:trHeight w:hRule="exact" w:val="240"/>
        </w:trPr>
        <w:tc>
          <w:tcPr>
            <w:tcW w:w="300" w:type="dxa"/>
            <w:vMerge/>
            <w:tcBorders>
              <w:top w:val="nil"/>
              <w:left w:val="single" w:sz="4" w:space="0" w:color="auto"/>
              <w:bottom w:val="nil"/>
              <w:right w:val="single" w:sz="4" w:space="0" w:color="auto"/>
            </w:tcBorders>
          </w:tcPr>
          <w:p w:rsidR="00051110" w:rsidRPr="00DA30D9" w:rsidRDefault="00051110">
            <w:pPr>
              <w:ind w:left="70" w:right="70"/>
              <w:rPr>
                <w:noProof/>
                <w:snapToGrid w:val="0"/>
              </w:rPr>
            </w:pPr>
          </w:p>
        </w:tc>
        <w:tc>
          <w:tcPr>
            <w:tcW w:w="1237" w:type="dxa"/>
            <w:gridSpan w:val="2"/>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8" w:type="dxa"/>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7" w:type="dxa"/>
            <w:gridSpan w:val="3"/>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1238" w:type="dxa"/>
            <w:tcBorders>
              <w:top w:val="single" w:sz="4" w:space="0" w:color="auto"/>
              <w:left w:val="single" w:sz="4" w:space="0" w:color="auto"/>
              <w:bottom w:val="single" w:sz="4" w:space="0" w:color="auto"/>
              <w:right w:val="single" w:sz="4" w:space="0" w:color="auto"/>
            </w:tcBorders>
            <w:vAlign w:val="center"/>
          </w:tcPr>
          <w:p w:rsidR="00051110" w:rsidRPr="00DA30D9" w:rsidRDefault="00051110" w:rsidP="005A450F">
            <w:pPr>
              <w:spacing w:line="240" w:lineRule="exact"/>
              <w:ind w:left="68" w:right="68"/>
              <w:rPr>
                <w:snapToGrid w:val="0"/>
                <w:sz w:val="15"/>
                <w:szCs w:val="15"/>
              </w:rPr>
            </w:pPr>
          </w:p>
        </w:tc>
        <w:tc>
          <w:tcPr>
            <w:tcW w:w="300" w:type="dxa"/>
            <w:vMerge/>
            <w:tcBorders>
              <w:top w:val="nil"/>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750" w:type="dxa"/>
            <w:vMerge/>
            <w:tcBorders>
              <w:top w:val="single" w:sz="4" w:space="0" w:color="auto"/>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5070" w:type="dxa"/>
            <w:gridSpan w:val="3"/>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r>
      <w:tr w:rsidR="00051110" w:rsidRPr="00DA30D9">
        <w:tblPrEx>
          <w:tblCellMar>
            <w:top w:w="0" w:type="dxa"/>
            <w:left w:w="0" w:type="dxa"/>
            <w:bottom w:w="0" w:type="dxa"/>
            <w:right w:w="0" w:type="dxa"/>
          </w:tblCellMar>
        </w:tblPrEx>
        <w:trPr>
          <w:cantSplit/>
          <w:trHeight w:hRule="exact" w:val="1050"/>
        </w:trPr>
        <w:tc>
          <w:tcPr>
            <w:tcW w:w="5550" w:type="dxa"/>
            <w:gridSpan w:val="9"/>
            <w:vMerge w:val="restart"/>
            <w:tcBorders>
              <w:top w:val="nil"/>
              <w:left w:val="single" w:sz="4" w:space="0" w:color="auto"/>
              <w:bottom w:val="nil"/>
              <w:right w:val="single" w:sz="4" w:space="0" w:color="auto"/>
            </w:tcBorders>
          </w:tcPr>
          <w:p w:rsidR="00051110" w:rsidRPr="00DA30D9" w:rsidRDefault="00051110" w:rsidP="005A450F">
            <w:pPr>
              <w:spacing w:line="220" w:lineRule="exact"/>
              <w:ind w:left="68" w:right="68"/>
              <w:rPr>
                <w:snapToGrid w:val="0"/>
                <w:sz w:val="15"/>
                <w:szCs w:val="15"/>
              </w:rPr>
            </w:pPr>
          </w:p>
          <w:p w:rsidR="00051110" w:rsidRPr="00DA30D9" w:rsidRDefault="00051110" w:rsidP="005A450F">
            <w:pPr>
              <w:spacing w:line="220" w:lineRule="exact"/>
              <w:ind w:left="68" w:right="68"/>
              <w:rPr>
                <w:snapToGrid w:val="0"/>
                <w:sz w:val="15"/>
                <w:szCs w:val="15"/>
              </w:rPr>
            </w:pPr>
          </w:p>
          <w:p w:rsidR="00051110" w:rsidRPr="00DA30D9" w:rsidRDefault="00051110" w:rsidP="005A450F">
            <w:pPr>
              <w:spacing w:line="220" w:lineRule="exact"/>
              <w:ind w:left="68" w:right="68"/>
              <w:rPr>
                <w:snapToGrid w:val="0"/>
                <w:sz w:val="15"/>
                <w:szCs w:val="15"/>
              </w:rPr>
            </w:pPr>
          </w:p>
          <w:p w:rsidR="00051110" w:rsidRPr="00DA30D9" w:rsidRDefault="00051110" w:rsidP="005A450F">
            <w:pPr>
              <w:spacing w:line="220" w:lineRule="exact"/>
              <w:ind w:left="70" w:right="68"/>
              <w:rPr>
                <w:snapToGrid w:val="0"/>
                <w:sz w:val="15"/>
                <w:szCs w:val="15"/>
              </w:rPr>
            </w:pPr>
          </w:p>
          <w:p w:rsidR="00051110" w:rsidRPr="00DA30D9" w:rsidRDefault="00051110" w:rsidP="005A450F">
            <w:pPr>
              <w:spacing w:line="220" w:lineRule="exact"/>
              <w:ind w:leftChars="105" w:left="370" w:right="68" w:hangingChars="100" w:hanging="150"/>
              <w:rPr>
                <w:snapToGrid w:val="0"/>
                <w:sz w:val="15"/>
                <w:szCs w:val="15"/>
              </w:rPr>
            </w:pPr>
            <w:r w:rsidRPr="00DA30D9">
              <w:rPr>
                <w:rFonts w:hint="eastAsia"/>
                <w:snapToGrid w:val="0"/>
                <w:sz w:val="15"/>
                <w:szCs w:val="15"/>
              </w:rPr>
              <w:t>※　本状発付前にお納めの方について事務処理上行き違いとなる場合がありますので</w:t>
            </w:r>
            <w:r w:rsidR="00052F5C">
              <w:rPr>
                <w:rFonts w:hint="eastAsia"/>
                <w:snapToGrid w:val="0"/>
                <w:sz w:val="15"/>
                <w:szCs w:val="15"/>
              </w:rPr>
              <w:t>、</w:t>
            </w:r>
            <w:r w:rsidRPr="00DA30D9">
              <w:rPr>
                <w:rFonts w:hint="eastAsia"/>
                <w:snapToGrid w:val="0"/>
                <w:sz w:val="15"/>
                <w:szCs w:val="15"/>
              </w:rPr>
              <w:t>ご了承ください。</w:t>
            </w:r>
          </w:p>
        </w:tc>
        <w:tc>
          <w:tcPr>
            <w:tcW w:w="750" w:type="dxa"/>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5070" w:type="dxa"/>
            <w:gridSpan w:val="3"/>
            <w:vMerge/>
            <w:tcBorders>
              <w:top w:val="single" w:sz="4" w:space="0" w:color="auto"/>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300" w:type="dxa"/>
            <w:vMerge/>
            <w:tcBorders>
              <w:top w:val="single" w:sz="4" w:space="0" w:color="auto"/>
              <w:left w:val="single" w:sz="4" w:space="0" w:color="auto"/>
              <w:bottom w:val="nil"/>
              <w:right w:val="single" w:sz="4" w:space="0" w:color="auto"/>
            </w:tcBorders>
          </w:tcPr>
          <w:p w:rsidR="00051110" w:rsidRPr="00DA30D9" w:rsidRDefault="00051110">
            <w:pPr>
              <w:ind w:left="70" w:right="70"/>
              <w:rPr>
                <w:snapToGrid w:val="0"/>
                <w:sz w:val="15"/>
                <w:szCs w:val="15"/>
              </w:rPr>
            </w:pPr>
          </w:p>
        </w:tc>
      </w:tr>
      <w:tr w:rsidR="00051110" w:rsidRPr="00DA30D9">
        <w:tblPrEx>
          <w:tblCellMar>
            <w:top w:w="0" w:type="dxa"/>
            <w:left w:w="0" w:type="dxa"/>
            <w:bottom w:w="0" w:type="dxa"/>
            <w:right w:w="0" w:type="dxa"/>
          </w:tblCellMar>
        </w:tblPrEx>
        <w:trPr>
          <w:cantSplit/>
          <w:trHeight w:hRule="exact" w:val="300"/>
        </w:trPr>
        <w:tc>
          <w:tcPr>
            <w:tcW w:w="5550" w:type="dxa"/>
            <w:gridSpan w:val="9"/>
            <w:vMerge/>
            <w:tcBorders>
              <w:top w:val="nil"/>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c>
          <w:tcPr>
            <w:tcW w:w="750" w:type="dxa"/>
            <w:vMerge/>
            <w:tcBorders>
              <w:top w:val="single" w:sz="4" w:space="0" w:color="auto"/>
              <w:left w:val="single" w:sz="4" w:space="0" w:color="auto"/>
              <w:bottom w:val="nil"/>
              <w:right w:val="single" w:sz="4" w:space="0" w:color="auto"/>
            </w:tcBorders>
          </w:tcPr>
          <w:p w:rsidR="00051110" w:rsidRPr="00DA30D9" w:rsidRDefault="00051110">
            <w:pPr>
              <w:ind w:left="70" w:right="70"/>
              <w:rPr>
                <w:snapToGrid w:val="0"/>
                <w:sz w:val="15"/>
                <w:szCs w:val="15"/>
              </w:rPr>
            </w:pPr>
          </w:p>
        </w:tc>
        <w:tc>
          <w:tcPr>
            <w:tcW w:w="5670" w:type="dxa"/>
            <w:gridSpan w:val="5"/>
            <w:tcBorders>
              <w:top w:val="nil"/>
              <w:left w:val="single" w:sz="4" w:space="0" w:color="auto"/>
              <w:bottom w:val="single" w:sz="4" w:space="0" w:color="auto"/>
              <w:right w:val="single" w:sz="4" w:space="0" w:color="auto"/>
            </w:tcBorders>
          </w:tcPr>
          <w:p w:rsidR="00051110" w:rsidRPr="00DA30D9" w:rsidRDefault="00051110">
            <w:pPr>
              <w:ind w:left="70" w:right="70"/>
              <w:rPr>
                <w:snapToGrid w:val="0"/>
                <w:sz w:val="15"/>
                <w:szCs w:val="15"/>
              </w:rPr>
            </w:pPr>
          </w:p>
        </w:tc>
      </w:tr>
    </w:tbl>
    <w:p w:rsidR="00051110" w:rsidRPr="00DA30D9" w:rsidRDefault="00051110" w:rsidP="005A450F">
      <w:pPr>
        <w:spacing w:line="14" w:lineRule="exact"/>
        <w:rPr>
          <w:snapToGrid w:val="0"/>
          <w:sz w:val="15"/>
          <w:szCs w:val="15"/>
        </w:rPr>
      </w:pPr>
    </w:p>
    <w:sectPr w:rsidR="00051110" w:rsidRPr="00DA30D9" w:rsidSect="00DA30D9">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6A3" w:rsidRDefault="004F16A3">
      <w:r>
        <w:separator/>
      </w:r>
    </w:p>
  </w:endnote>
  <w:endnote w:type="continuationSeparator" w:id="0">
    <w:p w:rsidR="004F16A3" w:rsidRDefault="004F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6A3" w:rsidRDefault="004F16A3">
      <w:r>
        <w:separator/>
      </w:r>
    </w:p>
  </w:footnote>
  <w:footnote w:type="continuationSeparator" w:id="0">
    <w:p w:rsidR="004F16A3" w:rsidRDefault="004F1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51110"/>
    <w:rsid w:val="000477DF"/>
    <w:rsid w:val="00051110"/>
    <w:rsid w:val="00052F5C"/>
    <w:rsid w:val="004F16A3"/>
    <w:rsid w:val="005A450F"/>
    <w:rsid w:val="00A771F6"/>
    <w:rsid w:val="00A916CA"/>
    <w:rsid w:val="00DA30D9"/>
    <w:rsid w:val="00EE011D"/>
    <w:rsid w:val="00F27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CD0BD7A4-B7BC-4712-AAAF-D64F94A9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様式第16号</vt:lpstr>
    </vt:vector>
  </TitlesOfParts>
  <Manager/>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k.narita</dc:creator>
  <cp:keywords/>
  <dc:description/>
  <cp:lastModifiedBy>Hidenori Suzuki</cp:lastModifiedBy>
  <cp:revision>2</cp:revision>
  <cp:lastPrinted>2003-06-30T01:56:00Z</cp:lastPrinted>
  <dcterms:created xsi:type="dcterms:W3CDTF">2025-09-26T22:35:00Z</dcterms:created>
  <dcterms:modified xsi:type="dcterms:W3CDTF">2025-09-26T22:35:00Z</dcterms:modified>
</cp:coreProperties>
</file>