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BCD" w:rsidRPr="007F7647" w:rsidRDefault="00715BCD">
      <w:pPr>
        <w:rPr>
          <w:lang w:eastAsia="zh-CN"/>
        </w:rPr>
      </w:pPr>
      <w:r w:rsidRPr="007F7647">
        <w:rPr>
          <w:lang w:eastAsia="zh-CN"/>
        </w:rPr>
        <w:t>様式第29号（第102条関係）</w:t>
      </w:r>
    </w:p>
    <w:tbl>
      <w:tblPr>
        <w:tblW w:w="1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
        <w:gridCol w:w="707"/>
        <w:gridCol w:w="1415"/>
        <w:gridCol w:w="472"/>
        <w:gridCol w:w="1886"/>
        <w:gridCol w:w="2122"/>
        <w:gridCol w:w="236"/>
        <w:gridCol w:w="6365"/>
      </w:tblGrid>
      <w:tr w:rsidR="00715BCD" w:rsidRPr="007F7647">
        <w:tblPrEx>
          <w:tblCellMar>
            <w:top w:w="0" w:type="dxa"/>
            <w:left w:w="0" w:type="dxa"/>
            <w:bottom w:w="0" w:type="dxa"/>
            <w:right w:w="0" w:type="dxa"/>
          </w:tblCellMar>
        </w:tblPrEx>
        <w:trPr>
          <w:cantSplit/>
          <w:trHeight w:hRule="exact" w:val="210"/>
        </w:trPr>
        <w:tc>
          <w:tcPr>
            <w:tcW w:w="6090" w:type="dxa"/>
            <w:gridSpan w:val="6"/>
            <w:vMerge w:val="restart"/>
            <w:tcBorders>
              <w:top w:val="single" w:sz="4" w:space="0" w:color="auto"/>
              <w:left w:val="single" w:sz="4" w:space="0" w:color="auto"/>
              <w:bottom w:val="nil"/>
              <w:right w:val="nil"/>
            </w:tcBorders>
            <w:vAlign w:val="center"/>
          </w:tcPr>
          <w:p w:rsidR="00715BCD" w:rsidRPr="007F7647" w:rsidRDefault="00715BCD">
            <w:pPr>
              <w:spacing w:line="390" w:lineRule="exact"/>
              <w:ind w:left="105" w:right="105"/>
              <w:jc w:val="center"/>
              <w:rPr>
                <w:snapToGrid w:val="0"/>
              </w:rPr>
            </w:pPr>
            <w:r w:rsidRPr="007F7647">
              <w:rPr>
                <w:noProof/>
              </w:rPr>
              <w:pict>
                <v:line id="_x0000_s1026" style="position:absolute;left:0;text-align:left;z-index:251657728" from="325.25pt,-.05pt" to="325.25pt,17.2pt" o:allowincell="f" strokeweight=".5pt"/>
              </w:pict>
            </w:r>
            <w:r w:rsidRPr="007F7647">
              <w:rPr>
                <w:noProof/>
              </w:rPr>
              <w:pict>
                <v:roundrect id="_x0000_s1027" style="position:absolute;left:0;text-align:left;margin-left:71.25pt;margin-top:7.25pt;width:189pt;height:20pt;z-index:-251659776" arcsize="10923f" o:allowincell="f" fillcolor="silver" strokeweight=".5pt"/>
              </w:pict>
            </w:r>
            <w:r w:rsidRPr="007F7647">
              <w:rPr>
                <w:rFonts w:hint="eastAsia"/>
                <w:snapToGrid w:val="0"/>
              </w:rPr>
              <w:t>口座振替のお知らせ</w:t>
            </w:r>
          </w:p>
          <w:p w:rsidR="00715BCD" w:rsidRPr="007F7647" w:rsidRDefault="00715BCD">
            <w:pPr>
              <w:spacing w:line="390" w:lineRule="exact"/>
              <w:ind w:left="105" w:right="105"/>
              <w:jc w:val="center"/>
              <w:rPr>
                <w:snapToGrid w:val="0"/>
              </w:rPr>
            </w:pPr>
            <w:r w:rsidRPr="007F7647">
              <w:rPr>
                <w:rFonts w:hint="eastAsia"/>
                <w:snapToGrid w:val="0"/>
              </w:rPr>
              <w:t>下記のとおり振込の手続きをいたしました。</w:t>
            </w:r>
          </w:p>
        </w:tc>
        <w:tc>
          <w:tcPr>
            <w:tcW w:w="210" w:type="dxa"/>
            <w:vMerge w:val="restart"/>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c>
          <w:tcPr>
            <w:tcW w:w="5670" w:type="dxa"/>
            <w:tcBorders>
              <w:top w:val="single" w:sz="4" w:space="0" w:color="auto"/>
              <w:left w:val="single" w:sz="4" w:space="0" w:color="auto"/>
              <w:bottom w:val="single" w:sz="4" w:space="0" w:color="auto"/>
              <w:right w:val="single" w:sz="4" w:space="0" w:color="auto"/>
            </w:tcBorders>
            <w:shd w:val="solid" w:color="auto" w:fill="auto"/>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900"/>
        </w:trPr>
        <w:tc>
          <w:tcPr>
            <w:tcW w:w="6090" w:type="dxa"/>
            <w:gridSpan w:val="6"/>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val="restart"/>
            <w:tcBorders>
              <w:top w:val="nil"/>
              <w:left w:val="nil"/>
              <w:bottom w:val="single" w:sz="4" w:space="0" w:color="auto"/>
              <w:right w:val="single" w:sz="4" w:space="0" w:color="auto"/>
            </w:tcBorders>
            <w:vAlign w:val="center"/>
          </w:tcPr>
          <w:p w:rsidR="00715BCD" w:rsidRPr="007F7647" w:rsidRDefault="00715BCD">
            <w:pPr>
              <w:spacing w:line="350" w:lineRule="exact"/>
              <w:ind w:left="105" w:right="105"/>
              <w:jc w:val="center"/>
              <w:rPr>
                <w:snapToGrid w:val="0"/>
              </w:rPr>
            </w:pPr>
            <w:r w:rsidRPr="007F7647">
              <w:rPr>
                <w:rFonts w:hint="eastAsia"/>
                <w:snapToGrid w:val="0"/>
                <w:spacing w:val="105"/>
                <w:kern w:val="0"/>
                <w:fitText w:val="1470" w:id="-1291107072"/>
              </w:rPr>
              <w:t>お知ら</w:t>
            </w:r>
            <w:r w:rsidRPr="007F7647">
              <w:rPr>
                <w:rFonts w:hint="eastAsia"/>
                <w:snapToGrid w:val="0"/>
                <w:kern w:val="0"/>
                <w:fitText w:val="1470" w:id="-1291107072"/>
              </w:rPr>
              <w:t>せ</w:t>
            </w:r>
          </w:p>
          <w:p w:rsidR="00715BCD" w:rsidRPr="007F7647" w:rsidRDefault="00715BCD">
            <w:pPr>
              <w:spacing w:line="350" w:lineRule="exact"/>
              <w:ind w:left="105" w:right="105"/>
              <w:rPr>
                <w:snapToGrid w:val="0"/>
              </w:rPr>
            </w:pPr>
          </w:p>
          <w:p w:rsidR="00715BCD" w:rsidRPr="007F7647" w:rsidRDefault="00715BCD" w:rsidP="007F7647">
            <w:pPr>
              <w:spacing w:line="450" w:lineRule="exact"/>
              <w:ind w:leftChars="250" w:left="525" w:right="105"/>
              <w:rPr>
                <w:snapToGrid w:val="0"/>
              </w:rPr>
            </w:pPr>
            <w:r w:rsidRPr="007F7647">
              <w:rPr>
                <w:rFonts w:hint="eastAsia"/>
                <w:snapToGrid w:val="0"/>
              </w:rPr>
              <w:t>あなたの口座に入金されるのに数日かかる場合もありますのであらかじめご了承ください。</w:t>
            </w:r>
          </w:p>
          <w:p w:rsidR="00715BCD" w:rsidRPr="007F7647" w:rsidRDefault="00715BCD">
            <w:pPr>
              <w:spacing w:line="350" w:lineRule="exact"/>
              <w:ind w:left="105" w:right="105"/>
              <w:rPr>
                <w:snapToGrid w:val="0"/>
              </w:rPr>
            </w:pPr>
          </w:p>
          <w:p w:rsidR="00715BCD" w:rsidRPr="007D3B0B" w:rsidRDefault="00715BCD">
            <w:pPr>
              <w:spacing w:line="350" w:lineRule="exact"/>
              <w:ind w:left="105" w:right="105"/>
              <w:jc w:val="center"/>
              <w:rPr>
                <w:snapToGrid w:val="0"/>
              </w:rPr>
            </w:pPr>
            <w:r w:rsidRPr="007F7647">
              <w:rPr>
                <w:rFonts w:hint="eastAsia"/>
                <w:snapToGrid w:val="0"/>
              </w:rPr>
              <w:t>美唄市</w:t>
            </w:r>
            <w:r w:rsidR="007D3B0B" w:rsidRPr="007D3B0B">
              <w:rPr>
                <w:rFonts w:hint="eastAsia"/>
                <w:snapToGrid w:val="0"/>
              </w:rPr>
              <w:t>会計管理者</w:t>
            </w:r>
          </w:p>
        </w:tc>
      </w:tr>
      <w:tr w:rsidR="00715BCD" w:rsidRPr="007F7647">
        <w:tblPrEx>
          <w:tblCellMar>
            <w:top w:w="0" w:type="dxa"/>
            <w:left w:w="0" w:type="dxa"/>
            <w:bottom w:w="0" w:type="dxa"/>
            <w:right w:w="0" w:type="dxa"/>
          </w:tblCellMar>
        </w:tblPrEx>
        <w:trPr>
          <w:cantSplit/>
          <w:trHeight w:hRule="exact" w:val="600"/>
        </w:trPr>
        <w:tc>
          <w:tcPr>
            <w:tcW w:w="210" w:type="dxa"/>
            <w:vMerge w:val="restart"/>
            <w:tcBorders>
              <w:top w:val="nil"/>
              <w:left w:val="single" w:sz="4" w:space="0" w:color="auto"/>
              <w:bottom w:val="nil"/>
              <w:right w:val="nil"/>
            </w:tcBorders>
            <w:vAlign w:val="center"/>
          </w:tcPr>
          <w:p w:rsidR="00715BCD" w:rsidRPr="007F7647" w:rsidRDefault="00715BCD">
            <w:pPr>
              <w:ind w:left="105" w:right="105"/>
              <w:rPr>
                <w:snapToGrid w:val="0"/>
              </w:rPr>
            </w:pPr>
          </w:p>
        </w:tc>
        <w:tc>
          <w:tcPr>
            <w:tcW w:w="1890" w:type="dxa"/>
            <w:gridSpan w:val="2"/>
            <w:tcBorders>
              <w:top w:val="single" w:sz="12" w:space="0" w:color="auto"/>
              <w:left w:val="single" w:sz="12" w:space="0" w:color="auto"/>
              <w:bottom w:val="single" w:sz="4" w:space="0" w:color="auto"/>
              <w:right w:val="single" w:sz="4" w:space="0" w:color="auto"/>
            </w:tcBorders>
            <w:shd w:val="pct25"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振込先金融機関</w:t>
            </w:r>
          </w:p>
        </w:tc>
        <w:tc>
          <w:tcPr>
            <w:tcW w:w="3990" w:type="dxa"/>
            <w:gridSpan w:val="3"/>
            <w:tcBorders>
              <w:top w:val="single" w:sz="12" w:space="0" w:color="auto"/>
              <w:left w:val="single" w:sz="4" w:space="0" w:color="auto"/>
              <w:bottom w:val="single" w:sz="4"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36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1890" w:type="dxa"/>
            <w:gridSpan w:val="2"/>
            <w:tcBorders>
              <w:top w:val="single" w:sz="4" w:space="0" w:color="auto"/>
              <w:left w:val="single" w:sz="12" w:space="0" w:color="auto"/>
              <w:bottom w:val="single" w:sz="4" w:space="0" w:color="auto"/>
              <w:right w:val="single" w:sz="4" w:space="0" w:color="auto"/>
            </w:tcBorders>
            <w:shd w:val="pct25"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預金種目</w:t>
            </w:r>
          </w:p>
        </w:tc>
        <w:tc>
          <w:tcPr>
            <w:tcW w:w="3990" w:type="dxa"/>
            <w:gridSpan w:val="3"/>
            <w:tcBorders>
              <w:top w:val="single" w:sz="4" w:space="0" w:color="auto"/>
              <w:left w:val="single" w:sz="4" w:space="0" w:color="auto"/>
              <w:bottom w:val="single" w:sz="4"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36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1890" w:type="dxa"/>
            <w:gridSpan w:val="2"/>
            <w:tcBorders>
              <w:top w:val="single" w:sz="4" w:space="0" w:color="auto"/>
              <w:left w:val="single" w:sz="12" w:space="0" w:color="auto"/>
              <w:bottom w:val="single" w:sz="4" w:space="0" w:color="auto"/>
              <w:right w:val="single" w:sz="4" w:space="0" w:color="auto"/>
            </w:tcBorders>
            <w:shd w:val="pct25"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口座番号</w:t>
            </w:r>
          </w:p>
        </w:tc>
        <w:tc>
          <w:tcPr>
            <w:tcW w:w="3990" w:type="dxa"/>
            <w:gridSpan w:val="3"/>
            <w:tcBorders>
              <w:top w:val="single" w:sz="4" w:space="0" w:color="auto"/>
              <w:left w:val="single" w:sz="4" w:space="0" w:color="auto"/>
              <w:bottom w:val="single" w:sz="4"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36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1890" w:type="dxa"/>
            <w:gridSpan w:val="2"/>
            <w:tcBorders>
              <w:top w:val="single" w:sz="4" w:space="0" w:color="auto"/>
              <w:left w:val="single" w:sz="12" w:space="0" w:color="auto"/>
              <w:bottom w:val="single" w:sz="4" w:space="0" w:color="auto"/>
              <w:right w:val="single" w:sz="4" w:space="0" w:color="auto"/>
            </w:tcBorders>
            <w:shd w:val="pct25"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口座名義</w:t>
            </w:r>
          </w:p>
        </w:tc>
        <w:tc>
          <w:tcPr>
            <w:tcW w:w="3990" w:type="dxa"/>
            <w:gridSpan w:val="3"/>
            <w:tcBorders>
              <w:top w:val="single" w:sz="4" w:space="0" w:color="auto"/>
              <w:left w:val="single" w:sz="4" w:space="0" w:color="auto"/>
              <w:bottom w:val="single" w:sz="4"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36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1890" w:type="dxa"/>
            <w:gridSpan w:val="2"/>
            <w:tcBorders>
              <w:top w:val="single" w:sz="4" w:space="0" w:color="auto"/>
              <w:left w:val="single" w:sz="12" w:space="0" w:color="auto"/>
              <w:bottom w:val="single" w:sz="4" w:space="0" w:color="auto"/>
              <w:right w:val="single" w:sz="4" w:space="0" w:color="auto"/>
            </w:tcBorders>
            <w:shd w:val="pct25"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振込金額</w:t>
            </w:r>
          </w:p>
        </w:tc>
        <w:tc>
          <w:tcPr>
            <w:tcW w:w="3990" w:type="dxa"/>
            <w:gridSpan w:val="3"/>
            <w:tcBorders>
              <w:top w:val="single" w:sz="4" w:space="0" w:color="auto"/>
              <w:left w:val="single" w:sz="4" w:space="0" w:color="auto"/>
              <w:bottom w:val="single" w:sz="4"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36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1890" w:type="dxa"/>
            <w:gridSpan w:val="2"/>
            <w:tcBorders>
              <w:top w:val="single" w:sz="4" w:space="0" w:color="auto"/>
              <w:left w:val="single" w:sz="12" w:space="0" w:color="auto"/>
              <w:bottom w:val="single" w:sz="12" w:space="0" w:color="auto"/>
              <w:right w:val="single" w:sz="4" w:space="0" w:color="auto"/>
            </w:tcBorders>
            <w:shd w:val="pct25"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振込手続日</w:t>
            </w:r>
          </w:p>
        </w:tc>
        <w:tc>
          <w:tcPr>
            <w:tcW w:w="3990" w:type="dxa"/>
            <w:gridSpan w:val="3"/>
            <w:tcBorders>
              <w:top w:val="single" w:sz="4" w:space="0" w:color="auto"/>
              <w:left w:val="single" w:sz="4" w:space="0" w:color="auto"/>
              <w:bottom w:val="single" w:sz="12"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36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5880" w:type="dxa"/>
            <w:gridSpan w:val="5"/>
            <w:tcBorders>
              <w:top w:val="single" w:sz="12" w:space="0" w:color="auto"/>
              <w:left w:val="nil"/>
              <w:bottom w:val="nil"/>
              <w:right w:val="nil"/>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36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2310" w:type="dxa"/>
            <w:gridSpan w:val="3"/>
            <w:tcBorders>
              <w:top w:val="single" w:sz="12" w:space="0" w:color="auto"/>
              <w:left w:val="single" w:sz="12" w:space="0" w:color="auto"/>
              <w:bottom w:val="single" w:sz="12" w:space="0" w:color="auto"/>
              <w:right w:val="single" w:sz="12" w:space="0" w:color="auto"/>
            </w:tcBorders>
            <w:shd w:val="pct25"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振込の明細</w:t>
            </w:r>
          </w:p>
        </w:tc>
        <w:tc>
          <w:tcPr>
            <w:tcW w:w="3570" w:type="dxa"/>
            <w:gridSpan w:val="2"/>
            <w:tcBorders>
              <w:top w:val="nil"/>
              <w:left w:val="nil"/>
              <w:bottom w:val="single" w:sz="12" w:space="0" w:color="auto"/>
              <w:right w:val="nil"/>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36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630" w:type="dxa"/>
            <w:tcBorders>
              <w:top w:val="single" w:sz="12" w:space="0" w:color="auto"/>
              <w:left w:val="single" w:sz="12" w:space="0" w:color="auto"/>
              <w:bottom w:val="single" w:sz="12" w:space="0" w:color="auto"/>
              <w:right w:val="single" w:sz="4" w:space="0" w:color="auto"/>
            </w:tcBorders>
            <w:shd w:val="pct20" w:color="auto" w:fill="auto"/>
            <w:vAlign w:val="center"/>
          </w:tcPr>
          <w:p w:rsidR="00715BCD" w:rsidRPr="007F7647" w:rsidRDefault="00715BCD">
            <w:pPr>
              <w:ind w:left="80" w:right="80"/>
              <w:rPr>
                <w:snapToGrid w:val="0"/>
              </w:rPr>
            </w:pPr>
            <w:r w:rsidRPr="007F7647">
              <w:rPr>
                <w:rFonts w:hint="eastAsia"/>
                <w:snapToGrid w:val="0"/>
              </w:rPr>
              <w:t>年度</w:t>
            </w:r>
          </w:p>
        </w:tc>
        <w:tc>
          <w:tcPr>
            <w:tcW w:w="1680" w:type="dxa"/>
            <w:gridSpan w:val="2"/>
            <w:tcBorders>
              <w:top w:val="single" w:sz="12" w:space="0" w:color="auto"/>
              <w:left w:val="single" w:sz="4" w:space="0" w:color="auto"/>
              <w:bottom w:val="single" w:sz="12" w:space="0" w:color="auto"/>
              <w:right w:val="single" w:sz="4" w:space="0" w:color="auto"/>
            </w:tcBorders>
            <w:shd w:val="pct20"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伝票番号</w:t>
            </w:r>
          </w:p>
        </w:tc>
        <w:tc>
          <w:tcPr>
            <w:tcW w:w="1680" w:type="dxa"/>
            <w:tcBorders>
              <w:top w:val="single" w:sz="12" w:space="0" w:color="auto"/>
              <w:left w:val="single" w:sz="4" w:space="0" w:color="auto"/>
              <w:bottom w:val="single" w:sz="12" w:space="0" w:color="auto"/>
              <w:right w:val="single" w:sz="4" w:space="0" w:color="auto"/>
            </w:tcBorders>
            <w:shd w:val="pct20"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担当課</w:t>
            </w:r>
          </w:p>
        </w:tc>
        <w:tc>
          <w:tcPr>
            <w:tcW w:w="1890" w:type="dxa"/>
            <w:tcBorders>
              <w:top w:val="single" w:sz="12" w:space="0" w:color="auto"/>
              <w:left w:val="single" w:sz="4" w:space="0" w:color="auto"/>
              <w:bottom w:val="single" w:sz="12" w:space="0" w:color="auto"/>
              <w:right w:val="single" w:sz="12" w:space="0" w:color="auto"/>
            </w:tcBorders>
            <w:shd w:val="pct20" w:color="auto" w:fill="auto"/>
            <w:vAlign w:val="center"/>
          </w:tcPr>
          <w:p w:rsidR="00715BCD" w:rsidRPr="007F7647" w:rsidRDefault="00715BCD" w:rsidP="007F7647">
            <w:pPr>
              <w:ind w:leftChars="100" w:left="210" w:rightChars="100" w:right="210"/>
              <w:jc w:val="distribute"/>
              <w:rPr>
                <w:snapToGrid w:val="0"/>
              </w:rPr>
            </w:pPr>
            <w:r w:rsidRPr="007F7647">
              <w:rPr>
                <w:rFonts w:hint="eastAsia"/>
                <w:snapToGrid w:val="0"/>
              </w:rPr>
              <w:t>支払金額</w:t>
            </w: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50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630" w:type="dxa"/>
            <w:tcBorders>
              <w:top w:val="single" w:sz="12" w:space="0" w:color="auto"/>
              <w:left w:val="single" w:sz="12" w:space="0" w:color="auto"/>
              <w:bottom w:val="single" w:sz="4" w:space="0" w:color="auto"/>
              <w:right w:val="single" w:sz="4" w:space="0" w:color="auto"/>
            </w:tcBorders>
            <w:vAlign w:val="center"/>
          </w:tcPr>
          <w:p w:rsidR="00715BCD" w:rsidRPr="007F7647" w:rsidRDefault="00715BCD">
            <w:pPr>
              <w:ind w:left="105" w:right="105"/>
              <w:rPr>
                <w:snapToGrid w:val="0"/>
              </w:rPr>
            </w:pPr>
          </w:p>
        </w:tc>
        <w:tc>
          <w:tcPr>
            <w:tcW w:w="1680" w:type="dxa"/>
            <w:gridSpan w:val="2"/>
            <w:tcBorders>
              <w:top w:val="single" w:sz="12" w:space="0" w:color="auto"/>
              <w:left w:val="single" w:sz="4" w:space="0" w:color="auto"/>
              <w:bottom w:val="single" w:sz="4" w:space="0" w:color="auto"/>
              <w:right w:val="single" w:sz="4" w:space="0" w:color="auto"/>
            </w:tcBorders>
            <w:vAlign w:val="center"/>
          </w:tcPr>
          <w:p w:rsidR="00715BCD" w:rsidRPr="007F7647" w:rsidRDefault="00715BCD">
            <w:pPr>
              <w:ind w:left="105" w:right="105"/>
              <w:rPr>
                <w:snapToGrid w:val="0"/>
              </w:rPr>
            </w:pPr>
          </w:p>
        </w:tc>
        <w:tc>
          <w:tcPr>
            <w:tcW w:w="1680" w:type="dxa"/>
            <w:tcBorders>
              <w:top w:val="single" w:sz="12" w:space="0" w:color="auto"/>
              <w:left w:val="single" w:sz="4" w:space="0" w:color="auto"/>
              <w:bottom w:val="single" w:sz="4" w:space="0" w:color="auto"/>
              <w:right w:val="single" w:sz="4" w:space="0" w:color="auto"/>
            </w:tcBorders>
            <w:vAlign w:val="center"/>
          </w:tcPr>
          <w:p w:rsidR="00715BCD" w:rsidRPr="007F7647" w:rsidRDefault="00715BCD">
            <w:pPr>
              <w:ind w:left="105" w:right="105"/>
              <w:rPr>
                <w:snapToGrid w:val="0"/>
              </w:rPr>
            </w:pPr>
          </w:p>
        </w:tc>
        <w:tc>
          <w:tcPr>
            <w:tcW w:w="1890" w:type="dxa"/>
            <w:tcBorders>
              <w:top w:val="single" w:sz="12" w:space="0" w:color="auto"/>
              <w:left w:val="single" w:sz="4" w:space="0" w:color="auto"/>
              <w:bottom w:val="single" w:sz="4"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50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630" w:type="dxa"/>
            <w:tcBorders>
              <w:top w:val="single" w:sz="4" w:space="0" w:color="auto"/>
              <w:left w:val="single" w:sz="12" w:space="0" w:color="auto"/>
              <w:bottom w:val="single" w:sz="4" w:space="0" w:color="auto"/>
              <w:right w:val="single" w:sz="4" w:space="0" w:color="auto"/>
            </w:tcBorders>
            <w:vAlign w:val="center"/>
          </w:tcPr>
          <w:p w:rsidR="00715BCD" w:rsidRPr="007F7647" w:rsidRDefault="00715BCD">
            <w:pPr>
              <w:ind w:left="105" w:right="105"/>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15BCD" w:rsidRPr="007F7647" w:rsidRDefault="00715BCD">
            <w:pPr>
              <w:ind w:left="105" w:right="105"/>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15BCD" w:rsidRPr="007F7647" w:rsidRDefault="00715BCD">
            <w:pPr>
              <w:ind w:left="105" w:right="105"/>
              <w:rPr>
                <w:snapToGrid w:val="0"/>
              </w:rPr>
            </w:pPr>
          </w:p>
        </w:tc>
        <w:tc>
          <w:tcPr>
            <w:tcW w:w="1890" w:type="dxa"/>
            <w:tcBorders>
              <w:top w:val="single" w:sz="4" w:space="0" w:color="auto"/>
              <w:left w:val="single" w:sz="4" w:space="0" w:color="auto"/>
              <w:bottom w:val="single" w:sz="4"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50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630" w:type="dxa"/>
            <w:tcBorders>
              <w:top w:val="single" w:sz="4" w:space="0" w:color="auto"/>
              <w:left w:val="single" w:sz="12" w:space="0" w:color="auto"/>
              <w:bottom w:val="single" w:sz="4" w:space="0" w:color="auto"/>
              <w:right w:val="single" w:sz="4" w:space="0" w:color="auto"/>
            </w:tcBorders>
            <w:vAlign w:val="center"/>
          </w:tcPr>
          <w:p w:rsidR="00715BCD" w:rsidRPr="007F7647" w:rsidRDefault="00715BCD">
            <w:pPr>
              <w:ind w:left="105" w:right="105"/>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715BCD" w:rsidRPr="007F7647" w:rsidRDefault="00715BCD">
            <w:pPr>
              <w:ind w:left="105" w:right="105"/>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715BCD" w:rsidRPr="007F7647" w:rsidRDefault="00715BCD">
            <w:pPr>
              <w:ind w:left="105" w:right="105"/>
              <w:rPr>
                <w:snapToGrid w:val="0"/>
              </w:rPr>
            </w:pPr>
          </w:p>
        </w:tc>
        <w:tc>
          <w:tcPr>
            <w:tcW w:w="1890" w:type="dxa"/>
            <w:tcBorders>
              <w:top w:val="single" w:sz="4" w:space="0" w:color="auto"/>
              <w:left w:val="single" w:sz="4" w:space="0" w:color="auto"/>
              <w:bottom w:val="single" w:sz="4"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50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630" w:type="dxa"/>
            <w:tcBorders>
              <w:top w:val="single" w:sz="4" w:space="0" w:color="auto"/>
              <w:left w:val="single" w:sz="12" w:space="0" w:color="auto"/>
              <w:bottom w:val="nil"/>
              <w:right w:val="single" w:sz="4" w:space="0" w:color="auto"/>
            </w:tcBorders>
            <w:vAlign w:val="center"/>
          </w:tcPr>
          <w:p w:rsidR="00715BCD" w:rsidRPr="007F7647" w:rsidRDefault="00715BCD">
            <w:pPr>
              <w:ind w:left="105" w:right="105"/>
              <w:rPr>
                <w:snapToGrid w:val="0"/>
              </w:rPr>
            </w:pPr>
          </w:p>
        </w:tc>
        <w:tc>
          <w:tcPr>
            <w:tcW w:w="1680" w:type="dxa"/>
            <w:gridSpan w:val="2"/>
            <w:tcBorders>
              <w:top w:val="single" w:sz="4" w:space="0" w:color="auto"/>
              <w:left w:val="single" w:sz="4" w:space="0" w:color="auto"/>
              <w:bottom w:val="nil"/>
              <w:right w:val="single" w:sz="4" w:space="0" w:color="auto"/>
            </w:tcBorders>
            <w:vAlign w:val="center"/>
          </w:tcPr>
          <w:p w:rsidR="00715BCD" w:rsidRPr="007F7647" w:rsidRDefault="00715BCD">
            <w:pPr>
              <w:ind w:left="105" w:right="105"/>
              <w:rPr>
                <w:snapToGrid w:val="0"/>
              </w:rPr>
            </w:pPr>
          </w:p>
        </w:tc>
        <w:tc>
          <w:tcPr>
            <w:tcW w:w="1680" w:type="dxa"/>
            <w:tcBorders>
              <w:top w:val="single" w:sz="4" w:space="0" w:color="auto"/>
              <w:left w:val="single" w:sz="4" w:space="0" w:color="auto"/>
              <w:bottom w:val="nil"/>
              <w:right w:val="single" w:sz="4" w:space="0" w:color="auto"/>
            </w:tcBorders>
            <w:vAlign w:val="center"/>
          </w:tcPr>
          <w:p w:rsidR="00715BCD" w:rsidRPr="007F7647" w:rsidRDefault="00715BCD">
            <w:pPr>
              <w:ind w:left="105" w:right="105"/>
              <w:rPr>
                <w:snapToGrid w:val="0"/>
              </w:rPr>
            </w:pPr>
          </w:p>
        </w:tc>
        <w:tc>
          <w:tcPr>
            <w:tcW w:w="1890" w:type="dxa"/>
            <w:tcBorders>
              <w:top w:val="single" w:sz="4" w:space="0" w:color="auto"/>
              <w:left w:val="single" w:sz="4" w:space="0" w:color="auto"/>
              <w:bottom w:val="single" w:sz="4"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500"/>
        </w:trPr>
        <w:tc>
          <w:tcPr>
            <w:tcW w:w="210" w:type="dxa"/>
            <w:vMerge/>
            <w:tcBorders>
              <w:top w:val="single" w:sz="4" w:space="0" w:color="auto"/>
              <w:left w:val="single" w:sz="4" w:space="0" w:color="auto"/>
              <w:bottom w:val="nil"/>
              <w:right w:val="nil"/>
            </w:tcBorders>
            <w:vAlign w:val="center"/>
          </w:tcPr>
          <w:p w:rsidR="00715BCD" w:rsidRPr="007F7647" w:rsidRDefault="00715BCD">
            <w:pPr>
              <w:ind w:left="105" w:right="105"/>
              <w:rPr>
                <w:snapToGrid w:val="0"/>
              </w:rPr>
            </w:pPr>
          </w:p>
        </w:tc>
        <w:tc>
          <w:tcPr>
            <w:tcW w:w="630" w:type="dxa"/>
            <w:tcBorders>
              <w:top w:val="single" w:sz="4" w:space="0" w:color="auto"/>
              <w:left w:val="single" w:sz="12" w:space="0" w:color="auto"/>
              <w:bottom w:val="single" w:sz="12" w:space="0" w:color="auto"/>
              <w:right w:val="single" w:sz="4" w:space="0" w:color="auto"/>
            </w:tcBorders>
            <w:vAlign w:val="center"/>
          </w:tcPr>
          <w:p w:rsidR="00715BCD" w:rsidRPr="007F7647" w:rsidRDefault="00715BCD">
            <w:pPr>
              <w:ind w:left="105" w:right="105"/>
              <w:rPr>
                <w:snapToGrid w:val="0"/>
              </w:rPr>
            </w:pPr>
          </w:p>
        </w:tc>
        <w:tc>
          <w:tcPr>
            <w:tcW w:w="1680" w:type="dxa"/>
            <w:gridSpan w:val="2"/>
            <w:tcBorders>
              <w:top w:val="single" w:sz="4" w:space="0" w:color="auto"/>
              <w:left w:val="single" w:sz="4" w:space="0" w:color="auto"/>
              <w:bottom w:val="single" w:sz="12" w:space="0" w:color="auto"/>
              <w:right w:val="single" w:sz="4" w:space="0" w:color="auto"/>
            </w:tcBorders>
            <w:vAlign w:val="center"/>
          </w:tcPr>
          <w:p w:rsidR="00715BCD" w:rsidRPr="007F7647" w:rsidRDefault="00715BCD">
            <w:pPr>
              <w:ind w:left="105" w:right="105"/>
              <w:rPr>
                <w:snapToGrid w:val="0"/>
              </w:rPr>
            </w:pPr>
          </w:p>
        </w:tc>
        <w:tc>
          <w:tcPr>
            <w:tcW w:w="1680" w:type="dxa"/>
            <w:tcBorders>
              <w:top w:val="single" w:sz="4" w:space="0" w:color="auto"/>
              <w:left w:val="single" w:sz="4" w:space="0" w:color="auto"/>
              <w:bottom w:val="single" w:sz="12" w:space="0" w:color="auto"/>
              <w:right w:val="single" w:sz="4" w:space="0" w:color="auto"/>
            </w:tcBorders>
            <w:vAlign w:val="center"/>
          </w:tcPr>
          <w:p w:rsidR="00715BCD" w:rsidRPr="007F7647" w:rsidRDefault="00715BCD">
            <w:pPr>
              <w:ind w:left="105" w:right="105"/>
              <w:rPr>
                <w:snapToGrid w:val="0"/>
              </w:rPr>
            </w:pPr>
          </w:p>
        </w:tc>
        <w:tc>
          <w:tcPr>
            <w:tcW w:w="1890" w:type="dxa"/>
            <w:tcBorders>
              <w:top w:val="single" w:sz="4" w:space="0" w:color="auto"/>
              <w:left w:val="single" w:sz="4" w:space="0" w:color="auto"/>
              <w:bottom w:val="single" w:sz="12" w:space="0" w:color="auto"/>
              <w:right w:val="single" w:sz="12" w:space="0" w:color="auto"/>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800"/>
        </w:trPr>
        <w:tc>
          <w:tcPr>
            <w:tcW w:w="6090" w:type="dxa"/>
            <w:gridSpan w:val="6"/>
            <w:vMerge w:val="restart"/>
            <w:tcBorders>
              <w:top w:val="nil"/>
              <w:left w:val="single" w:sz="4" w:space="0" w:color="auto"/>
              <w:bottom w:val="single" w:sz="4" w:space="0" w:color="auto"/>
              <w:right w:val="nil"/>
            </w:tcBorders>
            <w:vAlign w:val="center"/>
          </w:tcPr>
          <w:p w:rsidR="00715BCD" w:rsidRPr="007F7647" w:rsidRDefault="00715BCD">
            <w:pPr>
              <w:ind w:left="105" w:right="105"/>
              <w:rPr>
                <w:snapToGrid w:val="0"/>
              </w:rPr>
            </w:pPr>
            <w:r w:rsidRPr="007F7647">
              <w:rPr>
                <w:noProof/>
              </w:rPr>
              <w:pict>
                <v:line id="_x0000_s1028" style="position:absolute;left:0;text-align:left;z-index:251658752;mso-position-horizontal-relative:text;mso-position-vertical-relative:text" from="325.25pt,33.8pt" to="325.25pt,51.05pt" o:allowincell="f" strokeweight=".5pt"/>
              </w:pict>
            </w:r>
          </w:p>
        </w:tc>
        <w:tc>
          <w:tcPr>
            <w:tcW w:w="210" w:type="dxa"/>
            <w:vMerge/>
            <w:tcBorders>
              <w:top w:val="single" w:sz="4" w:space="0" w:color="auto"/>
              <w:left w:val="nil"/>
              <w:bottom w:val="single" w:sz="4" w:space="0" w:color="auto"/>
              <w:right w:val="nil"/>
            </w:tcBorders>
            <w:vAlign w:val="center"/>
          </w:tcPr>
          <w:p w:rsidR="00715BCD" w:rsidRPr="007F7647" w:rsidRDefault="00715BCD">
            <w:pPr>
              <w:ind w:left="105" w:right="105"/>
              <w:rPr>
                <w:snapToGrid w:val="0"/>
              </w:rPr>
            </w:pPr>
          </w:p>
        </w:tc>
        <w:tc>
          <w:tcPr>
            <w:tcW w:w="5670" w:type="dxa"/>
            <w:vMerge/>
            <w:tcBorders>
              <w:top w:val="single" w:sz="4" w:space="0" w:color="auto"/>
              <w:left w:val="nil"/>
              <w:bottom w:val="nil"/>
              <w:right w:val="single" w:sz="4" w:space="0" w:color="auto"/>
            </w:tcBorders>
            <w:vAlign w:val="center"/>
          </w:tcPr>
          <w:p w:rsidR="00715BCD" w:rsidRPr="007F7647" w:rsidRDefault="00715BCD">
            <w:pPr>
              <w:ind w:left="105" w:right="105"/>
              <w:rPr>
                <w:snapToGrid w:val="0"/>
              </w:rPr>
            </w:pPr>
          </w:p>
        </w:tc>
      </w:tr>
      <w:tr w:rsidR="00715BCD" w:rsidRPr="007F7647">
        <w:tblPrEx>
          <w:tblCellMar>
            <w:top w:w="0" w:type="dxa"/>
            <w:left w:w="0" w:type="dxa"/>
            <w:bottom w:w="0" w:type="dxa"/>
            <w:right w:w="0" w:type="dxa"/>
          </w:tblCellMar>
        </w:tblPrEx>
        <w:trPr>
          <w:cantSplit/>
          <w:trHeight w:hRule="exact" w:val="210"/>
        </w:trPr>
        <w:tc>
          <w:tcPr>
            <w:tcW w:w="6090" w:type="dxa"/>
            <w:gridSpan w:val="6"/>
            <w:vMerge/>
            <w:tcBorders>
              <w:top w:val="single" w:sz="4" w:space="0" w:color="auto"/>
              <w:left w:val="single" w:sz="4" w:space="0" w:color="auto"/>
              <w:bottom w:val="single" w:sz="4" w:space="0" w:color="auto"/>
              <w:right w:val="nil"/>
            </w:tcBorders>
            <w:vAlign w:val="center"/>
          </w:tcPr>
          <w:p w:rsidR="00715BCD" w:rsidRPr="007F7647" w:rsidRDefault="00715BCD">
            <w:pPr>
              <w:ind w:left="105" w:right="105"/>
              <w:rPr>
                <w:snapToGrid w:val="0"/>
              </w:rPr>
            </w:pPr>
          </w:p>
        </w:tc>
        <w:tc>
          <w:tcPr>
            <w:tcW w:w="210" w:type="dxa"/>
            <w:vMerge/>
            <w:tcBorders>
              <w:top w:val="single" w:sz="4" w:space="0" w:color="auto"/>
              <w:left w:val="nil"/>
              <w:bottom w:val="single" w:sz="4" w:space="0" w:color="auto"/>
              <w:right w:val="single" w:sz="4" w:space="0" w:color="auto"/>
            </w:tcBorders>
            <w:vAlign w:val="center"/>
          </w:tcPr>
          <w:p w:rsidR="00715BCD" w:rsidRPr="007F7647" w:rsidRDefault="00715BCD">
            <w:pPr>
              <w:ind w:left="105" w:right="105"/>
              <w:rPr>
                <w:snapToGrid w:val="0"/>
              </w:rPr>
            </w:pPr>
          </w:p>
        </w:tc>
        <w:tc>
          <w:tcPr>
            <w:tcW w:w="5670" w:type="dxa"/>
            <w:tcBorders>
              <w:top w:val="single" w:sz="4" w:space="0" w:color="auto"/>
              <w:left w:val="single" w:sz="4" w:space="0" w:color="auto"/>
              <w:bottom w:val="single" w:sz="4" w:space="0" w:color="auto"/>
              <w:right w:val="single" w:sz="4" w:space="0" w:color="auto"/>
            </w:tcBorders>
            <w:shd w:val="solid" w:color="auto" w:fill="auto"/>
            <w:vAlign w:val="center"/>
          </w:tcPr>
          <w:p w:rsidR="00715BCD" w:rsidRPr="007F7647" w:rsidRDefault="00715BCD">
            <w:pPr>
              <w:ind w:left="105" w:right="105"/>
              <w:rPr>
                <w:snapToGrid w:val="0"/>
              </w:rPr>
            </w:pPr>
          </w:p>
        </w:tc>
      </w:tr>
    </w:tbl>
    <w:p w:rsidR="00715BCD" w:rsidRPr="007F7647" w:rsidRDefault="00715BCD" w:rsidP="007F7647">
      <w:pPr>
        <w:spacing w:line="14" w:lineRule="exact"/>
        <w:rPr>
          <w:snapToGrid w:val="0"/>
        </w:rPr>
      </w:pPr>
    </w:p>
    <w:sectPr w:rsidR="00715BCD" w:rsidRPr="007F7647" w:rsidSect="007F7647">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ABD" w:rsidRDefault="00C64ABD">
      <w:r>
        <w:separator/>
      </w:r>
    </w:p>
  </w:endnote>
  <w:endnote w:type="continuationSeparator" w:id="0">
    <w:p w:rsidR="00C64ABD" w:rsidRDefault="00C6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ABD" w:rsidRDefault="00C64ABD">
      <w:r>
        <w:separator/>
      </w:r>
    </w:p>
  </w:footnote>
  <w:footnote w:type="continuationSeparator" w:id="0">
    <w:p w:rsidR="00C64ABD" w:rsidRDefault="00C64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15BCD"/>
    <w:rsid w:val="00715BCD"/>
    <w:rsid w:val="007D3B0B"/>
    <w:rsid w:val="007F7647"/>
    <w:rsid w:val="00C64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FA5A7EBA-4998-4C9A-8251-37016BDA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2002-10-09T05:59:00Z</cp:lastPrinted>
  <dcterms:created xsi:type="dcterms:W3CDTF">2025-09-26T22:37:00Z</dcterms:created>
  <dcterms:modified xsi:type="dcterms:W3CDTF">2025-09-26T22:37:00Z</dcterms:modified>
</cp:coreProperties>
</file>