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44A" w:rsidRPr="00585A68" w:rsidRDefault="006B5127" w:rsidP="004A744A">
      <w:pPr>
        <w:ind w:right="840"/>
        <w:rPr>
          <w:rFonts w:hAnsi="ＭＳ 明朝" w:hint="eastAsia"/>
          <w:kern w:val="0"/>
        </w:rPr>
      </w:pPr>
      <w:r>
        <w:rPr>
          <w:rFonts w:hAnsi="ＭＳ 明朝"/>
          <w:kern w:val="0"/>
        </w:rPr>
        <w:t>様式第</w:t>
      </w:r>
      <w:r>
        <w:rPr>
          <w:rFonts w:hAnsi="ＭＳ 明朝" w:hint="eastAsia"/>
          <w:kern w:val="0"/>
        </w:rPr>
        <w:t>6</w:t>
      </w:r>
      <w:r>
        <w:rPr>
          <w:rFonts w:hAnsi="ＭＳ 明朝"/>
          <w:kern w:val="0"/>
        </w:rPr>
        <w:t>号</w:t>
      </w:r>
      <w:r>
        <w:rPr>
          <w:rFonts w:hAnsi="ＭＳ 明朝" w:hint="eastAsia"/>
          <w:kern w:val="0"/>
        </w:rPr>
        <w:t>(</w:t>
      </w:r>
      <w:r>
        <w:rPr>
          <w:rFonts w:hAnsi="ＭＳ 明朝"/>
          <w:kern w:val="0"/>
        </w:rPr>
        <w:t>第</w:t>
      </w:r>
      <w:r>
        <w:rPr>
          <w:rFonts w:hAnsi="ＭＳ 明朝" w:hint="eastAsia"/>
          <w:kern w:val="0"/>
        </w:rPr>
        <w:t>4</w:t>
      </w:r>
      <w:r>
        <w:rPr>
          <w:rFonts w:hAnsi="ＭＳ 明朝"/>
          <w:kern w:val="0"/>
        </w:rPr>
        <w:t>条の</w:t>
      </w:r>
      <w:r>
        <w:rPr>
          <w:rFonts w:hAnsi="ＭＳ 明朝" w:hint="eastAsia"/>
          <w:kern w:val="0"/>
        </w:rPr>
        <w:t>2</w:t>
      </w:r>
      <w:r>
        <w:rPr>
          <w:rFonts w:hAnsi="ＭＳ 明朝"/>
          <w:kern w:val="0"/>
        </w:rPr>
        <w:t>関係</w:t>
      </w:r>
      <w:r>
        <w:rPr>
          <w:rFonts w:hAnsi="ＭＳ 明朝" w:hint="eastAsia"/>
          <w:kern w:val="0"/>
        </w:rPr>
        <w:t>)</w:t>
      </w:r>
    </w:p>
    <w:p w:rsidR="004A744A" w:rsidRPr="00585A68" w:rsidRDefault="004A744A">
      <w:pPr>
        <w:jc w:val="right"/>
        <w:rPr>
          <w:rFonts w:hAnsi="ＭＳ 明朝"/>
          <w:kern w:val="0"/>
          <w:lang w:eastAsia="zh-CN"/>
        </w:rPr>
      </w:pPr>
      <w:r w:rsidRPr="00585A68">
        <w:rPr>
          <w:rFonts w:hAnsi="ＭＳ 明朝" w:hint="eastAsia"/>
          <w:kern w:val="0"/>
          <w:lang w:eastAsia="zh-CN"/>
        </w:rPr>
        <w:t xml:space="preserve">美　第　　　　　号　　</w:t>
      </w:r>
    </w:p>
    <w:p w:rsidR="004A744A" w:rsidRPr="00585A68" w:rsidRDefault="004A744A">
      <w:pPr>
        <w:jc w:val="right"/>
        <w:rPr>
          <w:rFonts w:hAnsi="ＭＳ 明朝"/>
          <w:kern w:val="0"/>
        </w:rPr>
      </w:pPr>
      <w:r w:rsidRPr="00585A68">
        <w:rPr>
          <w:rFonts w:hAnsi="ＭＳ 明朝" w:hint="eastAsia"/>
          <w:kern w:val="0"/>
        </w:rPr>
        <w:t xml:space="preserve">年　　月　　日　　</w:t>
      </w:r>
    </w:p>
    <w:p w:rsidR="004A744A" w:rsidRPr="00585A68" w:rsidRDefault="004A744A">
      <w:pPr>
        <w:rPr>
          <w:rFonts w:hAnsi="ＭＳ 明朝"/>
          <w:kern w:val="0"/>
        </w:rPr>
      </w:pPr>
    </w:p>
    <w:p w:rsidR="004A744A" w:rsidRPr="00585A68" w:rsidRDefault="004A744A">
      <w:pPr>
        <w:rPr>
          <w:rFonts w:hAnsi="ＭＳ 明朝"/>
          <w:kern w:val="0"/>
        </w:rPr>
      </w:pPr>
      <w:r w:rsidRPr="00585A68">
        <w:rPr>
          <w:rFonts w:hAnsi="ＭＳ 明朝" w:hint="eastAsia"/>
          <w:kern w:val="0"/>
        </w:rPr>
        <w:t xml:space="preserve">　　　　　　　　　様</w:t>
      </w:r>
    </w:p>
    <w:p w:rsidR="004A744A" w:rsidRPr="00585A68" w:rsidRDefault="004A744A">
      <w:pPr>
        <w:rPr>
          <w:rFonts w:hAnsi="ＭＳ 明朝"/>
          <w:kern w:val="0"/>
        </w:rPr>
      </w:pPr>
    </w:p>
    <w:p w:rsidR="004A744A" w:rsidRPr="00585A68" w:rsidRDefault="004A744A">
      <w:pPr>
        <w:jc w:val="right"/>
        <w:rPr>
          <w:rFonts w:hAnsi="ＭＳ 明朝"/>
          <w:kern w:val="0"/>
          <w:lang w:eastAsia="zh-TW"/>
        </w:rPr>
      </w:pPr>
      <w:r w:rsidRPr="00585A68">
        <w:rPr>
          <w:rFonts w:hAnsi="ＭＳ 明朝" w:hint="eastAsia"/>
          <w:kern w:val="0"/>
          <w:lang w:eastAsia="zh-TW"/>
        </w:rPr>
        <w:t xml:space="preserve">美唄市長　　　　　　　　</w:t>
      </w:r>
      <w:r w:rsidRPr="00585A68">
        <w:rPr>
          <w:rFonts w:hAnsi="ＭＳ 明朝"/>
          <w:kern w:val="0"/>
        </w:rPr>
        <w:fldChar w:fldCharType="begin"/>
      </w:r>
      <w:r w:rsidRPr="00585A68">
        <w:rPr>
          <w:rFonts w:hAnsi="ＭＳ 明朝"/>
          <w:kern w:val="0"/>
          <w:lang w:eastAsia="zh-TW"/>
        </w:rPr>
        <w:instrText>eq \o(</w:instrText>
      </w:r>
      <w:r w:rsidRPr="00585A68">
        <w:rPr>
          <w:rFonts w:hAnsi="ＭＳ 明朝" w:hint="eastAsia"/>
          <w:kern w:val="0"/>
          <w:lang w:eastAsia="zh-TW"/>
        </w:rPr>
        <w:instrText>□</w:instrText>
      </w:r>
      <w:r w:rsidRPr="00585A68">
        <w:rPr>
          <w:rFonts w:hAnsi="ＭＳ 明朝"/>
          <w:kern w:val="0"/>
          <w:lang w:eastAsia="zh-TW"/>
        </w:rPr>
        <w:instrText>,</w:instrText>
      </w:r>
      <w:r w:rsidRPr="00585A68">
        <w:rPr>
          <w:rFonts w:hAnsi="ＭＳ 明朝" w:hint="eastAsia"/>
          <w:kern w:val="0"/>
          <w:sz w:val="14"/>
          <w:szCs w:val="14"/>
          <w:lang w:eastAsia="zh-TW"/>
        </w:rPr>
        <w:instrText>印</w:instrText>
      </w:r>
      <w:r w:rsidRPr="00585A68">
        <w:rPr>
          <w:rFonts w:hAnsi="ＭＳ 明朝"/>
          <w:kern w:val="0"/>
          <w:lang w:eastAsia="zh-TW"/>
        </w:rPr>
        <w:instrText>)</w:instrText>
      </w:r>
      <w:r w:rsidRPr="00585A68">
        <w:rPr>
          <w:rFonts w:hAnsi="ＭＳ 明朝"/>
          <w:kern w:val="0"/>
        </w:rPr>
        <w:fldChar w:fldCharType="end"/>
      </w:r>
      <w:r w:rsidRPr="00585A68">
        <w:rPr>
          <w:rFonts w:hAnsi="ＭＳ 明朝" w:hint="eastAsia"/>
          <w:kern w:val="0"/>
          <w:lang w:eastAsia="zh-TW"/>
        </w:rPr>
        <w:t xml:space="preserve">　　</w:t>
      </w:r>
    </w:p>
    <w:p w:rsidR="004A744A" w:rsidRPr="00585A68" w:rsidRDefault="004A744A">
      <w:pPr>
        <w:rPr>
          <w:rFonts w:hAnsi="ＭＳ 明朝"/>
          <w:kern w:val="0"/>
          <w:lang w:eastAsia="zh-TW"/>
        </w:rPr>
      </w:pPr>
    </w:p>
    <w:p w:rsidR="004A744A" w:rsidRPr="00585A68" w:rsidRDefault="003A0365">
      <w:pPr>
        <w:jc w:val="center"/>
        <w:rPr>
          <w:rFonts w:hAnsi="ＭＳ 明朝"/>
          <w:kern w:val="0"/>
          <w:lang w:eastAsia="zh-TW"/>
        </w:rPr>
      </w:pPr>
      <w:r>
        <w:rPr>
          <w:rFonts w:hAnsi="ＭＳ 明朝" w:hint="eastAsia"/>
          <w:kern w:val="0"/>
          <w:lang w:eastAsia="zh-TW"/>
        </w:rPr>
        <w:t>医療費受給資格</w:t>
      </w:r>
      <w:r w:rsidR="005A2AD0">
        <w:rPr>
          <w:rFonts w:hAnsi="ＭＳ 明朝" w:hint="eastAsia"/>
          <w:kern w:val="0"/>
        </w:rPr>
        <w:t>不</w:t>
      </w:r>
      <w:r>
        <w:rPr>
          <w:rFonts w:hAnsi="ＭＳ 明朝" w:hint="eastAsia"/>
          <w:kern w:val="0"/>
          <w:lang w:eastAsia="zh-TW"/>
        </w:rPr>
        <w:t>認定</w:t>
      </w:r>
      <w:r w:rsidR="004A744A" w:rsidRPr="00585A68">
        <w:rPr>
          <w:rFonts w:hAnsi="ＭＳ 明朝" w:hint="eastAsia"/>
          <w:kern w:val="0"/>
          <w:lang w:eastAsia="zh-TW"/>
        </w:rPr>
        <w:t>通知書</w:t>
      </w:r>
    </w:p>
    <w:p w:rsidR="00485CA7" w:rsidRDefault="00485CA7" w:rsidP="00485CA7">
      <w:pPr>
        <w:rPr>
          <w:rFonts w:hAnsi="ＭＳ 明朝" w:hint="eastAsia"/>
          <w:kern w:val="0"/>
        </w:rPr>
      </w:pPr>
    </w:p>
    <w:p w:rsidR="004A744A" w:rsidRPr="00585A68" w:rsidRDefault="00F926FF" w:rsidP="00485CA7">
      <w:pPr>
        <w:ind w:firstLineChars="100" w:firstLine="210"/>
        <w:rPr>
          <w:rFonts w:hAnsi="ＭＳ 明朝"/>
          <w:kern w:val="0"/>
        </w:rPr>
      </w:pPr>
      <w:r>
        <w:rPr>
          <w:rFonts w:hAnsi="ＭＳ 明朝" w:hint="eastAsia"/>
          <w:kern w:val="0"/>
        </w:rPr>
        <w:t>医療費</w:t>
      </w:r>
      <w:r w:rsidR="004A744A" w:rsidRPr="00585A68">
        <w:rPr>
          <w:rFonts w:hAnsi="ＭＳ 明朝" w:hint="eastAsia"/>
          <w:kern w:val="0"/>
        </w:rPr>
        <w:t>受給資格の認定につきまして</w:t>
      </w:r>
      <w:r w:rsidR="005C4570">
        <w:rPr>
          <w:rFonts w:hAnsi="ＭＳ 明朝" w:hint="eastAsia"/>
          <w:kern w:val="0"/>
        </w:rPr>
        <w:t>、</w:t>
      </w:r>
      <w:r w:rsidR="004A744A" w:rsidRPr="00585A68">
        <w:rPr>
          <w:rFonts w:hAnsi="ＭＳ 明朝" w:hint="eastAsia"/>
          <w:kern w:val="0"/>
        </w:rPr>
        <w:t>審査の結果</w:t>
      </w:r>
      <w:r w:rsidR="005C4570">
        <w:rPr>
          <w:rFonts w:hAnsi="ＭＳ 明朝" w:hint="eastAsia"/>
          <w:kern w:val="0"/>
        </w:rPr>
        <w:t>、</w:t>
      </w:r>
      <w:r w:rsidR="005A2AD0">
        <w:rPr>
          <w:rFonts w:hAnsi="ＭＳ 明朝" w:hint="eastAsia"/>
          <w:kern w:val="0"/>
        </w:rPr>
        <w:t>次の理由により不認定と決定しました</w:t>
      </w:r>
      <w:r w:rsidR="004A744A" w:rsidRPr="00585A68">
        <w:rPr>
          <w:rFonts w:hAnsi="ＭＳ 明朝" w:hint="eastAsia"/>
          <w:kern w:val="0"/>
        </w:rPr>
        <w:t>ので通知します。</w:t>
      </w:r>
    </w:p>
    <w:p w:rsidR="004A744A" w:rsidRPr="00585A68" w:rsidRDefault="004A744A">
      <w:pPr>
        <w:rPr>
          <w:rFonts w:hAnsi="ＭＳ 明朝"/>
          <w:kern w:val="0"/>
        </w:rPr>
      </w:pPr>
    </w:p>
    <w:p w:rsidR="004A744A" w:rsidRPr="00585A68" w:rsidRDefault="004A744A" w:rsidP="00585A68">
      <w:pPr>
        <w:ind w:leftChars="100" w:left="210"/>
        <w:rPr>
          <w:rFonts w:hAnsi="ＭＳ 明朝"/>
          <w:kern w:val="0"/>
        </w:rPr>
      </w:pPr>
      <w:r w:rsidRPr="00585A68">
        <w:rPr>
          <w:rFonts w:hAnsi="ＭＳ 明朝" w:hint="eastAsia"/>
          <w:kern w:val="0"/>
        </w:rPr>
        <w:t>（</w:t>
      </w:r>
      <w:r w:rsidRPr="008B6D85">
        <w:rPr>
          <w:rFonts w:hAnsi="ＭＳ 明朝" w:hint="eastAsia"/>
          <w:spacing w:val="105"/>
          <w:kern w:val="0"/>
          <w:fitText w:val="630" w:id="-1290567680"/>
        </w:rPr>
        <w:t>理</w:t>
      </w:r>
      <w:r w:rsidRPr="008B6D85">
        <w:rPr>
          <w:rFonts w:hAnsi="ＭＳ 明朝" w:hint="eastAsia"/>
          <w:kern w:val="0"/>
          <w:fitText w:val="630" w:id="-1290567680"/>
        </w:rPr>
        <w:t>由</w:t>
      </w:r>
      <w:r w:rsidRPr="00585A68">
        <w:rPr>
          <w:rFonts w:hAnsi="ＭＳ 明朝" w:hint="eastAsia"/>
          <w:kern w:val="0"/>
        </w:rPr>
        <w:t>）</w:t>
      </w:r>
    </w:p>
    <w:p w:rsidR="004A744A" w:rsidRPr="00585A68" w:rsidRDefault="004A744A" w:rsidP="00585A68">
      <w:pPr>
        <w:ind w:leftChars="300" w:left="630"/>
        <w:rPr>
          <w:rFonts w:hAnsi="ＭＳ 明朝"/>
          <w:kern w:val="0"/>
        </w:rPr>
      </w:pPr>
      <w:r w:rsidRPr="00585A68">
        <w:rPr>
          <w:rFonts w:hAnsi="ＭＳ 明朝" w:hint="eastAsia"/>
          <w:kern w:val="0"/>
        </w:rPr>
        <w:t>１　所得制限額を超えたため</w:t>
      </w:r>
    </w:p>
    <w:p w:rsidR="004A744A" w:rsidRPr="00585A68" w:rsidRDefault="004A744A">
      <w:pPr>
        <w:rPr>
          <w:rFonts w:hAnsi="ＭＳ 明朝"/>
          <w:kern w:val="0"/>
        </w:rPr>
      </w:pPr>
    </w:p>
    <w:p w:rsidR="004A744A" w:rsidRPr="00585A68" w:rsidRDefault="004A744A" w:rsidP="00585A68">
      <w:pPr>
        <w:ind w:leftChars="500" w:left="1050"/>
        <w:rPr>
          <w:rFonts w:hAnsi="ＭＳ 明朝"/>
          <w:kern w:val="0"/>
          <w:lang w:eastAsia="zh-TW"/>
        </w:rPr>
      </w:pPr>
      <w:r w:rsidRPr="00585A68">
        <w:rPr>
          <w:rFonts w:hAnsi="ＭＳ 明朝" w:hint="eastAsia"/>
          <w:spacing w:val="105"/>
          <w:kern w:val="0"/>
          <w:fitText w:val="630" w:id="-1291169792"/>
          <w:lang w:eastAsia="zh-TW"/>
        </w:rPr>
        <w:t>氏</w:t>
      </w:r>
      <w:r w:rsidRPr="00585A68">
        <w:rPr>
          <w:rFonts w:hAnsi="ＭＳ 明朝" w:hint="eastAsia"/>
          <w:kern w:val="0"/>
          <w:fitText w:val="630" w:id="-1291169792"/>
          <w:lang w:eastAsia="zh-TW"/>
        </w:rPr>
        <w:t>名</w:t>
      </w:r>
      <w:r w:rsidRPr="00585A68">
        <w:rPr>
          <w:rFonts w:hAnsi="ＭＳ 明朝" w:hint="eastAsia"/>
          <w:kern w:val="0"/>
          <w:lang w:eastAsia="zh-TW"/>
        </w:rPr>
        <w:t xml:space="preserve">　　　　　　　　　　</w:t>
      </w:r>
      <w:r w:rsidRPr="00585A68">
        <w:rPr>
          <w:rFonts w:hAnsi="ＭＳ 明朝" w:hint="eastAsia"/>
          <w:spacing w:val="105"/>
          <w:kern w:val="0"/>
          <w:fitText w:val="1050" w:id="-1291169791"/>
          <w:lang w:eastAsia="zh-TW"/>
        </w:rPr>
        <w:t>所得</w:t>
      </w:r>
      <w:r w:rsidRPr="00585A68">
        <w:rPr>
          <w:rFonts w:hAnsi="ＭＳ 明朝" w:hint="eastAsia"/>
          <w:kern w:val="0"/>
          <w:fitText w:val="1050" w:id="-1291169791"/>
          <w:lang w:eastAsia="zh-TW"/>
        </w:rPr>
        <w:t>額</w:t>
      </w:r>
      <w:r w:rsidRPr="00585A68">
        <w:rPr>
          <w:rFonts w:hAnsi="ＭＳ 明朝" w:hint="eastAsia"/>
          <w:kern w:val="0"/>
          <w:lang w:eastAsia="zh-TW"/>
        </w:rPr>
        <w:t xml:space="preserve">　　　　　　　　　　　　　　円</w:t>
      </w:r>
    </w:p>
    <w:p w:rsidR="004A744A" w:rsidRPr="00585A68" w:rsidRDefault="004A744A" w:rsidP="00585A68">
      <w:pPr>
        <w:ind w:leftChars="500" w:left="1050"/>
        <w:rPr>
          <w:rFonts w:hAnsi="ＭＳ 明朝"/>
          <w:kern w:val="0"/>
        </w:rPr>
      </w:pPr>
      <w:r w:rsidRPr="00585A68">
        <w:rPr>
          <w:rFonts w:hAnsi="ＭＳ 明朝" w:hint="eastAsia"/>
          <w:kern w:val="0"/>
        </w:rPr>
        <w:t>受給者との続柄　　　　　　所得制限額　　　　　　　　　　　　　　円</w:t>
      </w:r>
    </w:p>
    <w:p w:rsidR="004A744A" w:rsidRPr="00585A68" w:rsidRDefault="004A744A">
      <w:pPr>
        <w:rPr>
          <w:rFonts w:hAnsi="ＭＳ 明朝"/>
          <w:kern w:val="0"/>
        </w:rPr>
      </w:pPr>
    </w:p>
    <w:p w:rsidR="004A744A" w:rsidRPr="00585A68" w:rsidRDefault="004A744A" w:rsidP="00585A68">
      <w:pPr>
        <w:ind w:leftChars="300" w:left="630"/>
        <w:rPr>
          <w:rFonts w:hAnsi="ＭＳ 明朝"/>
          <w:kern w:val="0"/>
        </w:rPr>
      </w:pPr>
      <w:r w:rsidRPr="00585A68">
        <w:rPr>
          <w:rFonts w:hAnsi="ＭＳ 明朝" w:hint="eastAsia"/>
          <w:kern w:val="0"/>
        </w:rPr>
        <w:t>２　その他（　　　　　　　　　　　　　　　　　　　　）</w:t>
      </w:r>
    </w:p>
    <w:p w:rsidR="004A744A" w:rsidRPr="00585A68" w:rsidRDefault="004A744A">
      <w:pPr>
        <w:rPr>
          <w:rFonts w:hAnsi="ＭＳ 明朝"/>
          <w:kern w:val="0"/>
        </w:rPr>
      </w:pPr>
    </w:p>
    <w:p w:rsidR="004A744A" w:rsidRPr="00585A68" w:rsidRDefault="004A744A">
      <w:pPr>
        <w:rPr>
          <w:rFonts w:hAnsi="ＭＳ 明朝"/>
          <w:kern w:val="0"/>
        </w:rPr>
      </w:pPr>
    </w:p>
    <w:p w:rsidR="004A744A" w:rsidRPr="00585A68" w:rsidRDefault="004A744A">
      <w:pPr>
        <w:rPr>
          <w:rFonts w:hAnsi="ＭＳ 明朝"/>
          <w:kern w:val="0"/>
        </w:rPr>
      </w:pPr>
    </w:p>
    <w:p w:rsidR="004A744A" w:rsidRPr="00585A68" w:rsidRDefault="004A744A">
      <w:pPr>
        <w:jc w:val="center"/>
        <w:rPr>
          <w:rFonts w:hAnsi="ＭＳ 明朝"/>
          <w:kern w:val="0"/>
        </w:rPr>
      </w:pPr>
      <w:r w:rsidRPr="00585A68">
        <w:rPr>
          <w:rFonts w:hAnsi="ＭＳ 明朝" w:hint="eastAsia"/>
          <w:spacing w:val="210"/>
          <w:kern w:val="0"/>
          <w:fitText w:val="840" w:id="-1291169790"/>
        </w:rPr>
        <w:t>教</w:t>
      </w:r>
      <w:r w:rsidRPr="00585A68">
        <w:rPr>
          <w:rFonts w:hAnsi="ＭＳ 明朝" w:hint="eastAsia"/>
          <w:kern w:val="0"/>
          <w:fitText w:val="840" w:id="-1291169790"/>
        </w:rPr>
        <w:t>示</w:t>
      </w:r>
    </w:p>
    <w:p w:rsidR="00A8695A" w:rsidRPr="00012DBB" w:rsidRDefault="00A8695A" w:rsidP="00A8695A">
      <w:pPr>
        <w:widowControl/>
        <w:ind w:left="200" w:hangingChars="100" w:hanging="200"/>
        <w:rPr>
          <w:rFonts w:hAnsi="ＭＳ 明朝" w:cs="ＭＳ Ｐゴシック"/>
          <w:color w:val="000000"/>
          <w:kern w:val="0"/>
          <w:sz w:val="20"/>
          <w:szCs w:val="20"/>
        </w:rPr>
      </w:pPr>
      <w:r w:rsidRPr="00012DBB">
        <w:rPr>
          <w:rFonts w:hAnsi="ＭＳ 明朝" w:cs="ＭＳ Ｐゴシック" w:hint="eastAsia"/>
          <w:color w:val="000000"/>
          <w:kern w:val="0"/>
          <w:sz w:val="20"/>
          <w:szCs w:val="20"/>
        </w:rPr>
        <w:t>１　この処分に不服がある場合には、処分があったことを知った日の翌日から起算して</w:t>
      </w:r>
      <w:r w:rsidR="006B5127">
        <w:rPr>
          <w:rFonts w:hAnsi="ＭＳ 明朝" w:cs="ＭＳ Ｐゴシック" w:hint="eastAsia"/>
          <w:color w:val="000000"/>
          <w:kern w:val="0"/>
          <w:sz w:val="20"/>
          <w:szCs w:val="20"/>
        </w:rPr>
        <w:t>3</w:t>
      </w:r>
      <w:r w:rsidRPr="00012DBB">
        <w:rPr>
          <w:rFonts w:hAnsi="ＭＳ 明朝" w:cs="ＭＳ Ｐゴシック" w:hint="eastAsia"/>
          <w:color w:val="000000"/>
          <w:kern w:val="0"/>
          <w:sz w:val="20"/>
          <w:szCs w:val="20"/>
        </w:rPr>
        <w:t>か月以内に、美唄市長に審査請求をすることができます。</w:t>
      </w:r>
    </w:p>
    <w:p w:rsidR="00A8695A" w:rsidRDefault="00A8695A" w:rsidP="00A8695A">
      <w:pPr>
        <w:widowControl/>
        <w:ind w:left="200" w:hangingChars="100" w:hanging="200"/>
        <w:rPr>
          <w:rFonts w:hAnsi="ＭＳ 明朝" w:cs="ＭＳ Ｐゴシック"/>
          <w:color w:val="000000"/>
          <w:kern w:val="0"/>
          <w:sz w:val="20"/>
          <w:szCs w:val="20"/>
        </w:rPr>
      </w:pPr>
      <w:r w:rsidRPr="00012DBB">
        <w:rPr>
          <w:rFonts w:hAnsi="ＭＳ 明朝" w:cs="ＭＳ Ｐゴシック" w:hint="eastAsia"/>
          <w:color w:val="000000"/>
          <w:kern w:val="0"/>
          <w:sz w:val="20"/>
          <w:szCs w:val="20"/>
        </w:rPr>
        <w:t>２　この処分について不服がある場合には、この処分の通知を受けた日の翌日から起算して</w:t>
      </w:r>
      <w:r w:rsidR="006B5127">
        <w:rPr>
          <w:rFonts w:hAnsi="ＭＳ 明朝" w:cs="ＭＳ Ｐゴシック" w:hint="eastAsia"/>
          <w:color w:val="000000"/>
          <w:kern w:val="0"/>
          <w:sz w:val="20"/>
          <w:szCs w:val="20"/>
        </w:rPr>
        <w:t>6か月以内に、美唄市を被告として(訴訟において美唄市を代表する者は美唄市長となります。)</w:t>
      </w:r>
      <w:r w:rsidRPr="00012DBB">
        <w:rPr>
          <w:rFonts w:hAnsi="ＭＳ 明朝" w:cs="ＭＳ Ｐゴシック" w:hint="eastAsia"/>
          <w:color w:val="000000"/>
          <w:kern w:val="0"/>
          <w:sz w:val="20"/>
          <w:szCs w:val="20"/>
        </w:rPr>
        <w:t>、札幌地方裁判所に処分の取消しの訴えを提起することができます。</w:t>
      </w:r>
    </w:p>
    <w:p w:rsidR="00A8695A" w:rsidRPr="00012DBB" w:rsidRDefault="006B5127" w:rsidP="00A8695A">
      <w:pPr>
        <w:widowControl/>
        <w:ind w:left="200" w:hangingChars="100" w:hanging="200"/>
        <w:rPr>
          <w:rFonts w:hAnsi="ＭＳ 明朝" w:cs="ＭＳ Ｐゴシック"/>
          <w:color w:val="000000"/>
          <w:kern w:val="0"/>
          <w:sz w:val="20"/>
          <w:szCs w:val="20"/>
        </w:rPr>
      </w:pPr>
      <w:r>
        <w:rPr>
          <w:rFonts w:hAnsi="ＭＳ 明朝" w:cs="ＭＳ Ｐゴシック" w:hint="eastAsia"/>
          <w:color w:val="000000"/>
          <w:kern w:val="0"/>
          <w:sz w:val="20"/>
          <w:szCs w:val="20"/>
        </w:rPr>
        <w:t xml:space="preserve">　　なお、この処分の通知を受けた日の翌日から起算して6か月以内であっても、処分又は裁決の日の翌日から起算して1</w:t>
      </w:r>
      <w:r w:rsidR="00A8695A" w:rsidRPr="00012DBB">
        <w:rPr>
          <w:rFonts w:hAnsi="ＭＳ 明朝" w:cs="ＭＳ Ｐゴシック" w:hint="eastAsia"/>
          <w:color w:val="000000"/>
          <w:kern w:val="0"/>
          <w:sz w:val="20"/>
          <w:szCs w:val="20"/>
        </w:rPr>
        <w:t>年を経過すると処分の取消しの訴えを提起することができなくなります。</w:t>
      </w:r>
    </w:p>
    <w:sectPr w:rsidR="00A8695A" w:rsidRPr="00012DBB" w:rsidSect="00585A68">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899" w:rsidRDefault="00261899">
      <w:r>
        <w:separator/>
      </w:r>
    </w:p>
  </w:endnote>
  <w:endnote w:type="continuationSeparator" w:id="0">
    <w:p w:rsidR="00261899" w:rsidRDefault="0026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899" w:rsidRDefault="00261899">
      <w:r>
        <w:separator/>
      </w:r>
    </w:p>
  </w:footnote>
  <w:footnote w:type="continuationSeparator" w:id="0">
    <w:p w:rsidR="00261899" w:rsidRDefault="00261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744A"/>
    <w:rsid w:val="00261899"/>
    <w:rsid w:val="00273001"/>
    <w:rsid w:val="0032106D"/>
    <w:rsid w:val="003A0365"/>
    <w:rsid w:val="00485CA7"/>
    <w:rsid w:val="004A744A"/>
    <w:rsid w:val="00585A68"/>
    <w:rsid w:val="005A2AD0"/>
    <w:rsid w:val="005C1ED3"/>
    <w:rsid w:val="005C4570"/>
    <w:rsid w:val="005D469D"/>
    <w:rsid w:val="006B5127"/>
    <w:rsid w:val="006F2980"/>
    <w:rsid w:val="008B6D85"/>
    <w:rsid w:val="00961958"/>
    <w:rsid w:val="00A8695A"/>
    <w:rsid w:val="00B1024A"/>
    <w:rsid w:val="00C03A8A"/>
    <w:rsid w:val="00D73533"/>
    <w:rsid w:val="00F92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E709B415-31AA-45BC-81DB-C72FA6B8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F926F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様式第６号（第４条の２関係）</vt:lpstr>
      <vt:lpstr>様式第６号（第４条の２関係）</vt:lpstr>
    </vt:vector>
  </TitlesOfParts>
  <Company>EPSON_PC</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様式第６号（第４条の２関係）</dc:title>
  <dc:subject/>
  <dc:creator>t.oosawa</dc:creator>
  <cp:keywords/>
  <dc:description/>
  <cp:lastModifiedBy>Hidenori Suzuki</cp:lastModifiedBy>
  <cp:revision>2</cp:revision>
  <cp:lastPrinted>2008-05-02T05:21:00Z</cp:lastPrinted>
  <dcterms:created xsi:type="dcterms:W3CDTF">2025-09-26T22:49:00Z</dcterms:created>
  <dcterms:modified xsi:type="dcterms:W3CDTF">2025-09-26T22:49:00Z</dcterms:modified>
</cp:coreProperties>
</file>