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297E" w:rsidRPr="004E0156" w:rsidRDefault="0015297E" w:rsidP="009842AE">
      <w:pPr>
        <w:rPr>
          <w:rFonts w:ascii="ＭＳ 明朝" w:hAnsi="ＭＳ 明朝" w:hint="eastAsia"/>
          <w:sz w:val="24"/>
        </w:rPr>
      </w:pPr>
    </w:p>
    <w:p w:rsidR="009842AE" w:rsidRPr="004E0156" w:rsidRDefault="0015297E" w:rsidP="009842AE">
      <w:pPr>
        <w:rPr>
          <w:rFonts w:ascii="ＭＳ 明朝" w:hAnsi="ＭＳ 明朝" w:hint="eastAsia"/>
          <w:sz w:val="24"/>
        </w:rPr>
      </w:pPr>
      <w:r w:rsidRPr="004E0156">
        <w:rPr>
          <w:rFonts w:ascii="ＭＳ 明朝" w:hAnsi="ＭＳ 明朝" w:hint="eastAsia"/>
          <w:sz w:val="24"/>
        </w:rPr>
        <w:t>様式第1</w:t>
      </w:r>
      <w:r w:rsidR="00D552FA" w:rsidRPr="004E0156">
        <w:rPr>
          <w:rFonts w:ascii="ＭＳ 明朝" w:hAnsi="ＭＳ 明朝" w:hint="eastAsia"/>
          <w:sz w:val="24"/>
        </w:rPr>
        <w:t>号</w:t>
      </w:r>
      <w:r w:rsidR="007E5E94">
        <w:rPr>
          <w:rFonts w:ascii="ＭＳ 明朝" w:hAnsi="ＭＳ 明朝" w:hint="eastAsia"/>
          <w:sz w:val="24"/>
        </w:rPr>
        <w:t>の2</w:t>
      </w:r>
      <w:r w:rsidRPr="004E0156">
        <w:rPr>
          <w:rFonts w:ascii="ＭＳ 明朝" w:hAnsi="ＭＳ 明朝" w:hint="eastAsia"/>
          <w:sz w:val="24"/>
        </w:rPr>
        <w:t>(</w:t>
      </w:r>
      <w:r w:rsidR="00D552FA" w:rsidRPr="004E0156">
        <w:rPr>
          <w:rFonts w:ascii="ＭＳ 明朝" w:hAnsi="ＭＳ 明朝" w:hint="eastAsia"/>
          <w:sz w:val="24"/>
        </w:rPr>
        <w:t>第</w:t>
      </w:r>
      <w:r w:rsidRPr="004E0156">
        <w:rPr>
          <w:rFonts w:ascii="ＭＳ 明朝" w:hAnsi="ＭＳ 明朝" w:hint="eastAsia"/>
          <w:sz w:val="24"/>
        </w:rPr>
        <w:t>4条関係)</w:t>
      </w:r>
    </w:p>
    <w:p w:rsidR="00B104E4" w:rsidRPr="007B3CD8" w:rsidRDefault="009842AE" w:rsidP="00D933BC">
      <w:pPr>
        <w:jc w:val="center"/>
        <w:rPr>
          <w:rFonts w:ascii="ＭＳ 明朝" w:hAnsi="ＭＳ 明朝" w:hint="eastAsia"/>
          <w:b/>
          <w:sz w:val="24"/>
        </w:rPr>
      </w:pPr>
      <w:r w:rsidRPr="007B3CD8">
        <w:rPr>
          <w:rFonts w:ascii="ＭＳ 明朝" w:hAnsi="ＭＳ 明朝" w:hint="eastAsia"/>
          <w:b/>
          <w:sz w:val="24"/>
        </w:rPr>
        <w:t>家庭系一般廃棄物</w:t>
      </w:r>
      <w:r w:rsidR="00B104E4" w:rsidRPr="007B3CD8">
        <w:rPr>
          <w:rFonts w:ascii="ＭＳ 明朝" w:hAnsi="ＭＳ 明朝" w:hint="eastAsia"/>
          <w:b/>
          <w:sz w:val="24"/>
        </w:rPr>
        <w:t>指定ごみ袋</w:t>
      </w:r>
      <w:r w:rsidR="00FC3E48" w:rsidRPr="007B3CD8">
        <w:rPr>
          <w:rFonts w:ascii="ＭＳ 明朝" w:hAnsi="ＭＳ 明朝" w:hint="eastAsia"/>
          <w:b/>
          <w:sz w:val="24"/>
        </w:rPr>
        <w:t>(</w:t>
      </w:r>
      <w:r w:rsidR="00B104E4" w:rsidRPr="007B3CD8">
        <w:rPr>
          <w:rFonts w:ascii="ＭＳ 明朝" w:hAnsi="ＭＳ 明朝" w:hint="eastAsia"/>
          <w:b/>
          <w:sz w:val="24"/>
        </w:rPr>
        <w:t>燃やせ</w:t>
      </w:r>
      <w:r w:rsidR="00180DFF" w:rsidRPr="007B3CD8">
        <w:rPr>
          <w:rFonts w:ascii="ＭＳ 明朝" w:hAnsi="ＭＳ 明朝" w:hint="eastAsia"/>
          <w:b/>
          <w:sz w:val="24"/>
        </w:rPr>
        <w:t>る</w:t>
      </w:r>
      <w:r w:rsidR="00B104E4" w:rsidRPr="007B3CD8">
        <w:rPr>
          <w:rFonts w:ascii="ＭＳ 明朝" w:hAnsi="ＭＳ 明朝" w:hint="eastAsia"/>
          <w:b/>
          <w:sz w:val="24"/>
        </w:rPr>
        <w:t>ごみ</w:t>
      </w:r>
      <w:r w:rsidR="00CC6B5A" w:rsidRPr="007B3CD8">
        <w:rPr>
          <w:rFonts w:ascii="ＭＳ 明朝" w:hAnsi="ＭＳ 明朝" w:hint="eastAsia"/>
          <w:b/>
          <w:sz w:val="24"/>
        </w:rPr>
        <w:t>用</w:t>
      </w:r>
      <w:r w:rsidR="00FC3E48" w:rsidRPr="007B3CD8">
        <w:rPr>
          <w:rFonts w:ascii="ＭＳ 明朝" w:hAnsi="ＭＳ 明朝" w:hint="eastAsia"/>
          <w:b/>
          <w:sz w:val="24"/>
        </w:rPr>
        <w:t>)</w:t>
      </w:r>
    </w:p>
    <w:p w:rsidR="007B3CD8" w:rsidRPr="007B3CD8" w:rsidRDefault="007B3CD8" w:rsidP="00D933BC">
      <w:pPr>
        <w:jc w:val="center"/>
        <w:rPr>
          <w:rFonts w:ascii="ＭＳ 明朝" w:hAnsi="ＭＳ 明朝" w:hint="eastAsia"/>
          <w:b/>
          <w:sz w:val="24"/>
        </w:rPr>
      </w:pPr>
      <w:r w:rsidRPr="007B3CD8">
        <w:rPr>
          <w:rFonts w:ascii="ＭＳ 明朝" w:hAnsi="ＭＳ 明朝" w:hint="eastAsia"/>
          <w:b/>
          <w:sz w:val="24"/>
        </w:rPr>
        <w:t>5リットル、10リットル、20リットル、30リットル及び40リットル</w:t>
      </w:r>
    </w:p>
    <w:tbl>
      <w:tblPr>
        <w:tblpPr w:leftFromText="142" w:rightFromText="142" w:vertAnchor="page" w:horzAnchor="margin" w:tblpY="3121"/>
        <w:tblW w:w="8750" w:type="dxa"/>
        <w:tblCellMar>
          <w:left w:w="99" w:type="dxa"/>
          <w:right w:w="99" w:type="dxa"/>
        </w:tblCellMar>
        <w:tblLook w:val="0000" w:firstRow="0" w:lastRow="0" w:firstColumn="0" w:lastColumn="0" w:noHBand="0" w:noVBand="0"/>
      </w:tblPr>
      <w:tblGrid>
        <w:gridCol w:w="1933"/>
        <w:gridCol w:w="1424"/>
        <w:gridCol w:w="2036"/>
        <w:gridCol w:w="1424"/>
        <w:gridCol w:w="1933"/>
      </w:tblGrid>
      <w:tr w:rsidR="00A51626" w:rsidRPr="00B104E4">
        <w:trPr>
          <w:trHeight w:val="1027"/>
        </w:trPr>
        <w:tc>
          <w:tcPr>
            <w:tcW w:w="1933" w:type="dxa"/>
            <w:tcBorders>
              <w:top w:val="single" w:sz="18" w:space="0" w:color="auto"/>
              <w:left w:val="single" w:sz="18" w:space="0" w:color="auto"/>
              <w:bottom w:val="nil"/>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single" w:sz="18" w:space="0" w:color="auto"/>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2036" w:type="dxa"/>
            <w:tcBorders>
              <w:top w:val="nil"/>
              <w:left w:val="nil"/>
              <w:bottom w:val="single" w:sz="18" w:space="0" w:color="auto"/>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1424" w:type="dxa"/>
            <w:tcBorders>
              <w:top w:val="nil"/>
              <w:left w:val="nil"/>
              <w:bottom w:val="nil"/>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1933" w:type="dxa"/>
            <w:tcBorders>
              <w:top w:val="single" w:sz="18" w:space="0" w:color="auto"/>
              <w:left w:val="single" w:sz="18" w:space="0" w:color="auto"/>
              <w:bottom w:val="nil"/>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A51626" w:rsidRPr="00B104E4">
        <w:trPr>
          <w:trHeight w:val="1027"/>
        </w:trPr>
        <w:tc>
          <w:tcPr>
            <w:tcW w:w="1933" w:type="dxa"/>
            <w:tcBorders>
              <w:top w:val="nil"/>
              <w:left w:val="single" w:sz="18" w:space="0" w:color="auto"/>
              <w:bottom w:val="nil"/>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single" w:sz="18" w:space="0" w:color="auto"/>
              <w:bottom w:val="nil"/>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2036" w:type="dxa"/>
            <w:tcBorders>
              <w:top w:val="single" w:sz="18" w:space="0" w:color="auto"/>
              <w:left w:val="single" w:sz="18" w:space="0" w:color="auto"/>
              <w:bottom w:val="nil"/>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single" w:sz="18" w:space="0" w:color="auto"/>
              <w:bottom w:val="nil"/>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1933" w:type="dxa"/>
            <w:tcBorders>
              <w:top w:val="nil"/>
              <w:left w:val="single" w:sz="18" w:space="0" w:color="auto"/>
              <w:bottom w:val="nil"/>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A51626" w:rsidRPr="00B104E4">
        <w:trPr>
          <w:trHeight w:val="831"/>
        </w:trPr>
        <w:tc>
          <w:tcPr>
            <w:tcW w:w="1933" w:type="dxa"/>
            <w:tcBorders>
              <w:top w:val="nil"/>
              <w:left w:val="single" w:sz="18" w:space="0" w:color="auto"/>
              <w:bottom w:val="nil"/>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single" w:sz="18" w:space="0" w:color="auto"/>
              <w:bottom w:val="single" w:sz="18" w:space="0" w:color="auto"/>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2036" w:type="dxa"/>
            <w:tcBorders>
              <w:top w:val="nil"/>
              <w:left w:val="single" w:sz="18" w:space="0" w:color="auto"/>
              <w:bottom w:val="nil"/>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single" w:sz="18" w:space="0" w:color="auto"/>
              <w:bottom w:val="single" w:sz="18" w:space="0" w:color="auto"/>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933" w:type="dxa"/>
            <w:tcBorders>
              <w:top w:val="nil"/>
              <w:left w:val="single" w:sz="18" w:space="0" w:color="auto"/>
              <w:bottom w:val="nil"/>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A51626" w:rsidRPr="00B104E4">
        <w:trPr>
          <w:trHeight w:val="1027"/>
        </w:trPr>
        <w:tc>
          <w:tcPr>
            <w:tcW w:w="1933" w:type="dxa"/>
            <w:tcBorders>
              <w:top w:val="nil"/>
              <w:left w:val="single" w:sz="18" w:space="0" w:color="auto"/>
              <w:bottom w:val="nil"/>
              <w:right w:val="nil"/>
            </w:tcBorders>
            <w:noWrap/>
            <w:vAlign w:val="center"/>
          </w:tcPr>
          <w:p w:rsidR="00A51626" w:rsidRPr="00B104E4" w:rsidRDefault="00180DFF" w:rsidP="00A51626">
            <w:pPr>
              <w:widowControl/>
              <w:jc w:val="left"/>
              <w:rPr>
                <w:rFonts w:ascii="ＭＳ Ｐ明朝" w:eastAsia="ＭＳ Ｐ明朝" w:hAnsi="ＭＳ Ｐ明朝" w:cs="ＭＳ Ｐゴシック"/>
                <w:kern w:val="0"/>
                <w:sz w:val="22"/>
                <w:szCs w:val="22"/>
              </w:rPr>
            </w:pPr>
            <w:r>
              <w:rPr>
                <w:noProof/>
              </w:rPr>
              <w:pict>
                <v:shapetype id="_x0000_t202" coordsize="21600,21600" o:spt="202" path="m,l,21600r21600,l21600,xe">
                  <v:stroke joinstyle="miter"/>
                  <v:path gradientshapeok="t" o:connecttype="rect"/>
                </v:shapetype>
                <v:shape id="_x0000_s1066" type="#_x0000_t202" style="position:absolute;margin-left:4.8pt;margin-top:21.85pt;width:418.5pt;height:117pt;z-index:251655680;mso-position-horizontal-relative:text;mso-position-vertical-relative:text" wrapcoords="0 0 21600 0 21600 21600 0 21600 0 0" filled="f" stroked="f">
                  <v:textbox style="mso-next-textbox:#_x0000_s1066" inset="5.85pt,.7pt,5.85pt,.7pt">
                    <w:txbxContent>
                      <w:p w:rsidR="00A51626" w:rsidRPr="00EC69F1" w:rsidRDefault="00A51626" w:rsidP="00180DFF">
                        <w:pPr>
                          <w:jc w:val="center"/>
                          <w:rPr>
                            <w:rFonts w:ascii="ＤＨＰ特太ゴシック体" w:eastAsia="ＤＨＰ特太ゴシック体" w:hint="eastAsia"/>
                            <w:b/>
                            <w:sz w:val="80"/>
                            <w:szCs w:val="80"/>
                          </w:rPr>
                        </w:pPr>
                        <w:r w:rsidRPr="00EC69F1">
                          <w:rPr>
                            <w:rFonts w:ascii="ＤＨＰ特太ゴシック体" w:eastAsia="ＤＨＰ特太ゴシック体" w:hint="eastAsia"/>
                            <w:b/>
                            <w:sz w:val="80"/>
                            <w:szCs w:val="80"/>
                          </w:rPr>
                          <w:t>美唄市</w:t>
                        </w:r>
                        <w:r>
                          <w:rPr>
                            <w:rFonts w:ascii="ＤＨＰ特太ゴシック体" w:eastAsia="ＤＨＰ特太ゴシック体" w:hint="eastAsia"/>
                            <w:b/>
                            <w:sz w:val="80"/>
                            <w:szCs w:val="80"/>
                          </w:rPr>
                          <w:t>家庭系</w:t>
                        </w:r>
                        <w:r w:rsidRPr="00EC69F1">
                          <w:rPr>
                            <w:rFonts w:ascii="ＤＨＰ特太ゴシック体" w:eastAsia="ＤＨＰ特太ゴシック体" w:hint="eastAsia"/>
                            <w:b/>
                            <w:sz w:val="80"/>
                            <w:szCs w:val="80"/>
                          </w:rPr>
                          <w:t>ごみ袋</w:t>
                        </w:r>
                      </w:p>
                      <w:p w:rsidR="00A51626" w:rsidRPr="00EC69F1" w:rsidRDefault="00A51626" w:rsidP="007B3CD8">
                        <w:pPr>
                          <w:spacing w:line="780" w:lineRule="exact"/>
                          <w:ind w:firstLineChars="49" w:firstLine="394"/>
                          <w:rPr>
                            <w:rFonts w:ascii="ＤＨＰ特太ゴシック体" w:eastAsia="ＤＨＰ特太ゴシック体" w:hint="eastAsia"/>
                            <w:sz w:val="80"/>
                            <w:szCs w:val="80"/>
                          </w:rPr>
                        </w:pPr>
                        <w:r w:rsidRPr="00EC69F1">
                          <w:rPr>
                            <w:rFonts w:ascii="ＤＨＰ特太ゴシック体" w:eastAsia="ＤＨＰ特太ゴシック体" w:hint="eastAsia"/>
                            <w:b/>
                            <w:sz w:val="80"/>
                            <w:szCs w:val="80"/>
                          </w:rPr>
                          <w:t>（燃やせ</w:t>
                        </w:r>
                        <w:r w:rsidR="00180DFF">
                          <w:rPr>
                            <w:rFonts w:ascii="ＤＨＰ特太ゴシック体" w:eastAsia="ＤＨＰ特太ゴシック体" w:hint="eastAsia"/>
                            <w:b/>
                            <w:sz w:val="80"/>
                            <w:szCs w:val="80"/>
                          </w:rPr>
                          <w:t>る</w:t>
                        </w:r>
                        <w:r w:rsidRPr="00EC69F1">
                          <w:rPr>
                            <w:rFonts w:ascii="ＤＨＰ特太ゴシック体" w:eastAsia="ＤＨＰ特太ゴシック体" w:hint="eastAsia"/>
                            <w:b/>
                            <w:sz w:val="80"/>
                            <w:szCs w:val="80"/>
                          </w:rPr>
                          <w:t>ごみ用）</w:t>
                        </w:r>
                      </w:p>
                      <w:p w:rsidR="00A51626" w:rsidRDefault="00A51626" w:rsidP="00180DFF">
                        <w:pPr>
                          <w:spacing w:line="240" w:lineRule="atLeast"/>
                          <w:ind w:left="360"/>
                          <w:jc w:val="center"/>
                        </w:pPr>
                      </w:p>
                    </w:txbxContent>
                  </v:textbox>
                  <w10:wrap side="left"/>
                </v:shape>
              </w:pict>
            </w:r>
            <w:r w:rsidR="00A51626" w:rsidRPr="00B104E4">
              <w:rPr>
                <w:rFonts w:ascii="ＭＳ Ｐ明朝" w:eastAsia="ＭＳ Ｐ明朝" w:hAnsi="ＭＳ Ｐ明朝" w:cs="ＭＳ Ｐゴシック" w:hint="eastAsia"/>
                <w:kern w:val="0"/>
                <w:sz w:val="22"/>
                <w:szCs w:val="22"/>
              </w:rPr>
              <w:t xml:space="preserve">　</w:t>
            </w:r>
          </w:p>
        </w:tc>
        <w:tc>
          <w:tcPr>
            <w:tcW w:w="1424" w:type="dxa"/>
            <w:tcBorders>
              <w:top w:val="single" w:sz="18" w:space="0" w:color="auto"/>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1424" w:type="dxa"/>
            <w:tcBorders>
              <w:top w:val="single" w:sz="18" w:space="0" w:color="auto"/>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933" w:type="dxa"/>
            <w:tcBorders>
              <w:top w:val="nil"/>
              <w:left w:val="nil"/>
              <w:bottom w:val="nil"/>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A51626" w:rsidRPr="00B104E4">
        <w:trPr>
          <w:trHeight w:val="1197"/>
        </w:trPr>
        <w:tc>
          <w:tcPr>
            <w:tcW w:w="1933" w:type="dxa"/>
            <w:tcBorders>
              <w:top w:val="nil"/>
              <w:left w:val="single" w:sz="18" w:space="0" w:color="auto"/>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1424"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1933" w:type="dxa"/>
            <w:tcBorders>
              <w:top w:val="nil"/>
              <w:left w:val="nil"/>
              <w:bottom w:val="nil"/>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A51626" w:rsidRPr="00B104E4">
        <w:trPr>
          <w:trHeight w:val="1027"/>
        </w:trPr>
        <w:tc>
          <w:tcPr>
            <w:tcW w:w="1933" w:type="dxa"/>
            <w:tcBorders>
              <w:top w:val="nil"/>
              <w:left w:val="single" w:sz="18" w:space="0" w:color="auto"/>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hint="eastAsia"/>
                <w:kern w:val="0"/>
                <w:sz w:val="22"/>
                <w:szCs w:val="22"/>
              </w:rPr>
            </w:pPr>
            <w:r>
              <w:rPr>
                <w:noProof/>
              </w:rPr>
              <w:pict>
                <v:shape id="_x0000_s1067" type="#_x0000_t202" style="position:absolute;margin-left:7.95pt;margin-top:74.2pt;width:404.15pt;height:116.6pt;z-index:251656704;mso-position-horizontal-relative:text;mso-position-vertical-relative:text" filled="f" strokeweight="2pt">
                  <v:textbox style="mso-next-textbox:#_x0000_s1067" inset="5.85pt,.7pt,5.85pt,.7pt">
                    <w:txbxContent>
                      <w:p w:rsidR="00A51626" w:rsidRPr="00EC69F1" w:rsidRDefault="00A51626" w:rsidP="00A51626">
                        <w:pPr>
                          <w:rPr>
                            <w:rFonts w:ascii="ＤＨＰ特太ゴシック体" w:eastAsia="ＤＨＰ特太ゴシック体" w:hint="eastAsia"/>
                            <w:b/>
                            <w:szCs w:val="21"/>
                          </w:rPr>
                        </w:pPr>
                        <w:r w:rsidRPr="00AE737C">
                          <w:rPr>
                            <w:rFonts w:ascii="ＤＨＰ特太ゴシック体" w:eastAsia="ＤＨＰ特太ゴシック体" w:hint="eastAsia"/>
                            <w:b/>
                            <w:sz w:val="24"/>
                          </w:rPr>
                          <w:t>「</w:t>
                        </w:r>
                        <w:r w:rsidRPr="00EC69F1">
                          <w:rPr>
                            <w:rFonts w:ascii="ＤＨＰ特太ゴシック体" w:eastAsia="ＤＨＰ特太ゴシック体" w:hint="eastAsia"/>
                            <w:b/>
                            <w:szCs w:val="21"/>
                          </w:rPr>
                          <w:t>警告」</w:t>
                        </w:r>
                      </w:p>
                      <w:p w:rsidR="00A51626" w:rsidRPr="00EC69F1" w:rsidRDefault="00A51626" w:rsidP="00A51626">
                        <w:pPr>
                          <w:rPr>
                            <w:rFonts w:ascii="ＤＨＰ特太ゴシック体" w:eastAsia="ＤＨＰ特太ゴシック体" w:hint="eastAsia"/>
                            <w:b/>
                            <w:szCs w:val="21"/>
                          </w:rPr>
                        </w:pPr>
                        <w:r>
                          <w:rPr>
                            <w:rFonts w:ascii="ＤＨＰ特太ゴシック体" w:eastAsia="ＤＨＰ特太ゴシック体" w:hint="eastAsia"/>
                            <w:b/>
                            <w:szCs w:val="21"/>
                          </w:rPr>
                          <w:t xml:space="preserve">■　</w:t>
                        </w:r>
                        <w:r w:rsidRPr="00EC69F1">
                          <w:rPr>
                            <w:rFonts w:ascii="ＤＨＰ特太ゴシック体" w:eastAsia="ＤＨＰ特太ゴシック体" w:hint="eastAsia"/>
                            <w:b/>
                            <w:szCs w:val="21"/>
                          </w:rPr>
                          <w:t>この袋は、幼児や子どもにとって窒息などの危険が伴うものです。</w:t>
                        </w:r>
                      </w:p>
                      <w:p w:rsidR="00A51626" w:rsidRPr="00EC69F1" w:rsidRDefault="00A51626" w:rsidP="00A51626">
                        <w:pPr>
                          <w:rPr>
                            <w:rFonts w:ascii="ＤＨＰ特太ゴシック体" w:eastAsia="ＤＨＰ特太ゴシック体" w:hint="eastAsia"/>
                            <w:b/>
                            <w:szCs w:val="21"/>
                          </w:rPr>
                        </w:pPr>
                        <w:r>
                          <w:rPr>
                            <w:rFonts w:ascii="ＤＨＰ特太ゴシック体" w:eastAsia="ＤＨＰ特太ゴシック体" w:hint="eastAsia"/>
                            <w:b/>
                            <w:szCs w:val="21"/>
                          </w:rPr>
                          <w:t xml:space="preserve">■　</w:t>
                        </w:r>
                        <w:r w:rsidRPr="00EC69F1">
                          <w:rPr>
                            <w:rFonts w:ascii="ＤＨＰ特太ゴシック体" w:eastAsia="ＤＨＰ特太ゴシック体" w:hint="eastAsia"/>
                            <w:b/>
                            <w:szCs w:val="21"/>
                          </w:rPr>
                          <w:t>幼児や子どもの手の届くところに置かないでください。</w:t>
                        </w:r>
                      </w:p>
                      <w:p w:rsidR="00A51626" w:rsidRPr="00EC69F1" w:rsidRDefault="00A51626" w:rsidP="00A51626">
                        <w:pPr>
                          <w:spacing w:line="180" w:lineRule="exact"/>
                          <w:rPr>
                            <w:rFonts w:ascii="ＤＨＰ特太ゴシック体" w:eastAsia="ＤＨＰ特太ゴシック体" w:hint="eastAsia"/>
                            <w:b/>
                            <w:szCs w:val="21"/>
                          </w:rPr>
                        </w:pPr>
                      </w:p>
                      <w:p w:rsidR="00A51626" w:rsidRPr="00EC69F1" w:rsidRDefault="00A51626" w:rsidP="00A51626">
                        <w:pPr>
                          <w:rPr>
                            <w:rFonts w:ascii="ＤＨＰ特太ゴシック体" w:eastAsia="ＤＨＰ特太ゴシック体" w:hint="eastAsia"/>
                            <w:b/>
                            <w:szCs w:val="21"/>
                          </w:rPr>
                        </w:pPr>
                        <w:r w:rsidRPr="00EC69F1">
                          <w:rPr>
                            <w:rFonts w:ascii="ＤＨＰ特太ゴシック体" w:eastAsia="ＤＨＰ特太ゴシック体" w:hint="eastAsia"/>
                            <w:b/>
                            <w:szCs w:val="21"/>
                          </w:rPr>
                          <w:t>「注意」</w:t>
                        </w:r>
                      </w:p>
                      <w:p w:rsidR="00A51626" w:rsidRPr="00EC69F1" w:rsidRDefault="00A51626" w:rsidP="00A51626">
                        <w:pPr>
                          <w:rPr>
                            <w:rFonts w:ascii="ＤＨＰ特太ゴシック体" w:eastAsia="ＤＨＰ特太ゴシック体" w:hint="eastAsia"/>
                            <w:b/>
                            <w:szCs w:val="21"/>
                          </w:rPr>
                        </w:pPr>
                        <w:r>
                          <w:rPr>
                            <w:rFonts w:ascii="ＤＨＰ特太ゴシック体" w:eastAsia="ＤＨＰ特太ゴシック体" w:hint="eastAsia"/>
                            <w:b/>
                            <w:szCs w:val="21"/>
                          </w:rPr>
                          <w:t xml:space="preserve">■　</w:t>
                        </w:r>
                        <w:r w:rsidRPr="00EC69F1">
                          <w:rPr>
                            <w:rFonts w:ascii="ＤＨＰ特太ゴシック体" w:eastAsia="ＤＨＰ特太ゴシック体" w:hint="eastAsia"/>
                            <w:b/>
                            <w:szCs w:val="21"/>
                          </w:rPr>
                          <w:t>突起物のあるものを入れると材質上破れることがありますのでご注意ください。</w:t>
                        </w:r>
                      </w:p>
                      <w:p w:rsidR="00A51626" w:rsidRPr="00EC69F1" w:rsidRDefault="00A51626" w:rsidP="00A51626">
                        <w:pPr>
                          <w:rPr>
                            <w:rFonts w:ascii="ＤＨＰ特太ゴシック体" w:eastAsia="ＤＨＰ特太ゴシック体" w:hint="eastAsia"/>
                            <w:b/>
                            <w:szCs w:val="21"/>
                          </w:rPr>
                        </w:pPr>
                        <w:r>
                          <w:rPr>
                            <w:rFonts w:ascii="ＤＨＰ特太ゴシック体" w:eastAsia="ＤＨＰ特太ゴシック体" w:hint="eastAsia"/>
                            <w:b/>
                            <w:szCs w:val="21"/>
                          </w:rPr>
                          <w:t xml:space="preserve">■　</w:t>
                        </w:r>
                        <w:r w:rsidRPr="00EC69F1">
                          <w:rPr>
                            <w:rFonts w:ascii="ＤＨＰ特太ゴシック体" w:eastAsia="ＤＨＰ特太ゴシック体" w:hint="eastAsia"/>
                            <w:b/>
                            <w:szCs w:val="21"/>
                          </w:rPr>
                          <w:t>可燃物ですので、火のそばに置かないでください。</w:t>
                        </w:r>
                      </w:p>
                    </w:txbxContent>
                  </v:textbox>
                  <w10:wrap side="left"/>
                </v:shape>
              </w:pict>
            </w:r>
            <w:r w:rsidRPr="00B104E4">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hint="eastAsia"/>
                <w:kern w:val="0"/>
                <w:sz w:val="22"/>
                <w:szCs w:val="22"/>
              </w:rPr>
            </w:pPr>
            <w:r>
              <w:rPr>
                <w:noProof/>
              </w:rPr>
              <w:pict>
                <v:shape id="_x0000_s1070" type="#_x0000_t202" style="position:absolute;margin-left:-.9pt;margin-top:32.9pt;width:90pt;height:36pt;z-index:251659776;mso-position-horizontal-relative:text;mso-position-vertical-relative:text" filled="f" strokeweight="2pt">
                  <v:textbox style="mso-next-textbox:#_x0000_s1070">
                    <w:txbxContent>
                      <w:p w:rsidR="00A51626" w:rsidRPr="00354C5E" w:rsidRDefault="00A51626" w:rsidP="00A51626">
                        <w:pPr>
                          <w:spacing w:line="560" w:lineRule="exact"/>
                          <w:jc w:val="right"/>
                          <w:rPr>
                            <w:rFonts w:hint="eastAsia"/>
                            <w:sz w:val="56"/>
                            <w:szCs w:val="56"/>
                          </w:rPr>
                        </w:pPr>
                        <w:r w:rsidRPr="00354C5E">
                          <w:rPr>
                            <w:rFonts w:hint="eastAsia"/>
                            <w:sz w:val="56"/>
                            <w:szCs w:val="56"/>
                          </w:rPr>
                          <w:t>㍑</w:t>
                        </w:r>
                      </w:p>
                    </w:txbxContent>
                  </v:textbox>
                  <w10:wrap side="left"/>
                </v:shape>
              </w:pict>
            </w:r>
          </w:p>
        </w:tc>
        <w:tc>
          <w:tcPr>
            <w:tcW w:w="1424"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9" type="#_x0000_t75" style="position:absolute;margin-left:48.95pt;margin-top:39.15pt;width:126pt;height:118.4pt;z-index:251658752;mso-position-horizontal-relative:text;mso-position-vertical-relative:text" wrapcoords="9914 0 9733 154 9371 578 8466 1194 8285 1425 8032 1810 7815 2464 7815 3696 7489 4312 7091 4928 6947 5544 6983 6160 7272 6776 7309 6930 8032 7393 10058 8009 10275 8009 10348 8625 9081 8894 7779 9241 7453 9279 6042 9818 4631 10742 4197 11089 -36 11666 2750 12321 3075 12321 2460 12937 1447 14169 1303 14361 1230 14554 1266 15209 1918 15401 3220 15401 4233 16633 5427 17865 5463 18019 6947 18481 7526 18481 7345 19097 7200 19290 7055 19598 7055 19790 7236 20329 7562 20945 7598 21138 8394 21561 8756 21561 9841 21561 13713 20945 14870 20368 14979 20137 14907 19867 14689 19636 13134 19136 12844 19097 12302 18481 12482 18019 12482 17865 12736 17249 13387 16633 13857 16017 14219 15401 14436 14824 14943 14785 15630 14439 15594 14169 15956 14169 16535 13784 16535 13553 16933 12937 17150 12321 17620 11705 17801 11243 17837 11089 18308 10511 18308 10473 18488 9857 18850 9241 18995 8625 19429 7393 19791 7393 20587 6969 20551 6776 21057 6776 21600 6468 21600 5852 21564 5544 21202 5121 21021 4928 20406 4351 20370 4197 19538 3696 19248 3696 19284 3504 16643 3157 14400 3042 14183 2387 13821 2118 13278 1848 13097 1425 12989 1232 12591 732 12519 578 11759 347 10420 0 9914 0">
                  <v:imagedata r:id="rId7" o:title=""/>
                  <w10:wrap side="left"/>
                </v:shape>
              </w:pict>
            </w:r>
          </w:p>
        </w:tc>
        <w:tc>
          <w:tcPr>
            <w:tcW w:w="1933" w:type="dxa"/>
            <w:tcBorders>
              <w:top w:val="nil"/>
              <w:left w:val="nil"/>
              <w:bottom w:val="nil"/>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A51626" w:rsidRPr="00B104E4">
        <w:trPr>
          <w:trHeight w:val="1027"/>
        </w:trPr>
        <w:tc>
          <w:tcPr>
            <w:tcW w:w="1933" w:type="dxa"/>
            <w:tcBorders>
              <w:top w:val="nil"/>
              <w:left w:val="single" w:sz="18" w:space="0" w:color="auto"/>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1424"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1933" w:type="dxa"/>
            <w:tcBorders>
              <w:top w:val="nil"/>
              <w:left w:val="nil"/>
              <w:bottom w:val="nil"/>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A51626" w:rsidRPr="00B104E4">
        <w:trPr>
          <w:trHeight w:val="1027"/>
        </w:trPr>
        <w:tc>
          <w:tcPr>
            <w:tcW w:w="1933" w:type="dxa"/>
            <w:tcBorders>
              <w:top w:val="nil"/>
              <w:left w:val="single" w:sz="18" w:space="0" w:color="auto"/>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1424"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1933" w:type="dxa"/>
            <w:tcBorders>
              <w:top w:val="nil"/>
              <w:left w:val="nil"/>
              <w:bottom w:val="nil"/>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A51626" w:rsidRPr="00B104E4">
        <w:trPr>
          <w:trHeight w:val="1027"/>
        </w:trPr>
        <w:tc>
          <w:tcPr>
            <w:tcW w:w="1933" w:type="dxa"/>
            <w:tcBorders>
              <w:top w:val="nil"/>
              <w:left w:val="single" w:sz="18" w:space="0" w:color="auto"/>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Pr>
                <w:noProof/>
              </w:rPr>
              <w:pict>
                <v:shape id="_x0000_s1068" type="#_x0000_t202" style="position:absolute;margin-left:7.8pt;margin-top:45.95pt;width:405pt;height:129.5pt;z-index:251657728;mso-position-horizontal-relative:text;mso-position-vertical-relative:text" filled="f" strokeweight="2pt">
                  <v:textbox style="mso-next-textbox:#_x0000_s1068" inset="5.85pt,.7pt,5.85pt,.7pt">
                    <w:txbxContent>
                      <w:p w:rsidR="00A51626" w:rsidRPr="00EC69F1" w:rsidRDefault="00A51626" w:rsidP="00A51626">
                        <w:pPr>
                          <w:rPr>
                            <w:rFonts w:ascii="ＤＨＰ特太ゴシック体" w:eastAsia="ＤＨＰ特太ゴシック体" w:hint="eastAsia"/>
                            <w:b/>
                            <w:szCs w:val="21"/>
                          </w:rPr>
                        </w:pPr>
                        <w:r>
                          <w:rPr>
                            <w:rFonts w:ascii="ＤＨＰ特太ゴシック体" w:eastAsia="ＤＨＰ特太ゴシック体" w:hint="eastAsia"/>
                            <w:b/>
                            <w:szCs w:val="21"/>
                          </w:rPr>
                          <w:t xml:space="preserve">■　</w:t>
                        </w:r>
                        <w:r w:rsidRPr="00EC69F1">
                          <w:rPr>
                            <w:rFonts w:ascii="ＤＨＰ特太ゴシック体" w:eastAsia="ＤＨＰ特太ゴシック体" w:hint="eastAsia"/>
                            <w:b/>
                            <w:szCs w:val="21"/>
                          </w:rPr>
                          <w:t>収集日当日、朝８時までに出してください。</w:t>
                        </w:r>
                      </w:p>
                      <w:p w:rsidR="00A51626" w:rsidRPr="00EC69F1" w:rsidRDefault="00A51626" w:rsidP="00A51626">
                        <w:pPr>
                          <w:rPr>
                            <w:rFonts w:ascii="ＤＨＰ特太ゴシック体" w:eastAsia="ＤＨＰ特太ゴシック体" w:hint="eastAsia"/>
                            <w:b/>
                            <w:szCs w:val="21"/>
                          </w:rPr>
                        </w:pPr>
                        <w:r>
                          <w:rPr>
                            <w:rFonts w:ascii="ＤＨＰ特太ゴシック体" w:eastAsia="ＤＨＰ特太ゴシック体" w:hint="eastAsia"/>
                            <w:b/>
                            <w:szCs w:val="21"/>
                          </w:rPr>
                          <w:t xml:space="preserve">■　</w:t>
                        </w:r>
                        <w:r w:rsidRPr="00EC69F1">
                          <w:rPr>
                            <w:rFonts w:ascii="ＤＨＰ特太ゴシック体" w:eastAsia="ＤＨＰ特太ゴシック体" w:hint="eastAsia"/>
                            <w:b/>
                            <w:szCs w:val="21"/>
                          </w:rPr>
                          <w:t>他のごみが混じっていないか、もう一度確認しましょう。</w:t>
                        </w:r>
                      </w:p>
                      <w:p w:rsidR="00A51626" w:rsidRPr="00EC69F1" w:rsidRDefault="00A51626" w:rsidP="007B3CD8">
                        <w:pPr>
                          <w:ind w:left="422" w:hangingChars="200" w:hanging="422"/>
                          <w:rPr>
                            <w:rFonts w:ascii="ＤＨＰ特太ゴシック体" w:eastAsia="ＤＨＰ特太ゴシック体" w:hint="eastAsia"/>
                            <w:b/>
                            <w:szCs w:val="21"/>
                          </w:rPr>
                        </w:pPr>
                        <w:r>
                          <w:rPr>
                            <w:rFonts w:ascii="ＤＨＰ特太ゴシック体" w:eastAsia="ＤＨＰ特太ゴシック体" w:hint="eastAsia"/>
                            <w:b/>
                            <w:szCs w:val="21"/>
                          </w:rPr>
                          <w:t xml:space="preserve">■　</w:t>
                        </w:r>
                        <w:r w:rsidRPr="00EC69F1">
                          <w:rPr>
                            <w:rFonts w:ascii="ＤＨＰ特太ゴシック体" w:eastAsia="ＤＨＰ特太ゴシック体" w:hint="eastAsia"/>
                            <w:b/>
                            <w:szCs w:val="21"/>
                          </w:rPr>
                          <w:t>中身がこぼれたり、はみ出さないように口を縛るか又はテープ等で封をしてください。</w:t>
                        </w:r>
                      </w:p>
                      <w:p w:rsidR="00A51626" w:rsidRPr="00EC69F1" w:rsidRDefault="00A51626" w:rsidP="00A51626">
                        <w:pPr>
                          <w:rPr>
                            <w:rFonts w:ascii="ＤＨＰ特太ゴシック体" w:eastAsia="ＤＨＰ特太ゴシック体" w:hint="eastAsia"/>
                            <w:b/>
                            <w:szCs w:val="21"/>
                          </w:rPr>
                        </w:pPr>
                        <w:r>
                          <w:rPr>
                            <w:rFonts w:ascii="ＤＨＰ特太ゴシック体" w:eastAsia="ＤＨＰ特太ゴシック体" w:hint="eastAsia"/>
                            <w:b/>
                            <w:szCs w:val="21"/>
                          </w:rPr>
                          <w:t xml:space="preserve">■　</w:t>
                        </w:r>
                        <w:r w:rsidRPr="00EC69F1">
                          <w:rPr>
                            <w:rFonts w:ascii="ＤＨＰ特太ゴシック体" w:eastAsia="ＤＨＰ特太ゴシック体" w:hint="eastAsia"/>
                            <w:b/>
                            <w:szCs w:val="21"/>
                          </w:rPr>
                          <w:t>袋が裂けたりした場合は、テープ等で補修して使用することができます。</w:t>
                        </w:r>
                      </w:p>
                      <w:p w:rsidR="00A51626" w:rsidRPr="00EC69F1" w:rsidRDefault="00A51626" w:rsidP="007B3CD8">
                        <w:pPr>
                          <w:ind w:left="422" w:hangingChars="200" w:hanging="422"/>
                          <w:rPr>
                            <w:rFonts w:ascii="HG丸ｺﾞｼｯｸM-PRO" w:eastAsia="HG丸ｺﾞｼｯｸM-PRO" w:hint="eastAsia"/>
                            <w:b/>
                            <w:szCs w:val="21"/>
                          </w:rPr>
                        </w:pPr>
                        <w:r>
                          <w:rPr>
                            <w:rFonts w:ascii="ＤＨＰ特太ゴシック体" w:eastAsia="ＤＨＰ特太ゴシック体" w:hint="eastAsia"/>
                            <w:b/>
                            <w:szCs w:val="21"/>
                          </w:rPr>
                          <w:t xml:space="preserve">■　</w:t>
                        </w:r>
                        <w:r w:rsidRPr="00EC69F1">
                          <w:rPr>
                            <w:rFonts w:ascii="ＤＨＰ特太ゴシック体" w:eastAsia="ＤＨＰ特太ゴシック体" w:hint="eastAsia"/>
                            <w:b/>
                            <w:szCs w:val="21"/>
                          </w:rPr>
                          <w:t>見られたくないごみなどは、紙などで包むか、中が見えない袋などにいれてからこの袋に入れてください。</w:t>
                        </w:r>
                      </w:p>
                    </w:txbxContent>
                  </v:textbox>
                  <w10:wrap side="left"/>
                </v:shape>
              </w:pict>
            </w: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1424"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1933" w:type="dxa"/>
            <w:tcBorders>
              <w:top w:val="nil"/>
              <w:left w:val="nil"/>
              <w:bottom w:val="nil"/>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A51626" w:rsidRPr="00B104E4">
        <w:trPr>
          <w:trHeight w:val="1027"/>
        </w:trPr>
        <w:tc>
          <w:tcPr>
            <w:tcW w:w="1933" w:type="dxa"/>
            <w:tcBorders>
              <w:top w:val="nil"/>
              <w:left w:val="single" w:sz="18" w:space="0" w:color="auto"/>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1424" w:type="dxa"/>
            <w:tcBorders>
              <w:top w:val="nil"/>
              <w:left w:val="nil"/>
              <w:bottom w:val="nil"/>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p>
        </w:tc>
        <w:tc>
          <w:tcPr>
            <w:tcW w:w="1933" w:type="dxa"/>
            <w:tcBorders>
              <w:top w:val="nil"/>
              <w:left w:val="nil"/>
              <w:bottom w:val="nil"/>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A51626" w:rsidRPr="00B104E4">
        <w:trPr>
          <w:trHeight w:val="1392"/>
        </w:trPr>
        <w:tc>
          <w:tcPr>
            <w:tcW w:w="1933" w:type="dxa"/>
            <w:tcBorders>
              <w:top w:val="nil"/>
              <w:left w:val="single" w:sz="18" w:space="0" w:color="auto"/>
              <w:bottom w:val="single" w:sz="18" w:space="0" w:color="auto"/>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single" w:sz="18" w:space="0" w:color="auto"/>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2036" w:type="dxa"/>
            <w:tcBorders>
              <w:top w:val="nil"/>
              <w:left w:val="nil"/>
              <w:bottom w:val="single" w:sz="18" w:space="0" w:color="auto"/>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single" w:sz="18" w:space="0" w:color="auto"/>
              <w:right w:val="nil"/>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933" w:type="dxa"/>
            <w:tcBorders>
              <w:top w:val="nil"/>
              <w:left w:val="nil"/>
              <w:bottom w:val="single" w:sz="18" w:space="0" w:color="auto"/>
              <w:right w:val="single" w:sz="18" w:space="0" w:color="auto"/>
            </w:tcBorders>
            <w:noWrap/>
            <w:vAlign w:val="center"/>
          </w:tcPr>
          <w:p w:rsidR="00A51626" w:rsidRPr="00B104E4" w:rsidRDefault="00A51626" w:rsidP="00A51626">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bl>
    <w:p w:rsidR="00B104E4" w:rsidRPr="00354C5E" w:rsidRDefault="00B104E4" w:rsidP="00354C5E">
      <w:pPr>
        <w:rPr>
          <w:rFonts w:hint="eastAsia"/>
        </w:rPr>
      </w:pPr>
    </w:p>
    <w:sectPr w:rsidR="00B104E4" w:rsidRPr="00354C5E" w:rsidSect="00A51626">
      <w:footerReference w:type="even" r:id="rId8"/>
      <w:pgSz w:w="11906" w:h="16838" w:code="9"/>
      <w:pgMar w:top="1418" w:right="1701" w:bottom="1418" w:left="1701" w:header="851" w:footer="992" w:gutter="0"/>
      <w:pgNumType w:fmt="numberInDash" w:start="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0A56" w:rsidRDefault="00280A56">
      <w:r>
        <w:separator/>
      </w:r>
    </w:p>
  </w:endnote>
  <w:endnote w:type="continuationSeparator" w:id="0">
    <w:p w:rsidR="00280A56" w:rsidRDefault="00280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ＨＰ特太ゴシック体">
    <w:altName w:val="ＭＳ 明朝"/>
    <w:charset w:val="80"/>
    <w:family w:val="auto"/>
    <w:pitch w:val="variable"/>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4D2" w:rsidRDefault="009964D2" w:rsidP="009C3B1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964D2" w:rsidRDefault="009964D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0A56" w:rsidRDefault="00280A56">
      <w:r>
        <w:separator/>
      </w:r>
    </w:p>
  </w:footnote>
  <w:footnote w:type="continuationSeparator" w:id="0">
    <w:p w:rsidR="00280A56" w:rsidRDefault="00280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544F6"/>
    <w:multiLevelType w:val="hybridMultilevel"/>
    <w:tmpl w:val="CFA0DB44"/>
    <w:lvl w:ilvl="0" w:tplc="5282BE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1B72F99"/>
    <w:multiLevelType w:val="hybridMultilevel"/>
    <w:tmpl w:val="914A4390"/>
    <w:lvl w:ilvl="0" w:tplc="F64A1F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39806257">
    <w:abstractNumId w:val="0"/>
  </w:num>
  <w:num w:numId="2" w16cid:durableId="820972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04E4"/>
    <w:rsid w:val="00046263"/>
    <w:rsid w:val="000B3DF4"/>
    <w:rsid w:val="000C7458"/>
    <w:rsid w:val="000D51EA"/>
    <w:rsid w:val="000F6211"/>
    <w:rsid w:val="0015297E"/>
    <w:rsid w:val="00180DFF"/>
    <w:rsid w:val="00210D7A"/>
    <w:rsid w:val="00280A56"/>
    <w:rsid w:val="00294D71"/>
    <w:rsid w:val="00354C5E"/>
    <w:rsid w:val="003941B8"/>
    <w:rsid w:val="00447B96"/>
    <w:rsid w:val="004C0394"/>
    <w:rsid w:val="004D4B44"/>
    <w:rsid w:val="004E0156"/>
    <w:rsid w:val="00527BCB"/>
    <w:rsid w:val="0054286F"/>
    <w:rsid w:val="00635412"/>
    <w:rsid w:val="007A49DD"/>
    <w:rsid w:val="007B3CD8"/>
    <w:rsid w:val="007E5E94"/>
    <w:rsid w:val="008D25D4"/>
    <w:rsid w:val="00914018"/>
    <w:rsid w:val="00955D13"/>
    <w:rsid w:val="009842AE"/>
    <w:rsid w:val="009964D2"/>
    <w:rsid w:val="009A6945"/>
    <w:rsid w:val="009C1DBF"/>
    <w:rsid w:val="009C3B12"/>
    <w:rsid w:val="009D1C89"/>
    <w:rsid w:val="009D4F42"/>
    <w:rsid w:val="00A0222D"/>
    <w:rsid w:val="00A078D4"/>
    <w:rsid w:val="00A4541D"/>
    <w:rsid w:val="00A51626"/>
    <w:rsid w:val="00AE737C"/>
    <w:rsid w:val="00B104E4"/>
    <w:rsid w:val="00B24F5C"/>
    <w:rsid w:val="00B401F4"/>
    <w:rsid w:val="00B73429"/>
    <w:rsid w:val="00B814C9"/>
    <w:rsid w:val="00B97E04"/>
    <w:rsid w:val="00BA29B3"/>
    <w:rsid w:val="00BC5A29"/>
    <w:rsid w:val="00BD6ED8"/>
    <w:rsid w:val="00C30E4C"/>
    <w:rsid w:val="00C96E0F"/>
    <w:rsid w:val="00CC6B5A"/>
    <w:rsid w:val="00D25944"/>
    <w:rsid w:val="00D552FA"/>
    <w:rsid w:val="00D933BC"/>
    <w:rsid w:val="00DD652E"/>
    <w:rsid w:val="00DF4BEE"/>
    <w:rsid w:val="00E475C9"/>
    <w:rsid w:val="00EC69F1"/>
    <w:rsid w:val="00F47FF1"/>
    <w:rsid w:val="00FC3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15:chartTrackingRefBased/>
  <w15:docId w15:val="{4C76DAD2-E1A6-4E98-B466-49BB65A0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9964D2"/>
    <w:pPr>
      <w:tabs>
        <w:tab w:val="center" w:pos="4252"/>
        <w:tab w:val="right" w:pos="8504"/>
      </w:tabs>
      <w:snapToGrid w:val="0"/>
    </w:pPr>
  </w:style>
  <w:style w:type="character" w:styleId="a4">
    <w:name w:val="page number"/>
    <w:basedOn w:val="a0"/>
    <w:rsid w:val="009964D2"/>
  </w:style>
  <w:style w:type="paragraph" w:styleId="a5">
    <w:name w:val="header"/>
    <w:basedOn w:val="a"/>
    <w:rsid w:val="008D25D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第7号様式</vt:lpstr>
      <vt:lpstr>第7号様式</vt:lpstr>
    </vt:vector>
  </TitlesOfParts>
  <Company>美唄市役所</Company>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第7号様式</dc:title>
  <dc:subject/>
  <dc:creator>渡部　康司</dc:creator>
  <cp:keywords/>
  <dc:description/>
  <cp:lastModifiedBy>Hidenori Suzuki</cp:lastModifiedBy>
  <cp:revision>2</cp:revision>
  <cp:lastPrinted>2007-07-10T07:50:00Z</cp:lastPrinted>
  <dcterms:created xsi:type="dcterms:W3CDTF">2025-09-26T22:52:00Z</dcterms:created>
  <dcterms:modified xsi:type="dcterms:W3CDTF">2025-09-26T22:52:00Z</dcterms:modified>
</cp:coreProperties>
</file>