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6CA9" w:rsidRDefault="00716CA9">
      <w:pPr>
        <w:rPr>
          <w:snapToGrid w:val="0"/>
          <w:lang w:eastAsia="zh-TW"/>
        </w:rPr>
      </w:pPr>
      <w:r>
        <w:rPr>
          <w:lang w:eastAsia="zh-TW"/>
        </w:rPr>
        <w:t>別記様式第53号（第44条関係）</w:t>
      </w:r>
    </w:p>
    <w:p w:rsidR="00716CA9" w:rsidRDefault="00716CA9">
      <w:pPr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苦情不審査通知書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716CA9" w:rsidRDefault="00716CA9">
      <w:pPr>
        <w:rPr>
          <w:snapToGrid w:val="0"/>
          <w:lang w:eastAsia="zh-TW"/>
        </w:rPr>
      </w:pPr>
    </w:p>
    <w:p w:rsidR="00716CA9" w:rsidRDefault="00716CA9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第　　号　　</w:t>
      </w:r>
    </w:p>
    <w:p w:rsidR="00716CA9" w:rsidRDefault="00716CA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16CA9" w:rsidRDefault="00716CA9">
      <w:pPr>
        <w:rPr>
          <w:snapToGrid w:val="0"/>
        </w:rPr>
      </w:pPr>
    </w:p>
    <w:p w:rsidR="00716CA9" w:rsidRDefault="00716CA9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716CA9" w:rsidRDefault="00716CA9">
      <w:pPr>
        <w:rPr>
          <w:snapToGrid w:val="0"/>
        </w:rPr>
      </w:pPr>
    </w:p>
    <w:p w:rsidR="00716CA9" w:rsidRDefault="00716CA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美唄市オンブズ委員会　　　　　</w:t>
      </w:r>
    </w:p>
    <w:p w:rsidR="00716CA9" w:rsidRDefault="00716CA9">
      <w:pPr>
        <w:rPr>
          <w:snapToGrid w:val="0"/>
        </w:rPr>
      </w:pPr>
    </w:p>
    <w:p w:rsidR="00716CA9" w:rsidRDefault="00716CA9">
      <w:pPr>
        <w:rPr>
          <w:snapToGrid w:val="0"/>
        </w:rPr>
      </w:pPr>
    </w:p>
    <w:p w:rsidR="00716CA9" w:rsidRDefault="00716CA9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日付けで申立てのありました苦情につきましては</w:t>
      </w:r>
      <w:r w:rsidR="00727CC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次の理由により審査しないこととしましたので</w:t>
      </w:r>
      <w:r w:rsidR="00727CC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美唄市介護保険条例施行規則第</w:t>
      </w:r>
      <w:r>
        <w:rPr>
          <w:snapToGrid w:val="0"/>
        </w:rPr>
        <w:t>44</w:t>
      </w:r>
      <w:r>
        <w:rPr>
          <w:rFonts w:hint="eastAsia"/>
          <w:snapToGrid w:val="0"/>
        </w:rPr>
        <w:t>条第２項第２号の規定により通知します。</w:t>
      </w:r>
    </w:p>
    <w:p w:rsidR="00716CA9" w:rsidRDefault="00716CA9">
      <w:pPr>
        <w:rPr>
          <w:snapToGrid w:val="0"/>
        </w:rPr>
      </w:pPr>
    </w:p>
    <w:p w:rsidR="00716CA9" w:rsidRDefault="00716CA9">
      <w:pPr>
        <w:rPr>
          <w:snapToGrid w:val="0"/>
        </w:rPr>
      </w:pPr>
    </w:p>
    <w:p w:rsidR="00716CA9" w:rsidRDefault="00716CA9" w:rsidP="00727CC2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審査しない理由</w:t>
      </w:r>
    </w:p>
    <w:sectPr w:rsidR="00716CA9" w:rsidSect="00727CC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141" w:rsidRDefault="00E84141">
      <w:r>
        <w:separator/>
      </w:r>
    </w:p>
  </w:endnote>
  <w:endnote w:type="continuationSeparator" w:id="0">
    <w:p w:rsidR="00E84141" w:rsidRDefault="00E8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141" w:rsidRDefault="00E84141">
      <w:r>
        <w:separator/>
      </w:r>
    </w:p>
  </w:footnote>
  <w:footnote w:type="continuationSeparator" w:id="0">
    <w:p w:rsidR="00E84141" w:rsidRDefault="00E84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6CA9"/>
    <w:rsid w:val="00716CA9"/>
    <w:rsid w:val="00727CC2"/>
    <w:rsid w:val="00E8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0189C82-72C5-4F22-B6F0-8509CDC6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別記様式第53号</vt:lpstr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2003-02-19T05:29:00Z</cp:lastPrinted>
  <dcterms:created xsi:type="dcterms:W3CDTF">2025-09-26T22:56:00Z</dcterms:created>
  <dcterms:modified xsi:type="dcterms:W3CDTF">2025-09-26T22:56:00Z</dcterms:modified>
</cp:coreProperties>
</file>