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396" w:rsidRDefault="00D87396">
      <w:pPr>
        <w:rPr>
          <w:snapToGrid w:val="0"/>
          <w:lang w:eastAsia="zh-TW"/>
        </w:rPr>
      </w:pPr>
      <w:r>
        <w:rPr>
          <w:lang w:eastAsia="zh-TW"/>
        </w:rPr>
        <w:t>別記様式第56号（第44条関係）</w:t>
      </w:r>
    </w:p>
    <w:p w:rsidR="00D87396" w:rsidRDefault="00D87396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苦情審査状況報告書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D87396" w:rsidRDefault="00D87396">
      <w:pPr>
        <w:rPr>
          <w:snapToGrid w:val="0"/>
          <w:lang w:eastAsia="zh-TW"/>
        </w:rPr>
      </w:pPr>
    </w:p>
    <w:p w:rsidR="00D87396" w:rsidRDefault="00D87396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第　　号　　</w:t>
      </w:r>
    </w:p>
    <w:p w:rsidR="00D87396" w:rsidRDefault="00D8739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87396" w:rsidRDefault="00D87396">
      <w:pPr>
        <w:rPr>
          <w:snapToGrid w:val="0"/>
        </w:rPr>
      </w:pPr>
    </w:p>
    <w:p w:rsidR="00D87396" w:rsidRDefault="00D87396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D87396" w:rsidRDefault="00D87396">
      <w:pPr>
        <w:rPr>
          <w:snapToGrid w:val="0"/>
        </w:rPr>
      </w:pPr>
    </w:p>
    <w:p w:rsidR="00D87396" w:rsidRDefault="00D8739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美唄市オンブズ委員会　　　　　</w:t>
      </w:r>
    </w:p>
    <w:p w:rsidR="00D87396" w:rsidRDefault="00D87396">
      <w:pPr>
        <w:rPr>
          <w:snapToGrid w:val="0"/>
        </w:rPr>
      </w:pPr>
    </w:p>
    <w:p w:rsidR="00D87396" w:rsidRDefault="00D87396">
      <w:pPr>
        <w:rPr>
          <w:snapToGrid w:val="0"/>
        </w:rPr>
      </w:pPr>
    </w:p>
    <w:p w:rsidR="00D87396" w:rsidRDefault="00D87396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日付けで申立てのありました苦情については</w:t>
      </w:r>
      <w:r w:rsidR="00B507C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次の理由により美唄市介護保険条例施行規則第</w:t>
      </w:r>
      <w:r>
        <w:rPr>
          <w:snapToGrid w:val="0"/>
        </w:rPr>
        <w:t>44</w:t>
      </w:r>
      <w:r>
        <w:rPr>
          <w:rFonts w:hint="eastAsia"/>
          <w:snapToGrid w:val="0"/>
        </w:rPr>
        <w:t>条第３項に規定する期間内に通知できないので</w:t>
      </w:r>
      <w:r w:rsidR="00B507C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同項ただし書の規定により報告します。</w:t>
      </w:r>
    </w:p>
    <w:p w:rsidR="00D87396" w:rsidRDefault="00D87396">
      <w:pPr>
        <w:rPr>
          <w:snapToGrid w:val="0"/>
        </w:rPr>
      </w:pPr>
    </w:p>
    <w:p w:rsidR="00D87396" w:rsidRDefault="00D87396">
      <w:pPr>
        <w:rPr>
          <w:snapToGrid w:val="0"/>
        </w:rPr>
      </w:pPr>
    </w:p>
    <w:p w:rsidR="00D87396" w:rsidRDefault="00D87396" w:rsidP="001A0FED">
      <w:pPr>
        <w:ind w:leftChars="200" w:left="420"/>
        <w:rPr>
          <w:snapToGrid w:val="0"/>
        </w:rPr>
      </w:pPr>
      <w:r>
        <w:rPr>
          <w:rFonts w:hint="eastAsia"/>
          <w:snapToGrid w:val="0"/>
        </w:rPr>
        <w:t>苦情の審査の結果を期限内に通知できない理由及び審査状況</w:t>
      </w:r>
    </w:p>
    <w:sectPr w:rsidR="00D87396" w:rsidSect="001A0FE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4D8" w:rsidRDefault="004A14D8">
      <w:r>
        <w:separator/>
      </w:r>
    </w:p>
  </w:endnote>
  <w:endnote w:type="continuationSeparator" w:id="0">
    <w:p w:rsidR="004A14D8" w:rsidRDefault="004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4D8" w:rsidRDefault="004A14D8">
      <w:r>
        <w:separator/>
      </w:r>
    </w:p>
  </w:footnote>
  <w:footnote w:type="continuationSeparator" w:id="0">
    <w:p w:rsidR="004A14D8" w:rsidRDefault="004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396"/>
    <w:rsid w:val="001A0FED"/>
    <w:rsid w:val="004A14D8"/>
    <w:rsid w:val="00B507CF"/>
    <w:rsid w:val="00D8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2FF2320-F010-452D-9E05-1F1DA7FA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別記様式第56号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2003-02-19T05:30:00Z</cp:lastPrinted>
  <dcterms:created xsi:type="dcterms:W3CDTF">2025-09-26T22:57:00Z</dcterms:created>
  <dcterms:modified xsi:type="dcterms:W3CDTF">2025-09-26T22:57:00Z</dcterms:modified>
</cp:coreProperties>
</file>