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626" w:rsidRDefault="006D4556">
      <w:pPr>
        <w:overflowPunct w:val="0"/>
        <w:snapToGrid w:val="0"/>
        <w:spacing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in;margin-top:32pt;width:146.25pt;height:10.65pt;z-index:25166336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4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別記第25号様式(第17条関係)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5.9pt;margin-top:56.4pt;width:429pt;height:2pt;z-index:-251669504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AA3626">
        <w:pict>
          <v:shape id="_x0000_s1027" type="#_x0000_t75" style="position:absolute;left:0;text-align:left;margin-left:70.35pt;margin-top:481pt;width:431pt;height:2pt;z-index:-251666432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AA3626">
        <w:pict>
          <v:shape id="_x0000_s1028" type="#_x0000_t75" style="position:absolute;left:0;text-align:left;margin-left:70.75pt;margin-top:56.6pt;width:5pt;height:426pt;z-index:-251665408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AA3626">
        <w:pict>
          <v:shape id="_x0000_s1029" type="#_x0000_t75" style="position:absolute;left:0;text-align:left;margin-left:500.35pt;margin-top:57.4pt;width:4pt;height:426pt;z-index:-251664384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AA3626">
        <w:pict>
          <v:shape id="_x0000_s1030" type="#_x0000_t75" style="position:absolute;left:0;text-align:left;margin-left:75.9pt;margin-top:56.4pt;width:429pt;height:2pt;z-index:-251663360;mso-wrap-distance-left:0;mso-wrap-distance-right:0;mso-position-horizontal-relative:page;mso-position-vertical-relative:page" o:allowincell="f">
            <v:imagedata r:id="rId7" o:title="Mspng"/>
            <w10:wrap anchorx="page" anchory="page"/>
          </v:shape>
        </w:pict>
      </w:r>
      <w:r w:rsidR="00AA3626">
        <w:pict>
          <v:shape id="_x0000_s1031" type="#_x0000_t75" style="position:absolute;left:0;text-align:left;margin-left:70.35pt;margin-top:481pt;width:431pt;height:2pt;z-index:-251662336;mso-wrap-distance-left:0;mso-wrap-distance-right:0;mso-position-horizontal-relative:page;mso-position-vertical-relative:page" o:allowincell="f">
            <v:imagedata r:id="rId8" o:title="Mspng"/>
            <w10:wrap anchorx="page" anchory="page"/>
          </v:shape>
        </w:pict>
      </w:r>
      <w:r w:rsidR="00AA3626">
        <w:pict>
          <v:shape id="_x0000_s1032" type="#_x0000_t75" style="position:absolute;left:0;text-align:left;margin-left:70.75pt;margin-top:56.6pt;width:5pt;height:426pt;z-index:-251661312;mso-wrap-distance-left:0;mso-wrap-distance-right:0;mso-position-horizontal-relative:page;mso-position-vertical-relative:page" o:allowincell="f">
            <v:imagedata r:id="rId9" o:title="Mspng"/>
            <w10:wrap anchorx="page" anchory="page"/>
          </v:shape>
        </w:pict>
      </w:r>
      <w:r w:rsidR="00AA3626">
        <w:pict>
          <v:shape id="_x0000_s1033" type="#_x0000_t75" style="position:absolute;left:0;text-align:left;margin-left:500.35pt;margin-top:57.4pt;width:4pt;height:426pt;z-index:-251660288;mso-wrap-distance-left:0;mso-wrap-distance-right:0;mso-position-horizontal-relative:page;mso-position-vertical-relative:page" o:allowincell="f">
            <v:imagedata r:id="rId10" o:title="Mspng"/>
            <w10:wrap anchorx="page" anchory="page"/>
          </v:shape>
        </w:pict>
      </w:r>
      <w:r w:rsidR="00AA3626">
        <w:pict>
          <v:shape id="_x0000_s1038" type="#_x0000_t202" style="position:absolute;left:0;text-align:left;margin-left:226.3pt;margin-top:70.1pt;width:129pt;height:10.8pt;z-index:25164800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8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市営住宅長期不使用届出書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 id="_x0000_s1040" type="#_x0000_t202" style="position:absolute;left:0;text-align:left;margin-left:327.5pt;margin-top:179.5pt;width:61.9pt;height:49.1pt;z-index:25165926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0" inset="0,0,0,0">
              <w:txbxContent>
                <w:p w:rsidR="006D4556" w:rsidRDefault="006D4556">
                  <w:pPr>
                    <w:overflowPunct w:val="0"/>
                    <w:snapToGrid w:val="0"/>
                    <w:spacing w:line="399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入居者住所氏名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 id="_x0000_s1041" type="#_x0000_t202" style="position:absolute;left:0;text-align:left;margin-left:89.05pt;margin-top:247.1pt;width:263pt;height:9.6pt;z-index:25166028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1" inset="0,0,0,0">
              <w:txbxContent>
                <w:p w:rsidR="006D4556" w:rsidRDefault="006D4556">
                  <w:pPr>
                    <w:overflowPunct w:val="0"/>
                    <w:snapToGrid w:val="0"/>
                    <w:spacing w:line="176" w:lineRule="exact"/>
                    <w:rPr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私は、</w:t>
                  </w:r>
                  <w:r>
                    <w:rPr>
                      <w:rFonts w:ascii="ＭＳ Ｐ明朝" w:eastAsia="ＭＳ Ｐ明朝" w:hint="eastAsia"/>
                      <w:spacing w:val="-1"/>
                      <w:sz w:val="16"/>
                    </w:rPr>
                    <w:t xml:space="preserve"> </w:t>
                  </w:r>
                  <w:r w:rsidR="00580CAB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次のとおり美唄市営住宅を使用しませんので、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届出ます。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 id="_x0000_s1043" type="#_x0000_t202" style="position:absolute;left:0;text-align:left;margin-left:482.45pt;margin-top:207.95pt;width:11.35pt;height:10.8pt;z-index:2516623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@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 id="_x0000_s1049" type="#_x0000_t202" style="position:absolute;left:0;text-align:left;margin-left:82.5pt;margin-top:271pt;width:409.7pt;height:194.85pt;z-index:25164902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9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09"/>
                    <w:gridCol w:w="6365"/>
                  </w:tblGrid>
                  <w:tr w:rsidR="006D455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57"/>
                    </w:trPr>
                    <w:tc>
                      <w:tcPr>
                        <w:tcW w:w="18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76" w:lineRule="exact"/>
                          <w:ind w:leftChars="43" w:left="90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5"/>
                            <w:sz w:val="16"/>
                          </w:rPr>
                          <w:t>使</w:t>
                        </w:r>
                        <w:r>
                          <w:rPr>
                            <w:rFonts w:ascii="ＭＳ Ｐ明朝" w:eastAsia="ＭＳ Ｐ明朝" w:hint="eastAsia"/>
                            <w:spacing w:val="53"/>
                            <w:sz w:val="16"/>
                          </w:rPr>
                          <w:t>用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6"/>
                          </w:rPr>
                          <w:t>し</w:t>
                        </w:r>
                        <w:r>
                          <w:rPr>
                            <w:rFonts w:ascii="ＭＳ Ｐ明朝" w:eastAsia="ＭＳ Ｐ明朝" w:hint="eastAsia"/>
                            <w:spacing w:val="43"/>
                            <w:sz w:val="16"/>
                          </w:rPr>
                          <w:t>な</w:t>
                        </w:r>
                        <w:r>
                          <w:rPr>
                            <w:rFonts w:ascii="ＭＳ Ｐ明朝" w:eastAsia="ＭＳ Ｐ明朝" w:hint="eastAsia"/>
                            <w:spacing w:val="27"/>
                            <w:sz w:val="16"/>
                          </w:rPr>
                          <w:t>い</w:t>
                        </w:r>
                        <w:r>
                          <w:rPr>
                            <w:rFonts w:ascii="ＭＳ Ｐ明朝" w:eastAsia="ＭＳ Ｐ明朝" w:hint="eastAsia"/>
                            <w:spacing w:val="29"/>
                            <w:sz w:val="16"/>
                          </w:rPr>
                          <w:t>期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  <w:t>間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76" w:lineRule="exact"/>
                          <w:ind w:leftChars="43" w:left="90"/>
                          <w:rPr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63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76" w:lineRule="exact"/>
                          <w:ind w:leftChars="316" w:left="664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305"/>
                            <w:sz w:val="16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323"/>
                            <w:sz w:val="16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4"/>
                            <w:sz w:val="16"/>
                          </w:rPr>
                          <w:t>日～</w:t>
                        </w:r>
                        <w:r>
                          <w:rPr>
                            <w:rFonts w:ascii="ＭＳ Ｐ明朝" w:eastAsia="ＭＳ Ｐ明朝" w:hint="eastAsia"/>
                            <w:spacing w:val="309"/>
                            <w:sz w:val="16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321"/>
                            <w:sz w:val="16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  <w:t>日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76" w:lineRule="exact"/>
                          <w:ind w:leftChars="316" w:left="664"/>
                          <w:rPr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6D455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294"/>
                    </w:trPr>
                    <w:tc>
                      <w:tcPr>
                        <w:tcW w:w="18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snapToGrid w:val="0"/>
                          <w:spacing w:line="0" w:lineRule="atLeast"/>
                          <w:rPr>
                            <w:spacing w:val="-2"/>
                          </w:rPr>
                        </w:pPr>
                      </w:p>
                    </w:tc>
                    <w:tc>
                      <w:tcPr>
                        <w:tcW w:w="63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snapToGrid w:val="0"/>
                          <w:spacing w:line="0" w:lineRule="atLeast"/>
                          <w:rPr>
                            <w:spacing w:val="-2"/>
                          </w:rPr>
                        </w:pPr>
                      </w:p>
                    </w:tc>
                  </w:tr>
                  <w:tr w:rsidR="006D455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55"/>
                    </w:trPr>
                    <w:tc>
                      <w:tcPr>
                        <w:tcW w:w="18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1" w:before="50" w:line="176" w:lineRule="exact"/>
                          <w:ind w:leftChars="48" w:left="101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2"/>
                            <w:sz w:val="16"/>
                          </w:rPr>
                          <w:t>こ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6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6"/>
                          </w:rPr>
                          <w:t>期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6"/>
                          </w:rPr>
                          <w:t>間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6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6"/>
                          </w:rPr>
                          <w:t>連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6"/>
                          </w:rPr>
                          <w:t>絡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  <w:t>先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1" w:before="50" w:line="176" w:lineRule="exact"/>
                          <w:ind w:leftChars="48" w:left="101"/>
                          <w:rPr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63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>
                        <w:pPr>
                          <w:overflowPunct w:val="0"/>
                          <w:snapToGrid w:val="0"/>
                          <w:spacing w:line="0" w:lineRule="atLeast"/>
                          <w:rPr>
                            <w:spacing w:val="-2"/>
                          </w:rPr>
                        </w:pPr>
                      </w:p>
                    </w:tc>
                  </w:tr>
                </w:tbl>
                <w:p w:rsidR="006D4556" w:rsidRDefault="006D4556">
                  <w:pPr>
                    <w:overflowPunct w:val="0"/>
                    <w:snapToGrid w:val="0"/>
                    <w:spacing w:line="0" w:lineRule="atLeast"/>
                  </w:pPr>
                </w:p>
              </w:txbxContent>
            </v:textbox>
            <w10:wrap anchorx="page" anchory="page"/>
          </v:shape>
        </w:pict>
      </w:r>
    </w:p>
    <w:p w:rsidR="00AA3626" w:rsidRDefault="003867F2">
      <w:pPr>
        <w:overflowPunct w:val="0"/>
        <w:snapToGrid w:val="0"/>
        <w:spacing w:line="20" w:lineRule="exact"/>
      </w:pPr>
      <w:r>
        <w:rPr>
          <w:noProof/>
        </w:rPr>
        <w:pict>
          <v:shape id="_x0000_s1088" type="#_x0000_t202" style="position:absolute;left:0;text-align:left;margin-left:92.25pt;margin-top:131.75pt;width:112pt;height:12pt;z-index:251668480;mso-position-horizontal-relative:page;mso-position-vertical-relative:page" filled="f" fillcolor="black" stroked="f" strokeweight="1pt">
            <v:stroke dashstyle="dash"/>
            <v:path arrowok="t"/>
            <v:textbox style="mso-next-textbox:#_x0000_s1088" inset="0,0,0,0">
              <w:txbxContent>
                <w:p w:rsidR="003867F2" w:rsidRDefault="003867F2" w:rsidP="003867F2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(</w:t>
                  </w:r>
                  <w:r w:rsidR="00580CA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宛先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)       </w:t>
                  </w:r>
                </w:p>
              </w:txbxContent>
            </v:textbox>
            <w10:wrap anchorx="page" anchory="page"/>
          </v:shape>
        </w:pict>
      </w:r>
      <w:r w:rsidR="006D4556">
        <w:pict>
          <v:shape id="_x0000_s1039" type="#_x0000_t202" style="position:absolute;left:0;text-align:left;margin-left:90.5pt;margin-top:147.5pt;width:112pt;height:12pt;z-index:25165824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9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美唄市長</w:t>
                  </w:r>
                  <w:r w:rsidR="003867F2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          </w:t>
                  </w:r>
                </w:p>
              </w:txbxContent>
            </v:textbox>
            <w10:wrap anchorx="page" anchory="page"/>
          </v:shape>
        </w:pict>
      </w:r>
      <w:r w:rsidR="006D4556">
        <w:pict>
          <v:shape id="_x0000_s1042" type="#_x0000_t202" style="position:absolute;left:0;text-align:left;margin-left:427.3pt;margin-top:105.5pt;width:69.2pt;height:16.05pt;z-index:25166131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6D4556" w:rsidRDefault="006D4556">
                  <w:pPr>
                    <w:overflowPunct w:val="0"/>
                    <w:snapToGrid w:val="0"/>
                    <w:spacing w:line="176" w:lineRule="exact"/>
                    <w:rPr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年    月     日</w:t>
                  </w:r>
                </w:p>
              </w:txbxContent>
            </v:textbox>
            <w10:wrap anchorx="page" anchory="page"/>
          </v:shape>
        </w:pict>
      </w:r>
      <w:r w:rsidR="00AA3626">
        <w:pict>
          <v:shape id="_x0000_s1046" type="#_x0000_t202" style="position:absolute;left:0;text-align:left;margin-left:71.25pt;margin-top:551.75pt;width:49.05pt;height:12.15pt;z-index:251665408;mso-position-horizontal-relative:page;mso-position-vertical-relative:page" filled="f" fillcolor="black" stroked="f" strokeweight="1pt">
            <v:stroke dashstyle="dash"/>
            <v:path arrowok="t"/>
            <v:textbox style="mso-next-textbox:#_x0000_s1046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&lt;処理欄&gt;</w:t>
                  </w:r>
                </w:p>
              </w:txbxContent>
            </v:textbox>
            <w10:wrap anchorx="page" anchory="page"/>
          </v:shape>
        </w:pict>
      </w:r>
      <w:r w:rsidR="00226983">
        <w:pict>
          <v:shape id="_x0000_s1045" type="#_x0000_t202" style="position:absolute;left:0;text-align:left;margin-left:66.45pt;margin-top:496.85pt;width:456.3pt;height:48.45pt;z-index:25166438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p w:rsidR="006D4556" w:rsidRPr="00924D9B" w:rsidRDefault="00301FB1" w:rsidP="00226983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注１　太枠</w:t>
                  </w:r>
                  <w:r w:rsidR="006D4556" w:rsidRPr="00924D9B">
                    <w:rPr>
                      <w:rFonts w:hint="eastAsia"/>
                      <w:sz w:val="18"/>
                    </w:rPr>
                    <w:t>の部分に記入してください</w:t>
                  </w:r>
                </w:p>
                <w:p w:rsidR="006D4556" w:rsidRPr="00924D9B" w:rsidRDefault="006D4556" w:rsidP="00226983">
                  <w:pPr>
                    <w:rPr>
                      <w:rFonts w:hint="eastAsia"/>
                      <w:sz w:val="18"/>
                    </w:rPr>
                  </w:pPr>
                  <w:r w:rsidRPr="00924D9B">
                    <w:rPr>
                      <w:rFonts w:hint="eastAsia"/>
                      <w:sz w:val="18"/>
                    </w:rPr>
                    <w:t xml:space="preserve">　２　この届出の住宅を使用しない期間であっても、家賃は納付しなければなりません。ただし</w:t>
                  </w:r>
                </w:p>
                <w:p w:rsidR="006D4556" w:rsidRPr="00924D9B" w:rsidRDefault="006D4556" w:rsidP="00226983">
                  <w:pPr>
                    <w:rPr>
                      <w:rFonts w:hint="eastAsia"/>
                      <w:sz w:val="18"/>
                    </w:rPr>
                  </w:pPr>
                  <w:r w:rsidRPr="00924D9B">
                    <w:rPr>
                      <w:rFonts w:hint="eastAsia"/>
                      <w:sz w:val="18"/>
                    </w:rPr>
                    <w:t xml:space="preserve">　　家賃の減免又は徴収猶予の承認がされた場合にあっては、この限りではありません。</w:t>
                  </w:r>
                </w:p>
              </w:txbxContent>
            </v:textbox>
            <w10:wrap anchorx="page" anchory="page"/>
          </v:shape>
        </w:pict>
      </w:r>
      <w:r w:rsidR="00226983">
        <w:pict>
          <v:shape id="_x0000_s1048" type="#_x0000_t202" style="position:absolute;left:0;text-align:left;margin-left:81.75pt;margin-top:714.5pt;width:94.5pt;height:16.05pt;z-index:251667456;mso-position-horizontal-relative:page;mso-position-vertical-relative:page" filled="f" fillcolor="black" stroked="f" strokeweight="1pt">
            <v:stroke dashstyle="dash"/>
            <v:path arrowok="t"/>
            <v:textbox style="mso-next-textbox:#_x0000_s1048" inset="0,0,0,0">
              <w:txbxContent>
                <w:p w:rsidR="006D4556" w:rsidRDefault="006D4556" w:rsidP="00226983">
                  <w:pPr>
                    <w:overflowPunct w:val="0"/>
                    <w:snapToGrid w:val="0"/>
                    <w:spacing w:line="198" w:lineRule="exact"/>
                    <w:ind w:firstLineChars="100" w:firstLine="176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有(　　　　　　　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)・無</w:t>
                  </w:r>
                </w:p>
              </w:txbxContent>
            </v:textbox>
            <w10:wrap anchorx="page" anchory="page"/>
          </v:shape>
        </w:pict>
      </w:r>
      <w:r w:rsidR="00226983">
        <w:pict>
          <v:shape id="_x0000_s1047" type="#_x0000_t202" style="position:absolute;left:0;text-align:left;margin-left:76.5pt;margin-top:667.25pt;width:96.5pt;height:10.8pt;z-index:251666432;mso-position-horizontal-relative:page;mso-position-vertical-relative:page" filled="f" fillcolor="black" stroked="f" strokeweight="1pt">
            <v:stroke dashstyle="dash"/>
            <v:path arrowok="t"/>
            <v:textbox style="mso-next-textbox:#_x0000_s1047" inset="0,0,0,0">
              <w:txbxContent>
                <w:p w:rsidR="006D4556" w:rsidRDefault="006D4556">
                  <w:pPr>
                    <w:overflowPunct w:val="0"/>
                    <w:snapToGrid w:val="0"/>
                    <w:spacing w:line="198" w:lineRule="exact"/>
                    <w:rPr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過去1年間の届出の有無</w:t>
                  </w:r>
                </w:p>
              </w:txbxContent>
            </v:textbox>
            <w10:wrap anchorx="page" anchory="page"/>
          </v:shape>
        </w:pict>
      </w:r>
      <w:r w:rsidR="00226983">
        <w:pict>
          <v:shape id="_x0000_s1050" type="#_x0000_t202" style="position:absolute;left:0;text-align:left;margin-left:71.25pt;margin-top:572.75pt;width:421.95pt;height:178.5pt;z-index:251657216;mso-position-horizontal-relative:page;mso-position-vertical-relative:page" filled="f" fillcolor="black" stroked="f" strokeweight="1pt">
            <v:stroke dashstyle="dash"/>
            <v:path arrowok="t"/>
            <v:textbox style="mso-next-textbox:#_x0000_s1050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9"/>
                    <w:gridCol w:w="992"/>
                    <w:gridCol w:w="6019"/>
                  </w:tblGrid>
                  <w:tr w:rsidR="006D4556" w:rsidTr="0022698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86"/>
                    </w:trPr>
                    <w:tc>
                      <w:tcPr>
                        <w:tcW w:w="14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hint="eastAsia"/>
                            <w:spacing w:val="-2"/>
                          </w:rPr>
                        </w:pPr>
                        <w:r>
                          <w:rPr>
                            <w:rFonts w:hint="eastAsia"/>
                            <w:spacing w:val="-2"/>
                          </w:rPr>
                          <w:t xml:space="preserve">　</w:t>
                        </w:r>
                      </w:p>
                      <w:p w:rsidR="006D4556" w:rsidRPr="00AA362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hint="eastAsia"/>
                            <w:spacing w:val="-2"/>
                            <w:sz w:val="16"/>
                          </w:rPr>
                        </w:pPr>
                        <w:r>
                          <w:rPr>
                            <w:rFonts w:hint="eastAsia"/>
                            <w:spacing w:val="-2"/>
                          </w:rPr>
                          <w:t xml:space="preserve"> </w:t>
                        </w:r>
                        <w:r w:rsidRPr="00AA3626">
                          <w:rPr>
                            <w:rFonts w:hint="eastAsia"/>
                            <w:spacing w:val="-2"/>
                            <w:sz w:val="16"/>
                          </w:rPr>
                          <w:t>同居者</w:t>
                        </w:r>
                        <w:r>
                          <w:rPr>
                            <w:rFonts w:hint="eastAsia"/>
                            <w:spacing w:val="-2"/>
                            <w:sz w:val="16"/>
                          </w:rPr>
                          <w:t xml:space="preserve"> </w:t>
                        </w:r>
                        <w:r w:rsidRPr="00AA3626">
                          <w:rPr>
                            <w:rFonts w:hint="eastAsia"/>
                            <w:spacing w:val="-2"/>
                            <w:sz w:val="16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2"/>
                            <w:sz w:val="16"/>
                          </w:rPr>
                          <w:t xml:space="preserve"> </w:t>
                        </w:r>
                        <w:r w:rsidRPr="00AA3626">
                          <w:rPr>
                            <w:rFonts w:hint="eastAsia"/>
                            <w:spacing w:val="-2"/>
                            <w:sz w:val="16"/>
                          </w:rPr>
                          <w:t>有</w:t>
                        </w:r>
                        <w:r>
                          <w:rPr>
                            <w:rFonts w:hint="eastAsia"/>
                            <w:spacing w:val="-2"/>
                            <w:sz w:val="16"/>
                          </w:rPr>
                          <w:t xml:space="preserve"> </w:t>
                        </w:r>
                        <w:r w:rsidRPr="00AA3626">
                          <w:rPr>
                            <w:rFonts w:hint="eastAsia"/>
                            <w:spacing w:val="-2"/>
                            <w:sz w:val="16"/>
                          </w:rPr>
                          <w:t>無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ascii="ＭＳ Ｐ明朝" w:eastAsia="ＭＳ Ｐ明朝" w:hint="eastAsia"/>
                            <w:spacing w:val="52"/>
                            <w:sz w:val="18"/>
                          </w:rPr>
                        </w:pPr>
                      </w:p>
                      <w:p w:rsidR="006D4556" w:rsidRPr="00AA3626" w:rsidRDefault="006D4556" w:rsidP="00AA3626">
                        <w:pPr>
                          <w:overflowPunct w:val="0"/>
                          <w:snapToGrid w:val="0"/>
                          <w:spacing w:line="0" w:lineRule="atLeast"/>
                          <w:ind w:firstLineChars="150" w:firstLine="234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16"/>
                          </w:rPr>
                          <w:t>有</w:t>
                        </w:r>
                        <w:r w:rsidRPr="00AA3626">
                          <w:rPr>
                            <w:rFonts w:hint="eastAsia"/>
                            <w:spacing w:val="-2"/>
                            <w:sz w:val="16"/>
                          </w:rPr>
                          <w:t>・無</w:t>
                        </w:r>
                      </w:p>
                    </w:tc>
                    <w:tc>
                      <w:tcPr>
                        <w:tcW w:w="60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98" w:lineRule="exact"/>
                          <w:ind w:leftChars="39" w:left="82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備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考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6" w:before="62" w:line="198" w:lineRule="exact"/>
                          <w:ind w:leftChars="39" w:left="82"/>
                          <w:rPr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6D4556" w:rsidTr="00AA362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88"/>
                    </w:trPr>
                    <w:tc>
                      <w:tcPr>
                        <w:tcW w:w="14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7" w:before="64" w:line="198" w:lineRule="exact"/>
                          <w:ind w:leftChars="40" w:left="84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43"/>
                            <w:sz w:val="18"/>
                          </w:rPr>
                          <w:t>理</w:t>
                        </w:r>
                        <w:r>
                          <w:rPr>
                            <w:rFonts w:ascii="ＭＳ Ｐ明朝" w:eastAsia="ＭＳ Ｐ明朝" w:hint="eastAsia"/>
                            <w:spacing w:val="33"/>
                            <w:sz w:val="18"/>
                          </w:rPr>
                          <w:t>由</w:t>
                        </w:r>
                        <w:r>
                          <w:rPr>
                            <w:rFonts w:ascii="ＭＳ Ｐ明朝" w:eastAsia="ＭＳ Ｐ明朝" w:hint="eastAsia"/>
                            <w:spacing w:val="41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35"/>
                            <w:sz w:val="18"/>
                          </w:rPr>
                          <w:t>適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否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7" w:before="64" w:line="198" w:lineRule="exact"/>
                          <w:ind w:leftChars="40" w:left="84"/>
                          <w:rPr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rPr>
                            <w:spacing w:val="-2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7" w:before="64" w:line="198" w:lineRule="exact"/>
                          <w:ind w:leftChars="72" w:left="151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52"/>
                            <w:sz w:val="18"/>
                          </w:rPr>
                          <w:t>適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・否</w:t>
                        </w: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beforeLines="27" w:before="64" w:line="198" w:lineRule="exact"/>
                          <w:ind w:leftChars="72" w:left="151"/>
                          <w:rPr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601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spacing w:val="-2"/>
                          </w:rPr>
                        </w:pPr>
                      </w:p>
                    </w:tc>
                  </w:tr>
                  <w:tr w:rsidR="006D4556" w:rsidTr="0048603F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top w:w="0" w:type="dxa"/>
                        <w:left w:w="99" w:type="dxa"/>
                        <w:bottom w:w="0" w:type="dxa"/>
                        <w:right w:w="99" w:type="dxa"/>
                      </w:tblCellMar>
                    </w:tblPrEx>
                    <w:trPr>
                      <w:trHeight w:val="816"/>
                    </w:trPr>
                    <w:tc>
                      <w:tcPr>
                        <w:tcW w:w="2401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hint="eastAsia"/>
                          </w:rPr>
                        </w:pPr>
                      </w:p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01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  <w:tr w:rsidR="006D4556" w:rsidTr="003867F2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top w:w="0" w:type="dxa"/>
                        <w:left w:w="99" w:type="dxa"/>
                        <w:bottom w:w="0" w:type="dxa"/>
                        <w:right w:w="99" w:type="dxa"/>
                      </w:tblCellMar>
                    </w:tblPrEx>
                    <w:trPr>
                      <w:trHeight w:val="737"/>
                    </w:trPr>
                    <w:tc>
                      <w:tcPr>
                        <w:tcW w:w="2401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01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D4556" w:rsidRDefault="006D4556" w:rsidP="00226983">
                        <w:pPr>
                          <w:overflowPunct w:val="0"/>
                          <w:snapToGrid w:val="0"/>
                          <w:spacing w:line="0" w:lineRule="atLeast"/>
                        </w:pPr>
                      </w:p>
                    </w:tc>
                  </w:tr>
                </w:tbl>
                <w:p w:rsidR="006D4556" w:rsidRDefault="006D4556">
                  <w:pPr>
                    <w:overflowPunct w:val="0"/>
                    <w:snapToGrid w:val="0"/>
                    <w:spacing w:line="0" w:lineRule="atLeast"/>
                  </w:pPr>
                </w:p>
              </w:txbxContent>
            </v:textbox>
            <w10:wrap anchorx="page" anchory="page"/>
          </v:shape>
        </w:pict>
      </w:r>
    </w:p>
    <w:sectPr w:rsidR="00AA3626">
      <w:type w:val="nextColumn"/>
      <w:pgSz w:w="11900" w:h="16840"/>
      <w:pgMar w:top="640" w:right="1440" w:bottom="1540" w:left="1320" w:header="720" w:footer="10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2B1" w:rsidRDefault="009542B1" w:rsidP="00301FB1">
      <w:pPr>
        <w:spacing w:line="240" w:lineRule="auto"/>
      </w:pPr>
      <w:r>
        <w:separator/>
      </w:r>
    </w:p>
  </w:endnote>
  <w:endnote w:type="continuationSeparator" w:id="0">
    <w:p w:rsidR="009542B1" w:rsidRDefault="009542B1" w:rsidP="00301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2B1" w:rsidRDefault="009542B1" w:rsidP="00301FB1">
      <w:pPr>
        <w:spacing w:line="240" w:lineRule="auto"/>
      </w:pPr>
      <w:r>
        <w:separator/>
      </w:r>
    </w:p>
  </w:footnote>
  <w:footnote w:type="continuationSeparator" w:id="0">
    <w:p w:rsidR="009542B1" w:rsidRDefault="009542B1" w:rsidP="00301F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D"/>
    <w:lvl w:ilvl="0">
      <w:start w:val="2"/>
      <w:numFmt w:val="decimal"/>
      <w:suff w:val="space"/>
      <w:lvlText w:val="%1"/>
      <w:lvlJc w:val="left"/>
      <w:pPr>
        <w:ind w:left="0"/>
      </w:pPr>
      <w:rPr>
        <w:spacing w:val="0"/>
        <w:sz w:val="16"/>
      </w:rPr>
    </w:lvl>
  </w:abstractNum>
  <w:num w:numId="1" w16cid:durableId="167622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983"/>
    <w:rsid w:val="00226983"/>
    <w:rsid w:val="002B785D"/>
    <w:rsid w:val="00301FB1"/>
    <w:rsid w:val="003867F2"/>
    <w:rsid w:val="0048603F"/>
    <w:rsid w:val="004D6DE4"/>
    <w:rsid w:val="00580CAB"/>
    <w:rsid w:val="00612CBC"/>
    <w:rsid w:val="006D4556"/>
    <w:rsid w:val="00882ACB"/>
    <w:rsid w:val="00924D9B"/>
    <w:rsid w:val="009542B1"/>
    <w:rsid w:val="00A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FEB49-913B-4504-BC18-6145F4C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1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01FB1"/>
    <w:rPr>
      <w:sz w:val="21"/>
    </w:rPr>
  </w:style>
  <w:style w:type="paragraph" w:styleId="a5">
    <w:name w:val="footer"/>
    <w:basedOn w:val="a"/>
    <w:link w:val="a6"/>
    <w:rsid w:val="00301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01FB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dcterms:created xsi:type="dcterms:W3CDTF">2025-09-26T23:04:00Z</dcterms:created>
  <dcterms:modified xsi:type="dcterms:W3CDTF">2025-09-26T23:04:00Z</dcterms:modified>
  <cp:category/>
</cp:coreProperties>
</file>