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955" w:rsidRPr="005472C3" w:rsidRDefault="005472C3">
      <w:pPr>
        <w:rPr>
          <w:rFonts w:ascii="ＭＳ 明朝" w:hAnsi="ＭＳ 明朝" w:hint="eastAsia"/>
          <w:sz w:val="22"/>
          <w:szCs w:val="22"/>
        </w:rPr>
      </w:pPr>
      <w:r w:rsidRPr="005472C3">
        <w:rPr>
          <w:rFonts w:ascii="ＭＳ 明朝" w:hAnsi="ＭＳ 明朝" w:hint="eastAsia"/>
          <w:sz w:val="22"/>
          <w:szCs w:val="22"/>
        </w:rPr>
        <w:t>別記様式第20号</w:t>
      </w:r>
      <w:r w:rsidR="00462955" w:rsidRPr="005472C3">
        <w:rPr>
          <w:rFonts w:ascii="ＭＳ 明朝" w:hAnsi="ＭＳ 明朝" w:hint="eastAsia"/>
          <w:sz w:val="22"/>
          <w:szCs w:val="22"/>
        </w:rPr>
        <w:t>(第</w:t>
      </w:r>
      <w:r w:rsidR="004378DE" w:rsidRPr="005472C3">
        <w:rPr>
          <w:rFonts w:ascii="ＭＳ 明朝" w:hAnsi="ＭＳ 明朝" w:hint="eastAsia"/>
          <w:sz w:val="22"/>
          <w:szCs w:val="22"/>
        </w:rPr>
        <w:t>30</w:t>
      </w:r>
      <w:r w:rsidR="00462955" w:rsidRPr="005472C3">
        <w:rPr>
          <w:rFonts w:ascii="ＭＳ 明朝" w:hAnsi="ＭＳ 明朝" w:hint="eastAsia"/>
          <w:sz w:val="22"/>
          <w:szCs w:val="22"/>
        </w:rPr>
        <w:t>条関係)</w:t>
      </w:r>
    </w:p>
    <w:p w:rsidR="00CD06DB" w:rsidRPr="005472C3" w:rsidRDefault="00066D3A" w:rsidP="00066D3A">
      <w:pPr>
        <w:jc w:val="center"/>
        <w:rPr>
          <w:rFonts w:ascii="ＭＳ 明朝" w:hAnsi="ＭＳ 明朝" w:hint="eastAsia"/>
          <w:sz w:val="28"/>
          <w:szCs w:val="28"/>
        </w:rPr>
      </w:pPr>
      <w:r w:rsidRPr="005472C3">
        <w:rPr>
          <w:rFonts w:ascii="ＭＳ 明朝" w:hAnsi="ＭＳ 明朝" w:hint="eastAsia"/>
          <w:sz w:val="28"/>
          <w:szCs w:val="28"/>
        </w:rPr>
        <w:t>防火</w:t>
      </w:r>
      <w:r w:rsidR="00A9634C" w:rsidRPr="005472C3">
        <w:rPr>
          <w:rFonts w:ascii="ＭＳ 明朝" w:hAnsi="ＭＳ 明朝" w:hint="eastAsia"/>
          <w:sz w:val="28"/>
          <w:szCs w:val="28"/>
        </w:rPr>
        <w:t>管理点検</w:t>
      </w:r>
      <w:r w:rsidRPr="005472C3">
        <w:rPr>
          <w:rFonts w:ascii="ＭＳ 明朝" w:hAnsi="ＭＳ 明朝" w:hint="eastAsia"/>
          <w:sz w:val="28"/>
          <w:szCs w:val="28"/>
        </w:rPr>
        <w:t>報告特例</w:t>
      </w:r>
      <w:r w:rsidR="00462955" w:rsidRPr="005472C3">
        <w:rPr>
          <w:rFonts w:ascii="ＭＳ 明朝" w:hAnsi="ＭＳ 明朝" w:hint="eastAsia"/>
          <w:sz w:val="28"/>
          <w:szCs w:val="28"/>
        </w:rPr>
        <w:t>認定通知書</w:t>
      </w:r>
    </w:p>
    <w:p w:rsidR="00066D3A" w:rsidRPr="005472C3" w:rsidRDefault="00066D3A" w:rsidP="00066D3A">
      <w:pPr>
        <w:rPr>
          <w:rFonts w:ascii="ＭＳ 明朝" w:hAnsi="ＭＳ 明朝" w:hint="eastAsia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1260"/>
        <w:gridCol w:w="3060"/>
        <w:gridCol w:w="3040"/>
      </w:tblGrid>
      <w:tr w:rsidR="00462955" w:rsidRPr="005472C3" w:rsidTr="00462955">
        <w:tc>
          <w:tcPr>
            <w:tcW w:w="9268" w:type="dxa"/>
            <w:gridSpan w:val="4"/>
          </w:tcPr>
          <w:p w:rsidR="00462955" w:rsidRPr="005472C3" w:rsidRDefault="00CD06DB" w:rsidP="00CD06DB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462955" w:rsidRPr="005472C3">
              <w:rPr>
                <w:rFonts w:ascii="ＭＳ 明朝" w:hAnsi="ＭＳ 明朝" w:hint="eastAsia"/>
                <w:sz w:val="22"/>
                <w:szCs w:val="22"/>
              </w:rPr>
              <w:t>第</w:t>
            </w:r>
            <w:r w:rsidRPr="005472C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462955" w:rsidRPr="005472C3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  <w:p w:rsidR="00462955" w:rsidRPr="005472C3" w:rsidRDefault="00CD06DB" w:rsidP="00CD06DB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62955" w:rsidRPr="005472C3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Pr="005472C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62955" w:rsidRPr="005472C3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Pr="005472C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462955" w:rsidRPr="005472C3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:rsidR="00CD06DB" w:rsidRPr="005472C3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5472C3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様</w:t>
            </w:r>
          </w:p>
          <w:p w:rsidR="00CD06DB" w:rsidRPr="005472C3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5472C3" w:rsidRDefault="00CD06DB" w:rsidP="00CD06DB">
            <w:pPr>
              <w:ind w:firstLineChars="2300" w:firstLine="5060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>美唄市消防長　　　　　　　　　　㊞</w:t>
            </w:r>
          </w:p>
          <w:p w:rsidR="00CD06DB" w:rsidRPr="005472C3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5472C3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5472C3" w:rsidRDefault="00CD06DB" w:rsidP="00CD06D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>消防法第</w:t>
            </w:r>
            <w:r w:rsidR="00A9634C" w:rsidRPr="005472C3">
              <w:rPr>
                <w:rFonts w:ascii="ＭＳ 明朝" w:hAnsi="ＭＳ 明朝" w:hint="eastAsia"/>
                <w:sz w:val="22"/>
                <w:szCs w:val="22"/>
              </w:rPr>
              <w:t>36</w:t>
            </w:r>
            <w:r w:rsidRPr="005472C3">
              <w:rPr>
                <w:rFonts w:ascii="ＭＳ 明朝" w:hAnsi="ＭＳ 明朝" w:hint="eastAsia"/>
                <w:sz w:val="22"/>
                <w:szCs w:val="22"/>
              </w:rPr>
              <w:t>条</w:t>
            </w:r>
            <w:r w:rsidR="00A9634C" w:rsidRPr="005472C3">
              <w:rPr>
                <w:rFonts w:ascii="ＭＳ 明朝" w:hAnsi="ＭＳ 明朝" w:hint="eastAsia"/>
                <w:sz w:val="22"/>
                <w:szCs w:val="22"/>
              </w:rPr>
              <w:t>第1項により準用する消防法第8条</w:t>
            </w:r>
            <w:r w:rsidRPr="005472C3">
              <w:rPr>
                <w:rFonts w:ascii="ＭＳ 明朝" w:hAnsi="ＭＳ 明朝" w:hint="eastAsia"/>
                <w:sz w:val="22"/>
                <w:szCs w:val="22"/>
              </w:rPr>
              <w:t>の2の3第3項の規</w:t>
            </w:r>
            <w:r w:rsidR="004A211F" w:rsidRPr="005472C3">
              <w:rPr>
                <w:rFonts w:ascii="ＭＳ 明朝" w:hAnsi="ＭＳ 明朝" w:hint="eastAsia"/>
                <w:sz w:val="22"/>
                <w:szCs w:val="22"/>
              </w:rPr>
              <w:t>定</w:t>
            </w:r>
            <w:r w:rsidRPr="005472C3">
              <w:rPr>
                <w:rFonts w:ascii="ＭＳ 明朝" w:hAnsi="ＭＳ 明朝" w:hint="eastAsia"/>
                <w:sz w:val="22"/>
                <w:szCs w:val="22"/>
              </w:rPr>
              <w:t>により、</w:t>
            </w:r>
            <w:r w:rsidR="005472C3" w:rsidRPr="005472C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5472C3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日付けで申請のあった下記の防火</w:t>
            </w:r>
            <w:r w:rsidR="00A9634C" w:rsidRPr="005472C3">
              <w:rPr>
                <w:rFonts w:ascii="ＭＳ 明朝" w:hAnsi="ＭＳ 明朝" w:hint="eastAsia"/>
                <w:sz w:val="22"/>
                <w:szCs w:val="22"/>
              </w:rPr>
              <w:t>管理</w:t>
            </w:r>
            <w:r w:rsidRPr="005472C3">
              <w:rPr>
                <w:rFonts w:ascii="ＭＳ 明朝" w:hAnsi="ＭＳ 明朝" w:hint="eastAsia"/>
                <w:sz w:val="22"/>
                <w:szCs w:val="22"/>
              </w:rPr>
              <w:t>対象物に係る特例については、認定することを決定しましたので通知します。</w:t>
            </w:r>
          </w:p>
          <w:p w:rsidR="00CD06DB" w:rsidRPr="005472C3" w:rsidRDefault="00CD06DB" w:rsidP="00CD06DB">
            <w:pPr>
              <w:ind w:firstLineChars="100" w:firstLine="220"/>
              <w:rPr>
                <w:rFonts w:ascii="ＭＳ 明朝" w:hAnsi="ＭＳ 明朝" w:hint="eastAsia"/>
                <w:sz w:val="22"/>
                <w:szCs w:val="22"/>
              </w:rPr>
            </w:pPr>
          </w:p>
          <w:p w:rsidR="00CD06DB" w:rsidRPr="005472C3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462955" w:rsidRPr="005472C3" w:rsidTr="00CD06DB">
        <w:tc>
          <w:tcPr>
            <w:tcW w:w="1908" w:type="dxa"/>
            <w:vMerge w:val="restart"/>
            <w:vAlign w:val="center"/>
          </w:tcPr>
          <w:p w:rsidR="00462955" w:rsidRPr="005472C3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pacing w:val="18"/>
                <w:w w:val="95"/>
                <w:kern w:val="0"/>
                <w:sz w:val="22"/>
                <w:szCs w:val="22"/>
                <w:fitText w:val="1680" w:id="297993472"/>
              </w:rPr>
              <w:t>防火</w:t>
            </w:r>
            <w:r w:rsidR="00A9634C" w:rsidRPr="005472C3">
              <w:rPr>
                <w:rFonts w:ascii="ＭＳ 明朝" w:hAnsi="ＭＳ 明朝" w:hint="eastAsia"/>
                <w:spacing w:val="18"/>
                <w:w w:val="95"/>
                <w:kern w:val="0"/>
                <w:sz w:val="22"/>
                <w:szCs w:val="22"/>
                <w:fitText w:val="1680" w:id="297993472"/>
              </w:rPr>
              <w:t>管理</w:t>
            </w:r>
            <w:r w:rsidRPr="005472C3">
              <w:rPr>
                <w:rFonts w:ascii="ＭＳ 明朝" w:hAnsi="ＭＳ 明朝" w:hint="eastAsia"/>
                <w:spacing w:val="18"/>
                <w:w w:val="95"/>
                <w:kern w:val="0"/>
                <w:sz w:val="22"/>
                <w:szCs w:val="22"/>
                <w:fitText w:val="1680" w:id="297993472"/>
              </w:rPr>
              <w:t>対象</w:t>
            </w:r>
            <w:r w:rsidRPr="005472C3">
              <w:rPr>
                <w:rFonts w:ascii="ＭＳ 明朝" w:hAnsi="ＭＳ 明朝" w:hint="eastAsia"/>
                <w:spacing w:val="4"/>
                <w:w w:val="95"/>
                <w:kern w:val="0"/>
                <w:sz w:val="22"/>
                <w:szCs w:val="22"/>
                <w:fitText w:val="1680" w:id="297993472"/>
              </w:rPr>
              <w:t>物</w:t>
            </w:r>
          </w:p>
        </w:tc>
        <w:tc>
          <w:tcPr>
            <w:tcW w:w="1260" w:type="dxa"/>
          </w:tcPr>
          <w:p w:rsidR="00462955" w:rsidRPr="005472C3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840" w:id="297993473"/>
              </w:rPr>
              <w:t>所在</w:t>
            </w:r>
            <w:r w:rsidRPr="005472C3">
              <w:rPr>
                <w:rFonts w:ascii="ＭＳ 明朝" w:hAnsi="ＭＳ 明朝" w:hint="eastAsia"/>
                <w:kern w:val="0"/>
                <w:sz w:val="22"/>
                <w:szCs w:val="22"/>
                <w:fitText w:val="840" w:id="297993473"/>
              </w:rPr>
              <w:t>地</w:t>
            </w:r>
          </w:p>
        </w:tc>
        <w:tc>
          <w:tcPr>
            <w:tcW w:w="6100" w:type="dxa"/>
            <w:gridSpan w:val="2"/>
          </w:tcPr>
          <w:p w:rsidR="00462955" w:rsidRPr="005472C3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62955" w:rsidRPr="005472C3" w:rsidTr="00CD06DB">
        <w:tc>
          <w:tcPr>
            <w:tcW w:w="1908" w:type="dxa"/>
            <w:vMerge/>
          </w:tcPr>
          <w:p w:rsidR="00462955" w:rsidRPr="005472C3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62955" w:rsidRPr="005472C3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>名　　称</w:t>
            </w:r>
          </w:p>
        </w:tc>
        <w:tc>
          <w:tcPr>
            <w:tcW w:w="6100" w:type="dxa"/>
            <w:gridSpan w:val="2"/>
          </w:tcPr>
          <w:p w:rsidR="00462955" w:rsidRPr="005472C3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462955" w:rsidRPr="005472C3" w:rsidTr="00CD06DB">
        <w:tc>
          <w:tcPr>
            <w:tcW w:w="1908" w:type="dxa"/>
            <w:vMerge/>
          </w:tcPr>
          <w:p w:rsidR="00462955" w:rsidRPr="005472C3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62955" w:rsidRPr="005472C3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>用　　途</w:t>
            </w:r>
          </w:p>
        </w:tc>
        <w:tc>
          <w:tcPr>
            <w:tcW w:w="3060" w:type="dxa"/>
          </w:tcPr>
          <w:p w:rsidR="00462955" w:rsidRPr="005472C3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40" w:type="dxa"/>
          </w:tcPr>
          <w:p w:rsidR="00462955" w:rsidRPr="005472C3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>令別表第一　（　　　）項</w:t>
            </w:r>
          </w:p>
        </w:tc>
      </w:tr>
      <w:tr w:rsidR="00462955" w:rsidRPr="005472C3" w:rsidTr="00CD06DB">
        <w:tc>
          <w:tcPr>
            <w:tcW w:w="1908" w:type="dxa"/>
            <w:vMerge/>
          </w:tcPr>
          <w:p w:rsidR="00462955" w:rsidRPr="005472C3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60" w:type="dxa"/>
          </w:tcPr>
          <w:p w:rsidR="00462955" w:rsidRPr="005472C3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6100" w:type="dxa"/>
            <w:gridSpan w:val="2"/>
          </w:tcPr>
          <w:p w:rsidR="00462955" w:rsidRPr="005472C3" w:rsidRDefault="00462955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CD06DB" w:rsidRPr="005472C3" w:rsidTr="00CD06DB">
        <w:tc>
          <w:tcPr>
            <w:tcW w:w="3168" w:type="dxa"/>
            <w:gridSpan w:val="2"/>
          </w:tcPr>
          <w:p w:rsidR="00CD06DB" w:rsidRPr="005472C3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>認定の効力が生じる日</w:t>
            </w:r>
          </w:p>
        </w:tc>
        <w:tc>
          <w:tcPr>
            <w:tcW w:w="6100" w:type="dxa"/>
            <w:gridSpan w:val="2"/>
          </w:tcPr>
          <w:p w:rsidR="00CD06DB" w:rsidRPr="005472C3" w:rsidRDefault="005472C3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CD06DB" w:rsidRPr="005472C3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CD06DB" w:rsidRPr="005472C3" w:rsidTr="00CD06DB">
        <w:trPr>
          <w:trHeight w:val="2435"/>
        </w:trPr>
        <w:tc>
          <w:tcPr>
            <w:tcW w:w="3168" w:type="dxa"/>
            <w:gridSpan w:val="2"/>
            <w:vAlign w:val="center"/>
          </w:tcPr>
          <w:p w:rsidR="00CD06DB" w:rsidRPr="005472C3" w:rsidRDefault="00CD06DB" w:rsidP="00CD06D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5472C3">
              <w:rPr>
                <w:rFonts w:ascii="ＭＳ 明朝" w:hAnsi="ＭＳ 明朝" w:hint="eastAsia"/>
                <w:sz w:val="22"/>
                <w:szCs w:val="22"/>
              </w:rPr>
              <w:t>特　　記　　事　　項</w:t>
            </w:r>
          </w:p>
        </w:tc>
        <w:tc>
          <w:tcPr>
            <w:tcW w:w="6100" w:type="dxa"/>
            <w:gridSpan w:val="2"/>
          </w:tcPr>
          <w:p w:rsidR="00CD06DB" w:rsidRPr="005472C3" w:rsidRDefault="00CD06D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462955" w:rsidRPr="005472C3" w:rsidRDefault="00462955">
      <w:pPr>
        <w:rPr>
          <w:rFonts w:ascii="ＭＳ 明朝" w:hAnsi="ＭＳ 明朝" w:hint="eastAsia"/>
          <w:sz w:val="22"/>
          <w:szCs w:val="22"/>
        </w:rPr>
      </w:pPr>
    </w:p>
    <w:sectPr w:rsidR="00462955" w:rsidRPr="005472C3" w:rsidSect="00CD06DB">
      <w:pgSz w:w="11906" w:h="16838" w:code="9"/>
      <w:pgMar w:top="1418" w:right="1418" w:bottom="1418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11C5" w:rsidRDefault="006911C5" w:rsidP="006911C5">
      <w:r>
        <w:separator/>
      </w:r>
    </w:p>
  </w:endnote>
  <w:endnote w:type="continuationSeparator" w:id="0">
    <w:p w:rsidR="006911C5" w:rsidRDefault="006911C5" w:rsidP="0069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11C5" w:rsidRDefault="006911C5" w:rsidP="006911C5">
      <w:r>
        <w:separator/>
      </w:r>
    </w:p>
  </w:footnote>
  <w:footnote w:type="continuationSeparator" w:id="0">
    <w:p w:rsidR="006911C5" w:rsidRDefault="006911C5" w:rsidP="00691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2955"/>
    <w:rsid w:val="00066D3A"/>
    <w:rsid w:val="004378DE"/>
    <w:rsid w:val="00462955"/>
    <w:rsid w:val="004A211F"/>
    <w:rsid w:val="005472C3"/>
    <w:rsid w:val="006911C5"/>
    <w:rsid w:val="00A7336C"/>
    <w:rsid w:val="00A9634C"/>
    <w:rsid w:val="00CD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1716660-7628-4EE3-80A5-BE4CF7FF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29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91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911C5"/>
    <w:rPr>
      <w:kern w:val="2"/>
      <w:sz w:val="21"/>
      <w:szCs w:val="24"/>
    </w:rPr>
  </w:style>
  <w:style w:type="paragraph" w:styleId="a6">
    <w:name w:val="footer"/>
    <w:basedOn w:val="a"/>
    <w:link w:val="a7"/>
    <w:rsid w:val="00691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911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shoubou03</dc:creator>
  <cp:keywords/>
  <cp:lastModifiedBy>Hidenori Suzuki</cp:lastModifiedBy>
  <cp:revision>2</cp:revision>
  <dcterms:created xsi:type="dcterms:W3CDTF">2025-09-26T23:25:00Z</dcterms:created>
  <dcterms:modified xsi:type="dcterms:W3CDTF">2025-09-26T23:25:00Z</dcterms:modified>
</cp:coreProperties>
</file>