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62" w:rsidRPr="00454659" w:rsidRDefault="00AC7662" w:rsidP="00AC7662">
      <w:r w:rsidRPr="00454659">
        <w:rPr>
          <w:rFonts w:hint="eastAsia"/>
        </w:rPr>
        <w:t>別表</w:t>
      </w:r>
      <w:r w:rsidRPr="00454659">
        <w:rPr>
          <w:rFonts w:hint="eastAsia"/>
        </w:rPr>
        <w:t>(</w:t>
      </w:r>
      <w:r w:rsidRPr="00454659">
        <w:rPr>
          <w:rFonts w:hint="eastAsia"/>
        </w:rPr>
        <w:t>第</w:t>
      </w:r>
      <w:r w:rsidRPr="00454659">
        <w:rPr>
          <w:rFonts w:hint="eastAsia"/>
        </w:rPr>
        <w:t>11</w:t>
      </w:r>
      <w:r w:rsidRPr="00454659">
        <w:rPr>
          <w:rFonts w:hint="eastAsia"/>
        </w:rPr>
        <w:t>条関係</w:t>
      </w:r>
      <w:r w:rsidRPr="00454659">
        <w:rPr>
          <w:rFonts w:hint="eastAsia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4847"/>
      </w:tblGrid>
      <w:tr w:rsidR="00AC7662" w:rsidRPr="00454659" w:rsidTr="005A4231">
        <w:trPr>
          <w:tblHeader/>
        </w:trPr>
        <w:tc>
          <w:tcPr>
            <w:tcW w:w="2150" w:type="pc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7662" w:rsidRPr="00454659" w:rsidRDefault="00AC7662" w:rsidP="00454659"/>
        </w:tc>
        <w:tc>
          <w:tcPr>
            <w:tcW w:w="2850" w:type="pc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7662" w:rsidRPr="00454659" w:rsidRDefault="00AC7662" w:rsidP="00454659"/>
        </w:tc>
      </w:tr>
      <w:tr w:rsidR="00AC7662" w:rsidRPr="00454659" w:rsidTr="005A4231"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7662" w:rsidRPr="00454659" w:rsidRDefault="00AC7662" w:rsidP="00454659">
            <w:r w:rsidRPr="00454659">
              <w:rPr>
                <w:rFonts w:hint="eastAsia"/>
              </w:rPr>
              <w:t>介護を要する状態の区分</w:t>
            </w:r>
          </w:p>
        </w:tc>
        <w:tc>
          <w:tcPr>
            <w:tcW w:w="285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7662" w:rsidRPr="00454659" w:rsidRDefault="00AC7662" w:rsidP="005A4231">
            <w:pPr>
              <w:jc w:val="center"/>
            </w:pPr>
            <w:r w:rsidRPr="00454659">
              <w:rPr>
                <w:rFonts w:hint="eastAsia"/>
              </w:rPr>
              <w:t>障</w:t>
            </w:r>
            <w:r w:rsidR="005A4231">
              <w:rPr>
                <w:rFonts w:hint="eastAsia"/>
              </w:rPr>
              <w:t xml:space="preserve">　　　　　　　　</w:t>
            </w:r>
            <w:r w:rsidRPr="00454659">
              <w:rPr>
                <w:rFonts w:hint="eastAsia"/>
              </w:rPr>
              <w:t>害</w:t>
            </w:r>
          </w:p>
        </w:tc>
      </w:tr>
      <w:tr w:rsidR="00AC7662" w:rsidRPr="00454659" w:rsidTr="005A4231"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7662" w:rsidRPr="00454659" w:rsidRDefault="00AC7662" w:rsidP="00454659">
            <w:r w:rsidRPr="00454659">
              <w:rPr>
                <w:rFonts w:hint="eastAsia"/>
              </w:rPr>
              <w:t>常時介護を要する状態</w:t>
            </w:r>
          </w:p>
        </w:tc>
        <w:tc>
          <w:tcPr>
            <w:tcW w:w="285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7662" w:rsidRPr="00454659" w:rsidRDefault="00AC7662" w:rsidP="00454659">
            <w:r w:rsidRPr="00454659">
              <w:rPr>
                <w:rFonts w:hint="eastAsia"/>
              </w:rPr>
              <w:t>1</w:t>
            </w:r>
            <w:r w:rsidRPr="00454659">
              <w:rPr>
                <w:rFonts w:hint="eastAsia"/>
              </w:rPr>
              <w:t xml:space="preserve">　神経系統の機能又は精神の著しい障害であって、その程度が常に介護を要するもの</w:t>
            </w:r>
          </w:p>
          <w:p w:rsidR="00AC7662" w:rsidRPr="00454659" w:rsidRDefault="00AC7662" w:rsidP="00454659">
            <w:r w:rsidRPr="00454659">
              <w:rPr>
                <w:rFonts w:hint="eastAsia"/>
              </w:rPr>
              <w:t>2</w:t>
            </w:r>
            <w:r w:rsidRPr="00454659">
              <w:rPr>
                <w:rFonts w:hint="eastAsia"/>
              </w:rPr>
              <w:t xml:space="preserve">　胸腹部臓器の機能の著しい障害であって、その程度が常に介護を要するもの</w:t>
            </w:r>
          </w:p>
          <w:p w:rsidR="00AC7662" w:rsidRPr="00454659" w:rsidRDefault="00AC7662" w:rsidP="00454659">
            <w:r w:rsidRPr="00454659">
              <w:rPr>
                <w:rFonts w:hint="eastAsia"/>
              </w:rPr>
              <w:t>3</w:t>
            </w:r>
            <w:r w:rsidRPr="00454659">
              <w:rPr>
                <w:rFonts w:hint="eastAsia"/>
              </w:rPr>
              <w:t xml:space="preserve">　前</w:t>
            </w:r>
            <w:r w:rsidRPr="00454659">
              <w:rPr>
                <w:rFonts w:hint="eastAsia"/>
              </w:rPr>
              <w:t>2</w:t>
            </w:r>
            <w:r w:rsidRPr="00454659">
              <w:rPr>
                <w:rFonts w:hint="eastAsia"/>
              </w:rPr>
              <w:t>号に掲げるもののほか、</w:t>
            </w:r>
            <w:hyperlink r:id="rId6" w:tgtFrame="w_i014RG00000104" w:history="1">
              <w:r w:rsidRPr="00454659">
                <w:rPr>
                  <w:rFonts w:hint="eastAsia"/>
                </w:rPr>
                <w:t>条例別表第</w:t>
              </w:r>
              <w:r w:rsidRPr="00454659">
                <w:rPr>
                  <w:rFonts w:hint="eastAsia"/>
                </w:rPr>
                <w:t>1</w:t>
              </w:r>
            </w:hyperlink>
            <w:r w:rsidRPr="00454659">
              <w:rPr>
                <w:rFonts w:hint="eastAsia"/>
              </w:rPr>
              <w:t>に定める第</w:t>
            </w:r>
            <w:r w:rsidRPr="00454659">
              <w:rPr>
                <w:rFonts w:hint="eastAsia"/>
              </w:rPr>
              <w:t>1</w:t>
            </w:r>
            <w:r w:rsidRPr="00454659">
              <w:rPr>
                <w:rFonts w:hint="eastAsia"/>
              </w:rPr>
              <w:t>級に該当する障害であって前</w:t>
            </w:r>
            <w:r w:rsidRPr="00454659">
              <w:rPr>
                <w:rFonts w:hint="eastAsia"/>
              </w:rPr>
              <w:t>2</w:t>
            </w:r>
            <w:r w:rsidRPr="00454659">
              <w:rPr>
                <w:rFonts w:hint="eastAsia"/>
              </w:rPr>
              <w:t>号に掲げるものと同程度の介護を要するもの又は</w:t>
            </w:r>
            <w:hyperlink r:id="rId7" w:tgtFrame="w_i014RG00000104" w:history="1">
              <w:r w:rsidRPr="00454659">
                <w:rPr>
                  <w:rFonts w:hint="eastAsia"/>
                </w:rPr>
                <w:t>条例別表第</w:t>
              </w:r>
              <w:r w:rsidRPr="00454659">
                <w:rPr>
                  <w:rFonts w:hint="eastAsia"/>
                </w:rPr>
                <w:t>2</w:t>
              </w:r>
            </w:hyperlink>
            <w:r w:rsidRPr="00454659">
              <w:rPr>
                <w:rFonts w:hint="eastAsia"/>
              </w:rPr>
              <w:t>に定める第</w:t>
            </w:r>
            <w:r w:rsidRPr="00454659">
              <w:rPr>
                <w:rFonts w:hint="eastAsia"/>
              </w:rPr>
              <w:t>1</w:t>
            </w:r>
            <w:r w:rsidRPr="00454659">
              <w:rPr>
                <w:rFonts w:hint="eastAsia"/>
              </w:rPr>
              <w:t>級に該当する障害であって前</w:t>
            </w:r>
            <w:r w:rsidRPr="00454659">
              <w:rPr>
                <w:rFonts w:hint="eastAsia"/>
              </w:rPr>
              <w:t>2</w:t>
            </w:r>
            <w:r w:rsidRPr="00454659">
              <w:rPr>
                <w:rFonts w:hint="eastAsia"/>
              </w:rPr>
              <w:t>号に掲げるものと同程度の介護を要するもの</w:t>
            </w:r>
          </w:p>
        </w:tc>
      </w:tr>
      <w:tr w:rsidR="00AC7662" w:rsidRPr="00454659" w:rsidTr="005A4231"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7662" w:rsidRPr="00454659" w:rsidRDefault="00AC7662" w:rsidP="00454659">
            <w:r w:rsidRPr="00454659">
              <w:rPr>
                <w:rFonts w:hint="eastAsia"/>
              </w:rPr>
              <w:t>随時介護を要する状態</w:t>
            </w:r>
          </w:p>
        </w:tc>
        <w:tc>
          <w:tcPr>
            <w:tcW w:w="285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7662" w:rsidRPr="00454659" w:rsidRDefault="00AC7662" w:rsidP="00454659">
            <w:r w:rsidRPr="00454659">
              <w:rPr>
                <w:rFonts w:hint="eastAsia"/>
              </w:rPr>
              <w:t>1</w:t>
            </w:r>
            <w:r w:rsidRPr="00454659">
              <w:rPr>
                <w:rFonts w:hint="eastAsia"/>
              </w:rPr>
              <w:t xml:space="preserve">　神経系統の機能又は精神の著しい障害であって、その程度が随時介護を要するもの</w:t>
            </w:r>
          </w:p>
          <w:p w:rsidR="00AC7662" w:rsidRPr="00454659" w:rsidRDefault="00AC7662" w:rsidP="00454659">
            <w:r w:rsidRPr="00454659">
              <w:rPr>
                <w:rFonts w:hint="eastAsia"/>
              </w:rPr>
              <w:t>2</w:t>
            </w:r>
            <w:r w:rsidRPr="00454659">
              <w:rPr>
                <w:rFonts w:hint="eastAsia"/>
              </w:rPr>
              <w:t xml:space="preserve">　胸腹部臓器の機能の著しい障害であって、その程度が随時介護を要するもの</w:t>
            </w:r>
          </w:p>
          <w:p w:rsidR="00AC7662" w:rsidRPr="00454659" w:rsidRDefault="00AC7662" w:rsidP="00454659">
            <w:r w:rsidRPr="00454659">
              <w:rPr>
                <w:rFonts w:hint="eastAsia"/>
              </w:rPr>
              <w:t>3</w:t>
            </w:r>
            <w:r w:rsidRPr="00454659">
              <w:rPr>
                <w:rFonts w:hint="eastAsia"/>
              </w:rPr>
              <w:t xml:space="preserve">　</w:t>
            </w:r>
            <w:hyperlink r:id="rId8" w:tgtFrame="w_i014RG00000104" w:history="1">
              <w:r w:rsidRPr="00454659">
                <w:rPr>
                  <w:rFonts w:hint="eastAsia"/>
                </w:rPr>
                <w:t>条例別表第</w:t>
              </w:r>
              <w:r w:rsidRPr="00454659">
                <w:rPr>
                  <w:rFonts w:hint="eastAsia"/>
                </w:rPr>
                <w:t>1</w:t>
              </w:r>
            </w:hyperlink>
            <w:r w:rsidRPr="00454659">
              <w:rPr>
                <w:rFonts w:hint="eastAsia"/>
              </w:rPr>
              <w:t>に定める第</w:t>
            </w:r>
            <w:r w:rsidRPr="00454659">
              <w:rPr>
                <w:rFonts w:hint="eastAsia"/>
              </w:rPr>
              <w:t>1</w:t>
            </w:r>
            <w:r w:rsidRPr="00454659">
              <w:rPr>
                <w:rFonts w:hint="eastAsia"/>
              </w:rPr>
              <w:t>級に該当する障害であって前</w:t>
            </w:r>
            <w:r w:rsidRPr="00454659">
              <w:rPr>
                <w:rFonts w:hint="eastAsia"/>
              </w:rPr>
              <w:t>2</w:t>
            </w:r>
            <w:r w:rsidRPr="00454659">
              <w:rPr>
                <w:rFonts w:hint="eastAsia"/>
              </w:rPr>
              <w:t>号に掲げるものと同程度の介護を要するもの又は</w:t>
            </w:r>
            <w:hyperlink r:id="rId9" w:tgtFrame="w_i014RG00000104" w:history="1">
              <w:r w:rsidRPr="00454659">
                <w:rPr>
                  <w:rFonts w:hint="eastAsia"/>
                </w:rPr>
                <w:t>条例別表第</w:t>
              </w:r>
              <w:r w:rsidRPr="00454659">
                <w:rPr>
                  <w:rFonts w:hint="eastAsia"/>
                </w:rPr>
                <w:t>2</w:t>
              </w:r>
            </w:hyperlink>
            <w:r w:rsidRPr="00454659">
              <w:rPr>
                <w:rFonts w:hint="eastAsia"/>
              </w:rPr>
              <w:t>に定める第</w:t>
            </w:r>
            <w:r w:rsidRPr="00454659">
              <w:rPr>
                <w:rFonts w:hint="eastAsia"/>
              </w:rPr>
              <w:t>1</w:t>
            </w:r>
            <w:r w:rsidRPr="00454659">
              <w:rPr>
                <w:rFonts w:hint="eastAsia"/>
              </w:rPr>
              <w:t>級に該当する障害であって前</w:t>
            </w:r>
            <w:r w:rsidRPr="00454659">
              <w:rPr>
                <w:rFonts w:hint="eastAsia"/>
              </w:rPr>
              <w:t>2</w:t>
            </w:r>
            <w:r w:rsidRPr="00454659">
              <w:rPr>
                <w:rFonts w:hint="eastAsia"/>
              </w:rPr>
              <w:t>号に掲げるものと同程度の介護を要するもの</w:t>
            </w:r>
          </w:p>
        </w:tc>
      </w:tr>
    </w:tbl>
    <w:p w:rsidR="003E5C1F" w:rsidRPr="00AC7662" w:rsidRDefault="003E5C1F" w:rsidP="00E30D4F">
      <w:bookmarkStart w:id="0" w:name="_GoBack"/>
      <w:bookmarkEnd w:id="0"/>
    </w:p>
    <w:sectPr w:rsidR="003E5C1F" w:rsidRPr="00AC7662" w:rsidSect="005A4231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DC" w:rsidRDefault="009313DC" w:rsidP="00286A40">
      <w:r>
        <w:separator/>
      </w:r>
    </w:p>
  </w:endnote>
  <w:endnote w:type="continuationSeparator" w:id="0">
    <w:p w:rsidR="009313DC" w:rsidRDefault="009313DC" w:rsidP="0028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DC" w:rsidRDefault="009313DC" w:rsidP="00286A40">
      <w:r>
        <w:separator/>
      </w:r>
    </w:p>
  </w:footnote>
  <w:footnote w:type="continuationSeparator" w:id="0">
    <w:p w:rsidR="009313DC" w:rsidRDefault="009313DC" w:rsidP="0028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2"/>
    <w:rsid w:val="001E72BF"/>
    <w:rsid w:val="00286A40"/>
    <w:rsid w:val="00290BD8"/>
    <w:rsid w:val="002A4E45"/>
    <w:rsid w:val="00352220"/>
    <w:rsid w:val="003E5C1F"/>
    <w:rsid w:val="005A242A"/>
    <w:rsid w:val="005A4231"/>
    <w:rsid w:val="009313DC"/>
    <w:rsid w:val="009A1CF7"/>
    <w:rsid w:val="00A44985"/>
    <w:rsid w:val="00AC7662"/>
    <w:rsid w:val="00C5150F"/>
    <w:rsid w:val="00E26E9F"/>
    <w:rsid w:val="00E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A0FB3C-C25A-41EF-8054-734AC1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A40"/>
  </w:style>
  <w:style w:type="paragraph" w:styleId="a5">
    <w:name w:val="footer"/>
    <w:basedOn w:val="a"/>
    <w:link w:val="a6"/>
    <w:uiPriority w:val="99"/>
    <w:unhideWhenUsed/>
    <w:rsid w:val="00286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A40"/>
  </w:style>
  <w:style w:type="paragraph" w:styleId="a7">
    <w:name w:val="Balloon Text"/>
    <w:basedOn w:val="a"/>
    <w:link w:val="a8"/>
    <w:uiPriority w:val="99"/>
    <w:semiHidden/>
    <w:unhideWhenUsed/>
    <w:rsid w:val="00E2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6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16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16159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9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39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6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6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06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1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6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06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0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2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4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6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6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9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0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4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8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2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6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1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7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4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5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4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6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6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1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9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4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1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2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6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8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8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0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2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4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7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9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2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5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9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2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2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0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2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1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32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5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8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5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0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1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4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1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5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5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2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9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7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1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4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9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5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5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4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4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9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1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0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3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6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4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0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6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5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0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2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6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2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9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0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689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8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g-reiki.net/kamiichi/reiki_honbun/i014RG00000104.html?id=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1.g-reiki.net/kamiichi/reiki_honbun/i014RG00000104.html?id=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g-reiki.net/kamiichi/reiki_honbun/i014RG00000104.html?id=b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1.g-reiki.net/kamiichi/reiki_honbun/i014RG00000104.html?id=b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somu01</dc:creator>
  <cp:lastModifiedBy>kankyo</cp:lastModifiedBy>
  <cp:revision>5</cp:revision>
  <cp:lastPrinted>2018-10-30T01:05:00Z</cp:lastPrinted>
  <dcterms:created xsi:type="dcterms:W3CDTF">2018-10-30T01:09:00Z</dcterms:created>
  <dcterms:modified xsi:type="dcterms:W3CDTF">2018-10-30T00:57:00Z</dcterms:modified>
</cp:coreProperties>
</file>