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303D" w:rsidRDefault="00A7303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様式第9号(第9条関係)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9"/>
        <w:gridCol w:w="1716"/>
      </w:tblGrid>
      <w:tr w:rsidR="00A730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5"/>
        </w:trPr>
        <w:tc>
          <w:tcPr>
            <w:tcW w:w="8505" w:type="dxa"/>
            <w:gridSpan w:val="2"/>
            <w:tcBorders>
              <w:bottom w:val="nil"/>
            </w:tcBorders>
            <w:vAlign w:val="center"/>
          </w:tcPr>
          <w:p w:rsidR="00A7303D" w:rsidRDefault="00A7303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号　</w:t>
            </w:r>
          </w:p>
          <w:p w:rsidR="00A7303D" w:rsidRDefault="00A7303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A7303D" w:rsidRDefault="00A730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7303D" w:rsidRDefault="00A730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  <w:p w:rsidR="00A7303D" w:rsidRDefault="00A730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A7303D" w:rsidRDefault="00A730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7303D" w:rsidRDefault="00A730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7303D" w:rsidRDefault="00A7303D">
            <w:pPr>
              <w:wordWrap w:val="0"/>
              <w:overflowPunct w:val="0"/>
              <w:autoSpaceDE w:val="0"/>
              <w:autoSpaceDN w:val="0"/>
              <w:ind w:right="3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</w:t>
            </w:r>
            <w:r w:rsidR="0001284F">
              <w:fldChar w:fldCharType="begin"/>
            </w:r>
            <w:r w:rsidR="0001284F">
              <w:instrText xml:space="preserve"> </w:instrText>
            </w:r>
            <w:r w:rsidR="0001284F">
              <w:rPr>
                <w:rFonts w:hint="eastAsia"/>
              </w:rPr>
              <w:instrText>eq \o\ac(□,</w:instrText>
            </w:r>
            <w:r w:rsidR="0001284F" w:rsidRPr="0001284F">
              <w:rPr>
                <w:rFonts w:hint="eastAsia"/>
                <w:position w:val="1"/>
                <w:sz w:val="14"/>
              </w:rPr>
              <w:instrText>印</w:instrText>
            </w:r>
            <w:r w:rsidR="0001284F">
              <w:rPr>
                <w:rFonts w:hint="eastAsia"/>
              </w:rPr>
              <w:instrText>)</w:instrText>
            </w:r>
            <w:r w:rsidR="0001284F">
              <w:fldChar w:fldCharType="end"/>
            </w:r>
          </w:p>
          <w:p w:rsidR="00A7303D" w:rsidRDefault="00A730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7303D" w:rsidRDefault="00A730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7303D" w:rsidRDefault="00A730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7303D" w:rsidRDefault="00A730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老人保健法による認定申請却下通知書</w:t>
            </w:r>
          </w:p>
          <w:p w:rsidR="00A7303D" w:rsidRDefault="00A730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7303D" w:rsidRDefault="00A730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7303D" w:rsidRDefault="00A730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日付けで申請のあった</w:t>
            </w:r>
          </w:p>
        </w:tc>
      </w:tr>
      <w:tr w:rsidR="00A730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9"/>
        </w:trPr>
        <w:tc>
          <w:tcPr>
            <w:tcW w:w="67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7303D" w:rsidRDefault="00A7303D">
            <w:pPr>
              <w:wordWrap w:val="0"/>
              <w:overflowPunct w:val="0"/>
              <w:autoSpaceDE w:val="0"/>
              <w:autoSpaceDN w:val="0"/>
              <w:ind w:left="420" w:right="210" w:hanging="420"/>
              <w:rPr>
                <w:rFonts w:hint="eastAsia"/>
              </w:rPr>
            </w:pPr>
            <w:r>
              <w:rPr>
                <w:noProof/>
              </w:rPr>
              <w:pict>
                <v:group id="_x0000_s1027" style="position:absolute;left:0;text-align:left;margin-left:14.9pt;margin-top:16.7pt;width:323.95pt;height:129.75pt;z-index:251657728;mso-position-horizontal-relative:text;mso-position-vertical-relative:text" coordorigin="1770,6675" coordsize="6479,2595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8" type="#_x0000_t85" style="position:absolute;left:1770;top:6675;width:104;height:2595" strokeweight=".5pt"/>
                  <v:shape id="_x0000_s1029" type="#_x0000_t85" style="position:absolute;left:8145;top:6675;width:104;height:2595;flip:x" strokeweight=".5pt"/>
                </v:group>
              </w:pict>
            </w:r>
            <w:r>
              <w:rPr>
                <w:rFonts w:hint="eastAsia"/>
              </w:rPr>
              <w:t xml:space="preserve">　　老人保健法第25条第1項第2号の障害認定</w:t>
            </w:r>
          </w:p>
          <w:p w:rsidR="00A7303D" w:rsidRDefault="00A7303D">
            <w:pPr>
              <w:wordWrap w:val="0"/>
              <w:overflowPunct w:val="0"/>
              <w:autoSpaceDE w:val="0"/>
              <w:autoSpaceDN w:val="0"/>
              <w:ind w:left="420" w:right="210" w:hanging="420"/>
              <w:rPr>
                <w:rFonts w:hint="eastAsia"/>
              </w:rPr>
            </w:pPr>
            <w:r>
              <w:rPr>
                <w:rFonts w:hint="eastAsia"/>
              </w:rPr>
              <w:t xml:space="preserve">　　老人保健法施行令第14条第5項の特定疾病認定</w:t>
            </w:r>
          </w:p>
          <w:p w:rsidR="00A7303D" w:rsidRDefault="00A7303D">
            <w:pPr>
              <w:wordWrap w:val="0"/>
              <w:overflowPunct w:val="0"/>
              <w:autoSpaceDE w:val="0"/>
              <w:autoSpaceDN w:val="0"/>
              <w:ind w:left="420" w:right="210" w:hanging="420"/>
              <w:rPr>
                <w:rFonts w:hint="eastAsia"/>
              </w:rPr>
            </w:pPr>
            <w:r>
              <w:rPr>
                <w:rFonts w:hint="eastAsia"/>
              </w:rPr>
              <w:t xml:space="preserve">　　老人保健法施行令第16条第1項第1号ハの限度額適用・標準負担額減額認定</w:t>
            </w:r>
          </w:p>
          <w:p w:rsidR="00A7303D" w:rsidRDefault="00A7303D">
            <w:pPr>
              <w:wordWrap w:val="0"/>
              <w:overflowPunct w:val="0"/>
              <w:autoSpaceDE w:val="0"/>
              <w:autoSpaceDN w:val="0"/>
              <w:ind w:left="420" w:right="210" w:hanging="420"/>
              <w:rPr>
                <w:rFonts w:hint="eastAsia"/>
              </w:rPr>
            </w:pPr>
            <w:r>
              <w:rPr>
                <w:rFonts w:hint="eastAsia"/>
              </w:rPr>
              <w:t xml:space="preserve">　　老人保健法施行令第16条第1項第1号ニの限度額適用・標準負担額減額認定</w:t>
            </w:r>
          </w:p>
          <w:p w:rsidR="00A7303D" w:rsidRDefault="00A7303D">
            <w:pPr>
              <w:wordWrap w:val="0"/>
              <w:overflowPunct w:val="0"/>
              <w:autoSpaceDE w:val="0"/>
              <w:autoSpaceDN w:val="0"/>
              <w:ind w:left="420" w:right="210" w:hanging="420"/>
              <w:rPr>
                <w:rFonts w:hint="eastAsia"/>
              </w:rPr>
            </w:pPr>
            <w:r>
              <w:rPr>
                <w:rFonts w:hint="eastAsia"/>
              </w:rPr>
              <w:t xml:space="preserve">　　老人保健法施行令第4条第3項の基準収入額の適用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303D" w:rsidRDefault="00A7303D">
            <w:pPr>
              <w:pStyle w:val="a5"/>
              <w:wordWrap w:val="0"/>
              <w:overflowPunct w:val="0"/>
              <w:autoSpaceDE w:val="0"/>
              <w:autoSpaceDN w:val="0"/>
              <w:ind w:left="210" w:right="239" w:hanging="210"/>
              <w:jc w:val="distribute"/>
              <w:rPr>
                <w:rFonts w:ascii="ＭＳ 明朝" w:hAnsi="Courier New" w:hint="eastAsia"/>
                <w:sz w:val="21"/>
              </w:rPr>
            </w:pPr>
            <w:r>
              <w:rPr>
                <w:rFonts w:ascii="ＭＳ 明朝" w:hAnsi="Courier New" w:hint="eastAsia"/>
                <w:sz w:val="21"/>
              </w:rPr>
              <w:t>申請について</w:t>
            </w:r>
          </w:p>
        </w:tc>
      </w:tr>
      <w:tr w:rsidR="00A730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9"/>
        </w:trPr>
        <w:tc>
          <w:tcPr>
            <w:tcW w:w="8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3D" w:rsidRDefault="00A730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は、次の理由により却下いたしましたので通知します。</w:t>
            </w:r>
          </w:p>
          <w:p w:rsidR="00A7303D" w:rsidRDefault="00A730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7303D" w:rsidRDefault="00A7303D">
            <w:pPr>
              <w:wordWrap w:val="0"/>
              <w:overflowPunct w:val="0"/>
              <w:autoSpaceDE w:val="0"/>
              <w:autoSpaceDN w:val="0"/>
              <w:ind w:left="210" w:right="21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なお、この決定に不服があるときは、この通知書を受けた日の翌日から起算して60日以内に島根県知事に対して審査請求することができます。</w:t>
            </w:r>
          </w:p>
          <w:p w:rsidR="00A7303D" w:rsidRDefault="00A7303D">
            <w:pPr>
              <w:pStyle w:val="a5"/>
              <w:wordWrap w:val="0"/>
              <w:overflowPunct w:val="0"/>
              <w:autoSpaceDE w:val="0"/>
              <w:autoSpaceDN w:val="0"/>
              <w:ind w:left="210" w:right="239" w:hanging="210"/>
              <w:rPr>
                <w:rFonts w:ascii="ＭＳ 明朝" w:hAnsi="Courier New" w:hint="eastAsia"/>
                <w:sz w:val="21"/>
              </w:rPr>
            </w:pPr>
            <w:r>
              <w:rPr>
                <w:rFonts w:ascii="ＭＳ 明朝" w:hAnsi="Courier New" w:hint="eastAsia"/>
                <w:sz w:val="21"/>
              </w:rPr>
              <w:t xml:space="preserve">　　処分の取消しの訴えを提起する場合は、この処分の通知を受けた日の翌日から起算して6か月以内に、出雲市長を被告として提起することになりますが、処分の通知を受けた日から6か月以内であっても、処分の日から1年を経過すると、処分の取消しの訴えを提起することができません。</w:t>
            </w:r>
          </w:p>
          <w:p w:rsidR="00A7303D" w:rsidRDefault="00A7303D">
            <w:pPr>
              <w:wordWrap w:val="0"/>
              <w:overflowPunct w:val="0"/>
              <w:autoSpaceDE w:val="0"/>
              <w:autoSpaceDN w:val="0"/>
              <w:ind w:left="210" w:right="239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ただし、処分の通知を受けた日の翌日から起算して60日以内に審査請求をした場合には、処分の取消しの訴えは、その審査請求に対する採決の送達を受けた日の翌日から起算して6か月以内に提起しなければならないこととされています。</w:t>
            </w:r>
          </w:p>
          <w:p w:rsidR="00A7303D" w:rsidRDefault="00A730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7303D" w:rsidRDefault="00A730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(理由)</w:t>
            </w:r>
          </w:p>
          <w:p w:rsidR="00A7303D" w:rsidRDefault="00A730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7303D" w:rsidRDefault="00A730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7303D" w:rsidRDefault="00A730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7303D" w:rsidRDefault="00A730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7303D" w:rsidRDefault="00A7303D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hint="eastAsia"/>
              </w:rPr>
            </w:pPr>
          </w:p>
        </w:tc>
      </w:tr>
    </w:tbl>
    <w:p w:rsidR="00A7303D" w:rsidRDefault="00A7303D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A7303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4DA9" w:rsidRDefault="00B84DA9">
      <w:r>
        <w:separator/>
      </w:r>
    </w:p>
  </w:endnote>
  <w:endnote w:type="continuationSeparator" w:id="0">
    <w:p w:rsidR="00B84DA9" w:rsidRDefault="00B84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4DA9" w:rsidRDefault="00B84DA9">
      <w:r>
        <w:separator/>
      </w:r>
    </w:p>
  </w:footnote>
  <w:footnote w:type="continuationSeparator" w:id="0">
    <w:p w:rsidR="00B84DA9" w:rsidRDefault="00B84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284F"/>
    <w:rsid w:val="0001284F"/>
    <w:rsid w:val="00A7303D"/>
    <w:rsid w:val="00B8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4F11C0-ACA3-419C-8D8B-D1661FFC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5">
    <w:name w:val="Body Text"/>
    <w:basedOn w:val="a"/>
    <w:rPr>
      <w:rFonts w:ascii="Century" w:hAnsi="Century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様式第9号(第9条関係)</vt:lpstr>
    </vt:vector>
  </TitlesOfParts>
  <Manager/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2005-06-09T09:59:00Z</cp:lastPrinted>
  <dcterms:created xsi:type="dcterms:W3CDTF">2025-09-14T01:19:00Z</dcterms:created>
  <dcterms:modified xsi:type="dcterms:W3CDTF">2025-09-14T01:19:00Z</dcterms:modified>
  <cp:category/>
</cp:coreProperties>
</file>