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936" w:rsidRDefault="00CB4936">
      <w:pPr>
        <w:wordWrap w:val="0"/>
        <w:overflowPunct w:val="0"/>
        <w:autoSpaceDE w:val="0"/>
        <w:autoSpaceDN w:val="0"/>
        <w:rPr>
          <w:rFonts w:hint="eastAsia"/>
        </w:rPr>
      </w:pPr>
      <w:r>
        <w:rPr>
          <w:rFonts w:hint="eastAsia"/>
        </w:rPr>
        <w:t>様式第6号(第5条関係)</w:t>
      </w:r>
    </w:p>
    <w:p w:rsidR="00CB4936" w:rsidRDefault="00CB4936">
      <w:pPr>
        <w:wordWrap w:val="0"/>
        <w:overflowPunct w:val="0"/>
        <w:autoSpaceDE w:val="0"/>
        <w:autoSpaceDN w:val="0"/>
        <w:spacing w:line="240" w:lineRule="exact"/>
        <w:ind w:right="420"/>
        <w:jc w:val="right"/>
        <w:rPr>
          <w:rFonts w:hint="eastAsia"/>
        </w:rPr>
      </w:pPr>
      <w:r>
        <w:rPr>
          <w:rFonts w:hint="eastAsia"/>
        </w:rPr>
        <w:t>第　　　　　　　号</w:t>
      </w:r>
    </w:p>
    <w:p w:rsidR="00CB4936" w:rsidRDefault="00CB4936">
      <w:pPr>
        <w:wordWrap w:val="0"/>
        <w:overflowPunct w:val="0"/>
        <w:autoSpaceDE w:val="0"/>
        <w:autoSpaceDN w:val="0"/>
        <w:spacing w:line="240" w:lineRule="exact"/>
        <w:ind w:right="420"/>
        <w:jc w:val="right"/>
        <w:rPr>
          <w:rFonts w:hint="eastAsia"/>
        </w:rPr>
      </w:pPr>
      <w:r>
        <w:rPr>
          <w:rFonts w:hint="eastAsia"/>
        </w:rPr>
        <w:t>年　　　月　　　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51"/>
        <w:gridCol w:w="4804"/>
      </w:tblGrid>
      <w:tr w:rsidR="00CB4936">
        <w:tblPrEx>
          <w:tblCellMar>
            <w:top w:w="0" w:type="dxa"/>
            <w:left w:w="0" w:type="dxa"/>
            <w:bottom w:w="0" w:type="dxa"/>
            <w:right w:w="0" w:type="dxa"/>
          </w:tblCellMar>
        </w:tblPrEx>
        <w:trPr>
          <w:trHeight w:hRule="exact" w:val="1000"/>
        </w:trPr>
        <w:tc>
          <w:tcPr>
            <w:tcW w:w="4351" w:type="dxa"/>
            <w:vAlign w:val="bottom"/>
          </w:tcPr>
          <w:p w:rsidR="00CB4936" w:rsidRDefault="00CB4936">
            <w:pPr>
              <w:wordWrap w:val="0"/>
              <w:overflowPunct w:val="0"/>
              <w:autoSpaceDE w:val="0"/>
              <w:autoSpaceDN w:val="0"/>
              <w:ind w:left="113" w:right="113"/>
              <w:jc w:val="right"/>
              <w:rPr>
                <w:rFonts w:hint="eastAsia"/>
              </w:rPr>
            </w:pPr>
            <w:r>
              <w:rPr>
                <w:rFonts w:hint="eastAsia"/>
              </w:rPr>
              <w:t xml:space="preserve">様　　</w:t>
            </w:r>
          </w:p>
        </w:tc>
        <w:tc>
          <w:tcPr>
            <w:tcW w:w="4804" w:type="dxa"/>
            <w:tcBorders>
              <w:top w:val="nil"/>
              <w:bottom w:val="nil"/>
              <w:right w:val="nil"/>
            </w:tcBorders>
            <w:vAlign w:val="bottom"/>
          </w:tcPr>
          <w:p w:rsidR="00CB4936" w:rsidRDefault="00CB4936">
            <w:pPr>
              <w:wordWrap w:val="0"/>
              <w:overflowPunct w:val="0"/>
              <w:autoSpaceDE w:val="0"/>
              <w:autoSpaceDN w:val="0"/>
              <w:ind w:left="113" w:right="113"/>
              <w:jc w:val="right"/>
              <w:rPr>
                <w:rFonts w:hint="eastAsia"/>
              </w:rPr>
            </w:pPr>
          </w:p>
          <w:p w:rsidR="00CB4936" w:rsidRDefault="00CB4936">
            <w:pPr>
              <w:wordWrap w:val="0"/>
              <w:overflowPunct w:val="0"/>
              <w:autoSpaceDE w:val="0"/>
              <w:autoSpaceDN w:val="0"/>
              <w:ind w:left="113" w:right="113"/>
              <w:jc w:val="right"/>
              <w:rPr>
                <w:rFonts w:hint="eastAsia"/>
              </w:rPr>
            </w:pPr>
            <w:r>
              <w:rPr>
                <w:rFonts w:hint="eastAsia"/>
              </w:rPr>
              <w:t xml:space="preserve">出雲市長　　　　　　　　　　</w:t>
            </w:r>
            <w:r w:rsidR="009017A9">
              <w:fldChar w:fldCharType="begin"/>
            </w:r>
            <w:r w:rsidR="009017A9">
              <w:instrText xml:space="preserve"> </w:instrText>
            </w:r>
            <w:r w:rsidR="009017A9">
              <w:rPr>
                <w:rFonts w:hint="eastAsia"/>
              </w:rPr>
              <w:instrText>eq \o\ac(□,</w:instrText>
            </w:r>
            <w:r w:rsidR="009017A9" w:rsidRPr="009017A9">
              <w:rPr>
                <w:rFonts w:hint="eastAsia"/>
                <w:position w:val="1"/>
                <w:sz w:val="14"/>
              </w:rPr>
              <w:instrText>印</w:instrText>
            </w:r>
            <w:r w:rsidR="009017A9">
              <w:rPr>
                <w:rFonts w:hint="eastAsia"/>
              </w:rPr>
              <w:instrText>)</w:instrText>
            </w:r>
            <w:r w:rsidR="009017A9">
              <w:fldChar w:fldCharType="end"/>
            </w:r>
          </w:p>
        </w:tc>
      </w:tr>
    </w:tbl>
    <w:p w:rsidR="00CB4936" w:rsidRDefault="00CB4936">
      <w:pPr>
        <w:wordWrap w:val="0"/>
        <w:overflowPunct w:val="0"/>
        <w:autoSpaceDE w:val="0"/>
        <w:autoSpaceDN w:val="0"/>
        <w:spacing w:before="120" w:after="120"/>
        <w:jc w:val="center"/>
        <w:rPr>
          <w:rFonts w:hint="eastAsia"/>
        </w:rPr>
      </w:pPr>
      <w:r>
        <w:rPr>
          <w:rFonts w:hint="eastAsia"/>
        </w:rPr>
        <w:t>介護保険滞納保険料控除通知書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6"/>
        <w:gridCol w:w="1540"/>
        <w:gridCol w:w="1596"/>
        <w:gridCol w:w="358"/>
        <w:gridCol w:w="358"/>
        <w:gridCol w:w="358"/>
        <w:gridCol w:w="359"/>
        <w:gridCol w:w="358"/>
        <w:gridCol w:w="358"/>
        <w:gridCol w:w="359"/>
        <w:gridCol w:w="358"/>
        <w:gridCol w:w="358"/>
        <w:gridCol w:w="359"/>
      </w:tblGrid>
      <w:tr w:rsidR="00CB4936">
        <w:tblPrEx>
          <w:tblCellMar>
            <w:top w:w="0" w:type="dxa"/>
            <w:left w:w="0" w:type="dxa"/>
            <w:bottom w:w="0" w:type="dxa"/>
            <w:right w:w="0" w:type="dxa"/>
          </w:tblCellMar>
        </w:tblPrEx>
        <w:trPr>
          <w:cantSplit/>
          <w:trHeight w:hRule="exact" w:val="400"/>
        </w:trPr>
        <w:tc>
          <w:tcPr>
            <w:tcW w:w="1596" w:type="dxa"/>
            <w:vAlign w:val="center"/>
          </w:tcPr>
          <w:p w:rsidR="00CB4936" w:rsidRDefault="00CB4936">
            <w:pPr>
              <w:wordWrap w:val="0"/>
              <w:overflowPunct w:val="0"/>
              <w:autoSpaceDE w:val="0"/>
              <w:autoSpaceDN w:val="0"/>
              <w:ind w:left="113" w:right="113"/>
              <w:jc w:val="distribute"/>
              <w:rPr>
                <w:rFonts w:hint="eastAsia"/>
              </w:rPr>
            </w:pPr>
            <w:r>
              <w:rPr>
                <w:rFonts w:hint="eastAsia"/>
              </w:rPr>
              <w:t>被保険者氏名</w:t>
            </w:r>
          </w:p>
        </w:tc>
        <w:tc>
          <w:tcPr>
            <w:tcW w:w="154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596" w:type="dxa"/>
            <w:vAlign w:val="center"/>
          </w:tcPr>
          <w:p w:rsidR="00CB4936" w:rsidRDefault="00CB4936">
            <w:pPr>
              <w:wordWrap w:val="0"/>
              <w:overflowPunct w:val="0"/>
              <w:autoSpaceDE w:val="0"/>
              <w:autoSpaceDN w:val="0"/>
              <w:ind w:left="113" w:right="113"/>
              <w:rPr>
                <w:rFonts w:hint="eastAsia"/>
              </w:rPr>
            </w:pPr>
            <w:r>
              <w:rPr>
                <w:rFonts w:hint="eastAsia"/>
              </w:rPr>
              <w:t>保険者番号</w:t>
            </w:r>
          </w:p>
        </w:tc>
        <w:tc>
          <w:tcPr>
            <w:tcW w:w="3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9"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9"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9"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bl>
    <w:p w:rsidR="00CB4936" w:rsidRDefault="00CB4936">
      <w:pPr>
        <w:wordWrap w:val="0"/>
        <w:overflowPunct w:val="0"/>
        <w:autoSpaceDE w:val="0"/>
        <w:autoSpaceDN w:val="0"/>
        <w:spacing w:before="120"/>
        <w:rPr>
          <w:rFonts w:hint="eastAsia"/>
        </w:rPr>
      </w:pPr>
      <w:r>
        <w:rPr>
          <w:rFonts w:hint="eastAsia"/>
        </w:rPr>
        <w:t xml:space="preserve">　　年　月　日付け第　号により、あなたの保険給付について一時差止めを行い、その後も納付をお願いしていたところですが、未だに介護保険料が納付されていません。</w:t>
      </w:r>
    </w:p>
    <w:p w:rsidR="00CB4936" w:rsidRDefault="00CB4936">
      <w:pPr>
        <w:wordWrap w:val="0"/>
        <w:overflowPunct w:val="0"/>
        <w:autoSpaceDE w:val="0"/>
        <w:autoSpaceDN w:val="0"/>
        <w:rPr>
          <w:rFonts w:hint="eastAsia"/>
        </w:rPr>
      </w:pPr>
      <w:r>
        <w:rPr>
          <w:rFonts w:hint="eastAsia"/>
        </w:rPr>
        <w:t xml:space="preserve">　保険料が滞納のままですと、制度の運営に重大な支障をきたすため、介護保険法では滞納の方に対し、一時差止めの対象となっている介護給付費から滞納保険料を控除する措置が定められています。</w:t>
      </w:r>
    </w:p>
    <w:p w:rsidR="00CB4936" w:rsidRDefault="00CB4936">
      <w:pPr>
        <w:wordWrap w:val="0"/>
        <w:overflowPunct w:val="0"/>
        <w:autoSpaceDE w:val="0"/>
        <w:autoSpaceDN w:val="0"/>
        <w:rPr>
          <w:rFonts w:hint="eastAsia"/>
        </w:rPr>
      </w:pPr>
      <w:r>
        <w:rPr>
          <w:rFonts w:hint="eastAsia"/>
        </w:rPr>
        <w:t xml:space="preserve">　したがって、介護保険法第67条第3項の規定に基づき、下記のとおり、あなたの一時差止め対象となっている保険給付から保険料を控除することに決定しましたので、通知します。</w:t>
      </w:r>
    </w:p>
    <w:p w:rsidR="00CB4936" w:rsidRDefault="00CB4936">
      <w:pPr>
        <w:wordWrap w:val="0"/>
        <w:overflowPunct w:val="0"/>
        <w:autoSpaceDE w:val="0"/>
        <w:autoSpaceDN w:val="0"/>
        <w:rPr>
          <w:rFonts w:hint="eastAsia"/>
        </w:rPr>
      </w:pPr>
      <w:r>
        <w:rPr>
          <w:rFonts w:hint="eastAsia"/>
        </w:rPr>
        <w:t xml:space="preserve">　なお、被保険者証の支払方法の変更の記載を削除しますので、下記の期日までに被保険者証と印かんを持参下さい。</w:t>
      </w:r>
    </w:p>
    <w:p w:rsidR="00CB4936" w:rsidRDefault="00CB4936">
      <w:pPr>
        <w:wordWrap w:val="0"/>
        <w:overflowPunct w:val="0"/>
        <w:autoSpaceDE w:val="0"/>
        <w:autoSpaceDN w:val="0"/>
        <w:spacing w:before="120"/>
        <w:rPr>
          <w:rFonts w:hint="eastAsia"/>
        </w:rPr>
      </w:pPr>
      <w:r>
        <w:rPr>
          <w:rFonts w:hint="eastAsia"/>
        </w:rPr>
        <w:t xml:space="preserve">　　　　　　　　○　期日　　　　　　　　年　月　日</w:t>
      </w:r>
    </w:p>
    <w:p w:rsidR="00CB4936" w:rsidRPr="00893B62" w:rsidRDefault="00CB4936">
      <w:pPr>
        <w:wordWrap w:val="0"/>
        <w:overflowPunct w:val="0"/>
        <w:autoSpaceDE w:val="0"/>
        <w:autoSpaceDN w:val="0"/>
        <w:rPr>
          <w:rFonts w:hint="eastAsia"/>
        </w:rPr>
      </w:pPr>
      <w:r>
        <w:rPr>
          <w:rFonts w:hint="eastAsia"/>
        </w:rPr>
        <w:t xml:space="preserve">　　　　　　　　○　場所　　　　　出雲市役所</w:t>
      </w:r>
      <w:r w:rsidR="00C00219" w:rsidRPr="00893B62">
        <w:rPr>
          <w:rFonts w:hint="eastAsia"/>
        </w:rPr>
        <w:t>健康福祉部高齢者福祉</w:t>
      </w:r>
      <w:r w:rsidRPr="00893B62">
        <w:rPr>
          <w:rFonts w:hint="eastAsia"/>
        </w:rPr>
        <w:t>課</w:t>
      </w:r>
    </w:p>
    <w:p w:rsidR="00CB4936" w:rsidRDefault="00CB4936">
      <w:pPr>
        <w:wordWrap w:val="0"/>
        <w:overflowPunct w:val="0"/>
        <w:autoSpaceDE w:val="0"/>
        <w:autoSpaceDN w:val="0"/>
        <w:spacing w:before="120"/>
        <w:rPr>
          <w:rFonts w:hint="eastAsia"/>
        </w:rPr>
      </w:pPr>
      <w:r>
        <w:rPr>
          <w:rFonts w:hint="eastAsia"/>
        </w:rPr>
        <w:t xml:space="preserve">　　　　　　【一時差止めの給付費の内容(A)】　　　　　　　　　　　【控除保険料額(B)】</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4"/>
        <w:gridCol w:w="2870"/>
        <w:gridCol w:w="1119"/>
        <w:gridCol w:w="350"/>
        <w:gridCol w:w="672"/>
        <w:gridCol w:w="658"/>
        <w:gridCol w:w="1092"/>
        <w:gridCol w:w="1050"/>
      </w:tblGrid>
      <w:tr w:rsidR="00CB4936">
        <w:tblPrEx>
          <w:tblCellMar>
            <w:top w:w="0" w:type="dxa"/>
            <w:left w:w="0" w:type="dxa"/>
            <w:bottom w:w="0" w:type="dxa"/>
            <w:right w:w="0" w:type="dxa"/>
          </w:tblCellMar>
        </w:tblPrEx>
        <w:trPr>
          <w:cantSplit/>
          <w:trHeight w:hRule="exact" w:val="400"/>
        </w:trPr>
        <w:tc>
          <w:tcPr>
            <w:tcW w:w="1834" w:type="dxa"/>
            <w:tcBorders>
              <w:top w:val="single" w:sz="12" w:space="0" w:color="auto"/>
              <w:left w:val="single" w:sz="12" w:space="0" w:color="auto"/>
            </w:tcBorders>
            <w:vAlign w:val="center"/>
          </w:tcPr>
          <w:p w:rsidR="00CB4936" w:rsidRDefault="00CB4936">
            <w:pPr>
              <w:wordWrap w:val="0"/>
              <w:overflowPunct w:val="0"/>
              <w:autoSpaceDE w:val="0"/>
              <w:autoSpaceDN w:val="0"/>
              <w:ind w:left="113" w:right="113"/>
              <w:jc w:val="distribute"/>
              <w:rPr>
                <w:rFonts w:hint="eastAsia"/>
              </w:rPr>
            </w:pPr>
            <w:r>
              <w:rPr>
                <w:rFonts w:hint="eastAsia"/>
              </w:rPr>
              <w:t>利用日</w:t>
            </w:r>
          </w:p>
        </w:tc>
        <w:tc>
          <w:tcPr>
            <w:tcW w:w="2870" w:type="dxa"/>
            <w:tcBorders>
              <w:top w:val="single" w:sz="12" w:space="0" w:color="auto"/>
            </w:tcBorders>
            <w:vAlign w:val="center"/>
          </w:tcPr>
          <w:p w:rsidR="00CB4936" w:rsidRDefault="00CB4936">
            <w:pPr>
              <w:wordWrap w:val="0"/>
              <w:overflowPunct w:val="0"/>
              <w:autoSpaceDE w:val="0"/>
              <w:autoSpaceDN w:val="0"/>
              <w:ind w:left="113" w:right="113"/>
              <w:jc w:val="distribute"/>
              <w:rPr>
                <w:rFonts w:hint="eastAsia"/>
              </w:rPr>
            </w:pPr>
            <w:r>
              <w:rPr>
                <w:rFonts w:hint="eastAsia"/>
              </w:rPr>
              <w:t>サービスの種類</w:t>
            </w:r>
          </w:p>
        </w:tc>
        <w:tc>
          <w:tcPr>
            <w:tcW w:w="1119" w:type="dxa"/>
            <w:tcBorders>
              <w:top w:val="single" w:sz="12" w:space="0" w:color="auto"/>
              <w:right w:val="single" w:sz="12" w:space="0" w:color="auto"/>
            </w:tcBorders>
            <w:vAlign w:val="center"/>
          </w:tcPr>
          <w:p w:rsidR="00CB4936" w:rsidRDefault="00CB4936">
            <w:pPr>
              <w:wordWrap w:val="0"/>
              <w:overflowPunct w:val="0"/>
              <w:autoSpaceDE w:val="0"/>
              <w:autoSpaceDN w:val="0"/>
              <w:ind w:left="113" w:right="113"/>
              <w:jc w:val="distribute"/>
              <w:rPr>
                <w:rFonts w:hint="eastAsia"/>
              </w:rPr>
            </w:pPr>
            <w:r>
              <w:rPr>
                <w:rFonts w:hint="eastAsia"/>
              </w:rPr>
              <w:t>給付額</w:t>
            </w:r>
          </w:p>
        </w:tc>
        <w:tc>
          <w:tcPr>
            <w:tcW w:w="350" w:type="dxa"/>
            <w:vMerge w:val="restart"/>
            <w:tcBorders>
              <w:top w:val="nil"/>
              <w:left w:val="nil"/>
              <w:bottom w:val="nil"/>
              <w:right w:val="nil"/>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72" w:type="dxa"/>
            <w:tcBorders>
              <w:top w:val="single" w:sz="12" w:space="0" w:color="auto"/>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年度</w:t>
            </w:r>
          </w:p>
        </w:tc>
        <w:tc>
          <w:tcPr>
            <w:tcW w:w="658" w:type="dxa"/>
            <w:tcBorders>
              <w:top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期別</w:t>
            </w:r>
          </w:p>
        </w:tc>
        <w:tc>
          <w:tcPr>
            <w:tcW w:w="1092" w:type="dxa"/>
            <w:tcBorders>
              <w:top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保険料額</w:t>
            </w:r>
          </w:p>
        </w:tc>
        <w:tc>
          <w:tcPr>
            <w:tcW w:w="1050" w:type="dxa"/>
            <w:tcBorders>
              <w:top w:val="single" w:sz="12" w:space="0" w:color="auto"/>
              <w:right w:val="single" w:sz="12" w:space="0" w:color="auto"/>
            </w:tcBorders>
            <w:vAlign w:val="center"/>
          </w:tcPr>
          <w:p w:rsidR="00CB4936" w:rsidRDefault="00CB4936">
            <w:pPr>
              <w:wordWrap w:val="0"/>
              <w:overflowPunct w:val="0"/>
              <w:autoSpaceDE w:val="0"/>
              <w:autoSpaceDN w:val="0"/>
              <w:ind w:left="113" w:right="113"/>
              <w:jc w:val="distribute"/>
              <w:rPr>
                <w:rFonts w:hint="eastAsia"/>
              </w:rPr>
            </w:pPr>
            <w:r>
              <w:rPr>
                <w:rFonts w:hint="eastAsia"/>
              </w:rPr>
              <w:t>納期限</w:t>
            </w:r>
          </w:p>
        </w:tc>
      </w:tr>
      <w:tr w:rsidR="00CB4936">
        <w:tblPrEx>
          <w:tblCellMar>
            <w:top w:w="0" w:type="dxa"/>
            <w:left w:w="0" w:type="dxa"/>
            <w:bottom w:w="0" w:type="dxa"/>
            <w:right w:w="0" w:type="dxa"/>
          </w:tblCellMar>
        </w:tblPrEx>
        <w:trPr>
          <w:cantSplit/>
          <w:trHeight w:hRule="exact" w:val="400"/>
        </w:trPr>
        <w:tc>
          <w:tcPr>
            <w:tcW w:w="1834" w:type="dxa"/>
            <w:tcBorders>
              <w:left w:val="single" w:sz="12" w:space="0" w:color="auto"/>
            </w:tcBorders>
          </w:tcPr>
          <w:p w:rsidR="00CB4936" w:rsidRDefault="00CB4936">
            <w:pPr>
              <w:wordWrap w:val="0"/>
              <w:overflowPunct w:val="0"/>
              <w:autoSpaceDE w:val="0"/>
              <w:autoSpaceDN w:val="0"/>
              <w:ind w:left="113" w:right="113"/>
              <w:jc w:val="right"/>
              <w:rPr>
                <w:rFonts w:hint="eastAsia"/>
              </w:rPr>
            </w:pPr>
            <w:r>
              <w:rPr>
                <w:rFonts w:hint="eastAsia"/>
              </w:rPr>
              <w:t>年　月　日</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bottom"/>
          </w:tcPr>
          <w:p w:rsidR="00CB4936" w:rsidRDefault="00CB4936">
            <w:pPr>
              <w:wordWrap w:val="0"/>
              <w:overflowPunct w:val="0"/>
              <w:autoSpaceDE w:val="0"/>
              <w:autoSpaceDN w:val="0"/>
              <w:ind w:left="113" w:right="113"/>
              <w:jc w:val="right"/>
              <w:rPr>
                <w:rFonts w:hint="eastAsia"/>
              </w:rPr>
            </w:pPr>
            <w:r>
              <w:rPr>
                <w:rFonts w:hint="eastAsia"/>
              </w:rPr>
              <w:t>円</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bottom"/>
          </w:tcPr>
          <w:p w:rsidR="00CB4936" w:rsidRDefault="00CB4936">
            <w:pPr>
              <w:wordWrap w:val="0"/>
              <w:overflowPunct w:val="0"/>
              <w:autoSpaceDE w:val="0"/>
              <w:autoSpaceDN w:val="0"/>
              <w:ind w:left="113" w:right="113"/>
              <w:jc w:val="right"/>
              <w:rPr>
                <w:rFonts w:hint="eastAsia"/>
              </w:rPr>
            </w:pPr>
            <w:r>
              <w:rPr>
                <w:rFonts w:hint="eastAsia"/>
              </w:rPr>
              <w:t>円</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260"/>
        </w:trPr>
        <w:tc>
          <w:tcPr>
            <w:tcW w:w="1834"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260"/>
        </w:trPr>
        <w:tc>
          <w:tcPr>
            <w:tcW w:w="1834"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260"/>
        </w:trPr>
        <w:tc>
          <w:tcPr>
            <w:tcW w:w="1834"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260"/>
        </w:trPr>
        <w:tc>
          <w:tcPr>
            <w:tcW w:w="1834"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260"/>
        </w:trPr>
        <w:tc>
          <w:tcPr>
            <w:tcW w:w="1834"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260"/>
        </w:trPr>
        <w:tc>
          <w:tcPr>
            <w:tcW w:w="1834"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260"/>
        </w:trPr>
        <w:tc>
          <w:tcPr>
            <w:tcW w:w="1834"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260"/>
        </w:trPr>
        <w:tc>
          <w:tcPr>
            <w:tcW w:w="1834"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260"/>
        </w:trPr>
        <w:tc>
          <w:tcPr>
            <w:tcW w:w="1834"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260"/>
        </w:trPr>
        <w:tc>
          <w:tcPr>
            <w:tcW w:w="1834"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260"/>
        </w:trPr>
        <w:tc>
          <w:tcPr>
            <w:tcW w:w="1834"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260"/>
        </w:trPr>
        <w:tc>
          <w:tcPr>
            <w:tcW w:w="1834"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2870"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119"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672" w:type="dxa"/>
            <w:tcBorders>
              <w:lef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658"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92" w:type="dxa"/>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r w:rsidR="00CB4936">
        <w:tblPrEx>
          <w:tblCellMar>
            <w:top w:w="0" w:type="dxa"/>
            <w:left w:w="0" w:type="dxa"/>
            <w:bottom w:w="0" w:type="dxa"/>
            <w:right w:w="0" w:type="dxa"/>
          </w:tblCellMar>
        </w:tblPrEx>
        <w:trPr>
          <w:cantSplit/>
          <w:trHeight w:hRule="exact" w:val="400"/>
        </w:trPr>
        <w:tc>
          <w:tcPr>
            <w:tcW w:w="4704" w:type="dxa"/>
            <w:gridSpan w:val="2"/>
            <w:tcBorders>
              <w:left w:val="single" w:sz="12" w:space="0" w:color="auto"/>
              <w:bottom w:val="single" w:sz="12" w:space="0" w:color="auto"/>
            </w:tcBorders>
            <w:vAlign w:val="center"/>
          </w:tcPr>
          <w:p w:rsidR="00CB4936" w:rsidRDefault="00CB4936">
            <w:pPr>
              <w:wordWrap w:val="0"/>
              <w:overflowPunct w:val="0"/>
              <w:autoSpaceDE w:val="0"/>
              <w:autoSpaceDN w:val="0"/>
              <w:ind w:left="113" w:right="113"/>
              <w:jc w:val="center"/>
              <w:rPr>
                <w:rFonts w:hint="eastAsia"/>
              </w:rPr>
            </w:pPr>
            <w:r>
              <w:rPr>
                <w:rFonts w:hint="eastAsia"/>
                <w:spacing w:val="315"/>
              </w:rPr>
              <w:t>合</w:t>
            </w:r>
            <w:r>
              <w:rPr>
                <w:rFonts w:hint="eastAsia"/>
              </w:rPr>
              <w:t>計</w:t>
            </w:r>
          </w:p>
        </w:tc>
        <w:tc>
          <w:tcPr>
            <w:tcW w:w="1119" w:type="dxa"/>
            <w:tcBorders>
              <w:bottom w:val="single" w:sz="12" w:space="0" w:color="auto"/>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350" w:type="dxa"/>
            <w:vMerge/>
            <w:tcBorders>
              <w:left w:val="nil"/>
              <w:bottom w:val="nil"/>
              <w:right w:val="nil"/>
            </w:tcBorders>
            <w:vAlign w:val="center"/>
          </w:tcPr>
          <w:p w:rsidR="00CB4936" w:rsidRDefault="00CB4936">
            <w:pPr>
              <w:wordWrap w:val="0"/>
              <w:overflowPunct w:val="0"/>
              <w:autoSpaceDE w:val="0"/>
              <w:autoSpaceDN w:val="0"/>
              <w:ind w:left="113" w:right="113"/>
              <w:rPr>
                <w:rFonts w:hint="eastAsia"/>
              </w:rPr>
            </w:pPr>
          </w:p>
        </w:tc>
        <w:tc>
          <w:tcPr>
            <w:tcW w:w="1330" w:type="dxa"/>
            <w:gridSpan w:val="2"/>
            <w:tcBorders>
              <w:left w:val="single" w:sz="12" w:space="0" w:color="auto"/>
              <w:bottom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合計</w:t>
            </w:r>
          </w:p>
        </w:tc>
        <w:tc>
          <w:tcPr>
            <w:tcW w:w="1092" w:type="dxa"/>
            <w:tcBorders>
              <w:bottom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1050" w:type="dxa"/>
            <w:tcBorders>
              <w:bottom w:val="single" w:sz="12" w:space="0" w:color="auto"/>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bl>
    <w:p w:rsidR="00CB4936" w:rsidRDefault="00CB4936">
      <w:pPr>
        <w:wordWrap w:val="0"/>
        <w:overflowPunct w:val="0"/>
        <w:autoSpaceDE w:val="0"/>
        <w:autoSpaceDN w:val="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5375"/>
        <w:gridCol w:w="3038"/>
      </w:tblGrid>
      <w:tr w:rsidR="00CB4936">
        <w:tblPrEx>
          <w:tblCellMar>
            <w:top w:w="0" w:type="dxa"/>
            <w:left w:w="0" w:type="dxa"/>
            <w:bottom w:w="0" w:type="dxa"/>
            <w:right w:w="0" w:type="dxa"/>
          </w:tblCellMar>
        </w:tblPrEx>
        <w:trPr>
          <w:trHeight w:hRule="exact" w:val="400"/>
        </w:trPr>
        <w:tc>
          <w:tcPr>
            <w:tcW w:w="798" w:type="dxa"/>
            <w:tcBorders>
              <w:top w:val="nil"/>
              <w:left w:val="nil"/>
              <w:bottom w:val="nil"/>
              <w:right w:val="nil"/>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c>
          <w:tcPr>
            <w:tcW w:w="5375" w:type="dxa"/>
            <w:tcBorders>
              <w:top w:val="single" w:sz="12" w:space="0" w:color="auto"/>
              <w:left w:val="single" w:sz="12" w:space="0" w:color="auto"/>
              <w:bottom w:val="single" w:sz="12" w:space="0" w:color="auto"/>
              <w:right w:val="single" w:sz="12" w:space="0" w:color="auto"/>
            </w:tcBorders>
            <w:vAlign w:val="center"/>
          </w:tcPr>
          <w:p w:rsidR="00CB4936" w:rsidRDefault="00CB4936">
            <w:pPr>
              <w:wordWrap w:val="0"/>
              <w:overflowPunct w:val="0"/>
              <w:autoSpaceDE w:val="0"/>
              <w:autoSpaceDN w:val="0"/>
              <w:ind w:left="113" w:right="113"/>
              <w:jc w:val="center"/>
              <w:rPr>
                <w:rFonts w:hint="eastAsia"/>
              </w:rPr>
            </w:pPr>
            <w:r>
              <w:rPr>
                <w:rFonts w:hint="eastAsia"/>
              </w:rPr>
              <w:t>滞納保険料控除後の保険給付費支給額(A－B)</w:t>
            </w:r>
          </w:p>
        </w:tc>
        <w:tc>
          <w:tcPr>
            <w:tcW w:w="3038" w:type="dxa"/>
            <w:tcBorders>
              <w:top w:val="single" w:sz="12" w:space="0" w:color="auto"/>
              <w:left w:val="nil"/>
              <w:bottom w:val="single" w:sz="12" w:space="0" w:color="auto"/>
              <w:right w:val="single" w:sz="12" w:space="0" w:color="auto"/>
            </w:tcBorders>
            <w:vAlign w:val="center"/>
          </w:tcPr>
          <w:p w:rsidR="00CB4936" w:rsidRDefault="00CB4936">
            <w:pPr>
              <w:wordWrap w:val="0"/>
              <w:overflowPunct w:val="0"/>
              <w:autoSpaceDE w:val="0"/>
              <w:autoSpaceDN w:val="0"/>
              <w:ind w:left="113" w:right="113"/>
              <w:rPr>
                <w:rFonts w:hint="eastAsia"/>
              </w:rPr>
            </w:pPr>
            <w:r>
              <w:rPr>
                <w:rFonts w:hint="eastAsia"/>
              </w:rPr>
              <w:t xml:space="preserve">　</w:t>
            </w:r>
          </w:p>
        </w:tc>
      </w:tr>
    </w:tbl>
    <w:p w:rsidR="00CB4936" w:rsidRDefault="00CB4936">
      <w:pPr>
        <w:wordWrap w:val="0"/>
        <w:overflowPunct w:val="0"/>
        <w:autoSpaceDE w:val="0"/>
        <w:autoSpaceDN w:val="0"/>
        <w:spacing w:before="120" w:after="120"/>
        <w:ind w:left="840" w:hanging="840"/>
        <w:rPr>
          <w:rFonts w:hint="eastAsia"/>
        </w:rPr>
      </w:pPr>
      <w:r>
        <w:rPr>
          <w:rFonts w:hint="eastAsia"/>
        </w:rPr>
        <w:t xml:space="preserve">　　　＊なお、滞納保険料控除後の保険給付費支給額に記載がある場合は、指定金融機関等の通帳を持参して下さい。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5"/>
      </w:tblGrid>
      <w:tr w:rsidR="00CB4936">
        <w:tblPrEx>
          <w:tblCellMar>
            <w:top w:w="0" w:type="dxa"/>
            <w:left w:w="0" w:type="dxa"/>
            <w:bottom w:w="0" w:type="dxa"/>
            <w:right w:w="0" w:type="dxa"/>
          </w:tblCellMar>
        </w:tblPrEx>
        <w:trPr>
          <w:trHeight w:hRule="exact" w:val="1000"/>
        </w:trPr>
        <w:tc>
          <w:tcPr>
            <w:tcW w:w="9645" w:type="dxa"/>
            <w:vAlign w:val="center"/>
          </w:tcPr>
          <w:p w:rsidR="00CB4936" w:rsidRDefault="00CB4936">
            <w:pPr>
              <w:wordWrap w:val="0"/>
              <w:overflowPunct w:val="0"/>
              <w:autoSpaceDE w:val="0"/>
              <w:autoSpaceDN w:val="0"/>
              <w:spacing w:line="240" w:lineRule="exact"/>
              <w:ind w:left="113" w:right="113"/>
              <w:rPr>
                <w:rFonts w:hint="eastAsia"/>
              </w:rPr>
            </w:pPr>
            <w:r>
              <w:rPr>
                <w:rFonts w:hint="eastAsia"/>
              </w:rPr>
              <w:t>問合せ先</w:t>
            </w:r>
          </w:p>
          <w:p w:rsidR="00CB4936" w:rsidRPr="00893B62" w:rsidRDefault="00CB4936">
            <w:pPr>
              <w:wordWrap w:val="0"/>
              <w:overflowPunct w:val="0"/>
              <w:autoSpaceDE w:val="0"/>
              <w:autoSpaceDN w:val="0"/>
              <w:spacing w:line="240" w:lineRule="exact"/>
              <w:ind w:left="113" w:right="113"/>
              <w:rPr>
                <w:rFonts w:hint="eastAsia"/>
              </w:rPr>
            </w:pPr>
            <w:r>
              <w:rPr>
                <w:rFonts w:hint="eastAsia"/>
              </w:rPr>
              <w:t>出雲市役所</w:t>
            </w:r>
            <w:r w:rsidR="00C00219" w:rsidRPr="00893B62">
              <w:rPr>
                <w:rFonts w:hint="eastAsia"/>
              </w:rPr>
              <w:t>健康福祉部高齢者福祉課</w:t>
            </w:r>
          </w:p>
          <w:p w:rsidR="00CB4936" w:rsidRPr="00893B62" w:rsidRDefault="00CB4936">
            <w:pPr>
              <w:wordWrap w:val="0"/>
              <w:overflowPunct w:val="0"/>
              <w:autoSpaceDE w:val="0"/>
              <w:autoSpaceDN w:val="0"/>
              <w:spacing w:line="240" w:lineRule="exact"/>
              <w:ind w:left="113" w:right="113"/>
              <w:rPr>
                <w:rFonts w:hint="eastAsia"/>
              </w:rPr>
            </w:pPr>
            <w:r w:rsidRPr="00893B62">
              <w:rPr>
                <w:rFonts w:hint="eastAsia"/>
              </w:rPr>
              <w:t>出雲市今市町</w:t>
            </w:r>
            <w:r w:rsidR="00D50990" w:rsidRPr="00893B62">
              <w:rPr>
                <w:rFonts w:hint="eastAsia"/>
              </w:rPr>
              <w:t>70番地</w:t>
            </w:r>
          </w:p>
          <w:p w:rsidR="00CB4936" w:rsidRDefault="00CB4936">
            <w:pPr>
              <w:wordWrap w:val="0"/>
              <w:overflowPunct w:val="0"/>
              <w:autoSpaceDE w:val="0"/>
              <w:autoSpaceDN w:val="0"/>
              <w:spacing w:line="240" w:lineRule="exact"/>
              <w:ind w:left="113" w:right="113"/>
              <w:rPr>
                <w:rFonts w:hint="eastAsia"/>
              </w:rPr>
            </w:pPr>
            <w:r w:rsidRPr="00893B62">
              <w:rPr>
                <w:rFonts w:hint="eastAsia"/>
              </w:rPr>
              <w:t>電話</w:t>
            </w:r>
          </w:p>
        </w:tc>
      </w:tr>
    </w:tbl>
    <w:p w:rsidR="00CB4936" w:rsidRDefault="00CB4936">
      <w:pPr>
        <w:wordWrap w:val="0"/>
        <w:overflowPunct w:val="0"/>
        <w:autoSpaceDE w:val="0"/>
        <w:autoSpaceDN w:val="0"/>
      </w:pPr>
    </w:p>
    <w:sectPr w:rsidR="00CB4936">
      <w:pgSz w:w="11906" w:h="16838" w:code="9"/>
      <w:pgMar w:top="1134" w:right="1134" w:bottom="1134"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6BD" w:rsidRDefault="00D376BD">
      <w:r>
        <w:separator/>
      </w:r>
    </w:p>
  </w:endnote>
  <w:endnote w:type="continuationSeparator" w:id="0">
    <w:p w:rsidR="00D376BD" w:rsidRDefault="00D3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6BD" w:rsidRDefault="00D376BD">
      <w:r>
        <w:separator/>
      </w:r>
    </w:p>
  </w:footnote>
  <w:footnote w:type="continuationSeparator" w:id="0">
    <w:p w:rsidR="00D376BD" w:rsidRDefault="00D37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7A9"/>
    <w:rsid w:val="003F212E"/>
    <w:rsid w:val="00421C32"/>
    <w:rsid w:val="0048637C"/>
    <w:rsid w:val="00893B62"/>
    <w:rsid w:val="009017A9"/>
    <w:rsid w:val="00944655"/>
    <w:rsid w:val="00A424A2"/>
    <w:rsid w:val="00C00219"/>
    <w:rsid w:val="00CB4936"/>
    <w:rsid w:val="00D376BD"/>
    <w:rsid w:val="00D50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4FA517E-2DA5-4749-ABFE-654AE67C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様式第6号(第5条関係)</vt:lpstr>
    </vt:vector>
  </TitlesOfParts>
  <Manager/>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1601-01-01T00:00:00Z</cp:lastPrinted>
  <dcterms:created xsi:type="dcterms:W3CDTF">2025-09-14T01:22:00Z</dcterms:created>
  <dcterms:modified xsi:type="dcterms:W3CDTF">2025-09-14T01:22:00Z</dcterms:modified>
  <cp:category/>
</cp:coreProperties>
</file>