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4018">
        <w:rPr>
          <w:rFonts w:hint="eastAsia"/>
        </w:rPr>
        <w:t>2</w:t>
      </w:r>
      <w:r>
        <w:rPr>
          <w:rFonts w:hint="eastAsia"/>
        </w:rPr>
        <w:t>号(第</w:t>
      </w:r>
      <w:r w:rsidR="00454018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A97F61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スサノオホール</w:t>
      </w:r>
      <w:r w:rsidR="00C51FD8">
        <w:rPr>
          <w:rFonts w:hint="eastAsia"/>
        </w:rPr>
        <w:t>使用承認書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565E31" w:rsidRDefault="00565E31" w:rsidP="00565E31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565E31" w:rsidRDefault="00565E31" w:rsidP="00565E3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</w:t>
      </w:r>
      <w:r w:rsidR="002B49C2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212"/>
        <w:gridCol w:w="629"/>
        <w:gridCol w:w="502"/>
        <w:gridCol w:w="339"/>
        <w:gridCol w:w="1575"/>
        <w:gridCol w:w="314"/>
        <w:gridCol w:w="1261"/>
        <w:gridCol w:w="524"/>
        <w:gridCol w:w="1051"/>
        <w:gridCol w:w="1886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844E6" w:rsidTr="00B55DF0">
        <w:tblPrEx>
          <w:tblCellMar>
            <w:top w:w="0" w:type="dxa"/>
            <w:bottom w:w="0" w:type="dxa"/>
          </w:tblCellMar>
        </w:tblPrEx>
        <w:trPr>
          <w:cantSplit/>
          <w:trHeight w:hRule="exact" w:val="761"/>
        </w:trPr>
        <w:tc>
          <w:tcPr>
            <w:tcW w:w="2204" w:type="dxa"/>
            <w:gridSpan w:val="3"/>
            <w:vAlign w:val="center"/>
          </w:tcPr>
          <w:p w:rsidR="002844E6" w:rsidRDefault="002844E6" w:rsidP="006D7D0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8"/>
            <w:vAlign w:val="center"/>
          </w:tcPr>
          <w:p w:rsidR="002844E6" w:rsidRPr="00AC2C76" w:rsidRDefault="002844E6" w:rsidP="006D7D00">
            <w:pPr>
              <w:overflowPunct w:val="0"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大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F73AB9">
              <w:rPr>
                <w:rFonts w:hAnsi="ＭＳ 明朝" w:hint="eastAsia"/>
                <w:szCs w:val="21"/>
              </w:rPr>
              <w:t xml:space="preserve">　□</w:t>
            </w:r>
            <w:r>
              <w:rPr>
                <w:rFonts w:hAnsi="ＭＳ 明朝" w:hint="eastAsia"/>
                <w:szCs w:val="21"/>
              </w:rPr>
              <w:t>会議室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□和室　　　□視聴覚室　　　□楽屋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3"/>
            <w:vMerge w:val="restart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>
              <w:rPr>
                <w:rFonts w:hint="eastAsia"/>
                <w:spacing w:val="-2"/>
              </w:rPr>
              <w:t xml:space="preserve">使用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3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3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4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4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3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4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1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B47587" w:rsidTr="00295771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575" w:type="dxa"/>
            <w:gridSpan w:val="2"/>
            <w:vAlign w:val="center"/>
          </w:tcPr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470" w:type="dxa"/>
            <w:gridSpan w:val="3"/>
            <w:vAlign w:val="center"/>
          </w:tcPr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575" w:type="dxa"/>
            <w:vAlign w:val="center"/>
          </w:tcPr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575" w:type="dxa"/>
            <w:gridSpan w:val="2"/>
            <w:vAlign w:val="center"/>
          </w:tcPr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575" w:type="dxa"/>
            <w:gridSpan w:val="2"/>
            <w:vAlign w:val="center"/>
          </w:tcPr>
          <w:p w:rsidR="00B47587" w:rsidRDefault="00B47587" w:rsidP="00295771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</w:t>
            </w:r>
          </w:p>
          <w:p w:rsidR="00B47587" w:rsidRDefault="00B47587" w:rsidP="00295771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886" w:type="dxa"/>
            <w:vAlign w:val="center"/>
          </w:tcPr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B47587" w:rsidTr="00295771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575" w:type="dxa"/>
            <w:gridSpan w:val="2"/>
            <w:vAlign w:val="center"/>
          </w:tcPr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vAlign w:val="center"/>
          </w:tcPr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vAlign w:val="center"/>
          </w:tcPr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vAlign w:val="center"/>
          </w:tcPr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86" w:type="dxa"/>
            <w:vAlign w:val="center"/>
          </w:tcPr>
          <w:p w:rsidR="00B47587" w:rsidRDefault="00B47587" w:rsidP="0029577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8293" w:type="dxa"/>
            <w:gridSpan w:val="10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54B" w:rsidRDefault="0069254B">
      <w:r>
        <w:separator/>
      </w:r>
    </w:p>
  </w:endnote>
  <w:endnote w:type="continuationSeparator" w:id="0">
    <w:p w:rsidR="0069254B" w:rsidRDefault="0069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54B" w:rsidRDefault="0069254B">
      <w:r>
        <w:separator/>
      </w:r>
    </w:p>
  </w:footnote>
  <w:footnote w:type="continuationSeparator" w:id="0">
    <w:p w:rsidR="0069254B" w:rsidRDefault="00692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409EC"/>
    <w:rsid w:val="000913C8"/>
    <w:rsid w:val="00124C0F"/>
    <w:rsid w:val="00231CD6"/>
    <w:rsid w:val="00273DC7"/>
    <w:rsid w:val="002844E6"/>
    <w:rsid w:val="00295771"/>
    <w:rsid w:val="00297302"/>
    <w:rsid w:val="002B49C2"/>
    <w:rsid w:val="002D79A6"/>
    <w:rsid w:val="003B2E6D"/>
    <w:rsid w:val="003F0B4F"/>
    <w:rsid w:val="00454018"/>
    <w:rsid w:val="00565E31"/>
    <w:rsid w:val="006918B1"/>
    <w:rsid w:val="0069254B"/>
    <w:rsid w:val="006D7D00"/>
    <w:rsid w:val="007C2A3B"/>
    <w:rsid w:val="00801DA1"/>
    <w:rsid w:val="00845B3F"/>
    <w:rsid w:val="00952AE3"/>
    <w:rsid w:val="009645C5"/>
    <w:rsid w:val="00A42661"/>
    <w:rsid w:val="00A97F61"/>
    <w:rsid w:val="00AB06D0"/>
    <w:rsid w:val="00AE4952"/>
    <w:rsid w:val="00B21E3B"/>
    <w:rsid w:val="00B47587"/>
    <w:rsid w:val="00B55DF0"/>
    <w:rsid w:val="00C322CE"/>
    <w:rsid w:val="00C51FD8"/>
    <w:rsid w:val="00C711B6"/>
    <w:rsid w:val="00CB22FB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C928B0-7521-4C20-931C-0DEA5952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2025-09-14T01:28:00Z</dcterms:created>
  <dcterms:modified xsi:type="dcterms:W3CDTF">2025-09-14T01:28:00Z</dcterms:modified>
  <cp:category/>
</cp:coreProperties>
</file>