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B1B" w:rsidRDefault="00AD3B1B">
      <w:pPr>
        <w:wordWrap w:val="0"/>
        <w:overflowPunct w:val="0"/>
        <w:autoSpaceDE w:val="0"/>
        <w:autoSpaceDN w:val="0"/>
        <w:rPr>
          <w:rFonts w:hint="eastAsia"/>
        </w:rPr>
      </w:pPr>
      <w:r>
        <w:rPr>
          <w:rFonts w:hint="eastAsia"/>
        </w:rPr>
        <w:t>様式第</w:t>
      </w:r>
      <w:r w:rsidR="00700C74">
        <w:rPr>
          <w:rFonts w:hint="eastAsia"/>
        </w:rPr>
        <w:t>21</w:t>
      </w:r>
      <w:r>
        <w:rPr>
          <w:rFonts w:hint="eastAsia"/>
        </w:rPr>
        <w:t>号(第</w:t>
      </w:r>
      <w:r w:rsidR="0018333C">
        <w:rPr>
          <w:rFonts w:hint="eastAsia"/>
        </w:rPr>
        <w:t>21</w:t>
      </w:r>
      <w:r>
        <w:rPr>
          <w:rFonts w:hint="eastAsia"/>
        </w:rPr>
        <w:t>条関係)</w:t>
      </w:r>
    </w:p>
    <w:p w:rsidR="00131DC2" w:rsidRDefault="00131DC2" w:rsidP="00131DC2">
      <w:pPr>
        <w:wordWrap w:val="0"/>
        <w:overflowPunct w:val="0"/>
        <w:autoSpaceDE w:val="0"/>
        <w:autoSpaceDN w:val="0"/>
        <w:jc w:val="center"/>
        <w:rPr>
          <w:rFonts w:hint="eastAsia"/>
        </w:rPr>
      </w:pPr>
    </w:p>
    <w:p w:rsidR="00AD3B1B" w:rsidRDefault="00AD3B1B">
      <w:pPr>
        <w:wordWrap w:val="0"/>
        <w:overflowPunct w:val="0"/>
        <w:autoSpaceDE w:val="0"/>
        <w:autoSpaceDN w:val="0"/>
        <w:spacing w:before="120" w:after="120"/>
        <w:jc w:val="center"/>
        <w:rPr>
          <w:rFonts w:hint="eastAsia"/>
        </w:rPr>
      </w:pPr>
      <w:r>
        <w:rPr>
          <w:rFonts w:hint="eastAsia"/>
        </w:rPr>
        <w:t>出雲文化伝承館資料寄託</w:t>
      </w:r>
      <w:r w:rsidR="00700C74">
        <w:rPr>
          <w:rFonts w:hint="eastAsia"/>
        </w:rPr>
        <w:t>申込</w:t>
      </w:r>
      <w:r>
        <w:rPr>
          <w:rFonts w:hint="eastAsia"/>
        </w:rPr>
        <w:t>書</w:t>
      </w:r>
    </w:p>
    <w:p w:rsidR="00131DC2" w:rsidRDefault="00131DC2" w:rsidP="00131DC2">
      <w:pPr>
        <w:wordWrap w:val="0"/>
        <w:overflowPunct w:val="0"/>
        <w:autoSpaceDE w:val="0"/>
        <w:autoSpaceDN w:val="0"/>
        <w:jc w:val="center"/>
        <w:rPr>
          <w:rFonts w:hint="eastAsia"/>
        </w:rPr>
      </w:pPr>
    </w:p>
    <w:p w:rsidR="00AD3B1B" w:rsidRDefault="00AD3B1B">
      <w:pPr>
        <w:wordWrap w:val="0"/>
        <w:overflowPunct w:val="0"/>
        <w:autoSpaceDE w:val="0"/>
        <w:autoSpaceDN w:val="0"/>
        <w:spacing w:after="120"/>
        <w:jc w:val="right"/>
        <w:rPr>
          <w:rFonts w:hint="eastAsia"/>
        </w:rPr>
      </w:pPr>
      <w:r>
        <w:rPr>
          <w:rFonts w:hint="eastAsia"/>
        </w:rPr>
        <w:t xml:space="preserve">年　　月　　日　　</w:t>
      </w:r>
    </w:p>
    <w:p w:rsidR="00AD3B1B" w:rsidRDefault="00AD3B1B">
      <w:pPr>
        <w:wordWrap w:val="0"/>
        <w:overflowPunct w:val="0"/>
        <w:autoSpaceDE w:val="0"/>
        <w:autoSpaceDN w:val="0"/>
        <w:spacing w:after="120"/>
        <w:rPr>
          <w:rFonts w:hint="eastAsia"/>
        </w:rPr>
      </w:pPr>
      <w:r>
        <w:rPr>
          <w:rFonts w:hint="eastAsia"/>
        </w:rPr>
        <w:t xml:space="preserve">　出雲市長　　　　様</w:t>
      </w:r>
    </w:p>
    <w:p w:rsidR="00131DC2" w:rsidRDefault="00131DC2" w:rsidP="00131DC2">
      <w:pPr>
        <w:wordWrap w:val="0"/>
        <w:overflowPunct w:val="0"/>
        <w:autoSpaceDE w:val="0"/>
        <w:autoSpaceDN w:val="0"/>
        <w:jc w:val="center"/>
        <w:rPr>
          <w:rFonts w:hint="eastAsia"/>
        </w:rPr>
      </w:pPr>
    </w:p>
    <w:p w:rsidR="00C839D0" w:rsidRPr="00AE4939" w:rsidRDefault="00C839D0" w:rsidP="00C839D0">
      <w:pPr>
        <w:spacing w:line="0" w:lineRule="atLeast"/>
        <w:ind w:firstLineChars="2100" w:firstLine="4410"/>
        <w:rPr>
          <w:rFonts w:hAnsi="ＭＳ 明朝" w:hint="eastAsia"/>
          <w:szCs w:val="21"/>
        </w:rPr>
      </w:pPr>
      <w:r>
        <w:rPr>
          <w:rFonts w:hAnsi="ＭＳ 明朝" w:hint="eastAsia"/>
          <w:szCs w:val="21"/>
        </w:rPr>
        <w:t>申請</w:t>
      </w:r>
      <w:r w:rsidRPr="00AE4939">
        <w:rPr>
          <w:rFonts w:hAnsi="ＭＳ 明朝" w:hint="eastAsia"/>
          <w:szCs w:val="21"/>
        </w:rPr>
        <w:t>者　住所又は所在地</w:t>
      </w:r>
    </w:p>
    <w:p w:rsidR="00C839D0" w:rsidRPr="00AE4939" w:rsidRDefault="00C839D0" w:rsidP="00C839D0">
      <w:pPr>
        <w:spacing w:line="0" w:lineRule="atLeast"/>
        <w:ind w:firstLineChars="2500" w:firstLine="5250"/>
        <w:rPr>
          <w:rFonts w:hAnsi="ＭＳ 明朝" w:hint="eastAsia"/>
          <w:szCs w:val="21"/>
        </w:rPr>
      </w:pPr>
      <w:r w:rsidRPr="00AE4939">
        <w:rPr>
          <w:rFonts w:hAnsi="ＭＳ 明朝" w:hint="eastAsia"/>
          <w:szCs w:val="21"/>
        </w:rPr>
        <w:t>氏名又は団体名</w:t>
      </w:r>
    </w:p>
    <w:p w:rsidR="00C839D0" w:rsidRPr="00AE4939" w:rsidRDefault="00C839D0" w:rsidP="00C839D0">
      <w:pPr>
        <w:spacing w:line="0" w:lineRule="atLeast"/>
        <w:ind w:firstLineChars="2500" w:firstLine="5250"/>
        <w:rPr>
          <w:rFonts w:hAnsi="ＭＳ 明朝" w:hint="eastAsia"/>
          <w:szCs w:val="21"/>
        </w:rPr>
      </w:pPr>
      <w:r w:rsidRPr="00AE4939">
        <w:rPr>
          <w:rFonts w:hAnsi="ＭＳ 明朝" w:hint="eastAsia"/>
          <w:szCs w:val="21"/>
        </w:rPr>
        <w:t xml:space="preserve">及び代表者氏名　　　　　　　　　　　　</w:t>
      </w:r>
    </w:p>
    <w:p w:rsidR="00AD3B1B" w:rsidRDefault="00AD3B1B">
      <w:pPr>
        <w:wordWrap w:val="0"/>
        <w:overflowPunct w:val="0"/>
        <w:autoSpaceDE w:val="0"/>
        <w:autoSpaceDN w:val="0"/>
        <w:spacing w:after="120"/>
        <w:rPr>
          <w:rFonts w:hint="eastAsia"/>
        </w:rPr>
      </w:pPr>
      <w:r>
        <w:rPr>
          <w:rFonts w:hint="eastAsia"/>
        </w:rPr>
        <w:t xml:space="preserve">　下記の</w:t>
      </w:r>
      <w:r w:rsidR="00700C74">
        <w:rPr>
          <w:rFonts w:hint="eastAsia"/>
        </w:rPr>
        <w:t>とお</w:t>
      </w:r>
      <w:r>
        <w:rPr>
          <w:rFonts w:hint="eastAsia"/>
        </w:rPr>
        <w:t>り資料を寄託したいので申請します。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0"/>
        <w:gridCol w:w="1701"/>
        <w:gridCol w:w="1701"/>
        <w:gridCol w:w="909"/>
        <w:gridCol w:w="910"/>
        <w:gridCol w:w="1117"/>
      </w:tblGrid>
      <w:tr w:rsidR="00AD3B1B">
        <w:tblPrEx>
          <w:tblCellMar>
            <w:top w:w="0" w:type="dxa"/>
            <w:left w:w="0" w:type="dxa"/>
            <w:bottom w:w="0" w:type="dxa"/>
            <w:right w:w="0" w:type="dxa"/>
          </w:tblCellMar>
        </w:tblPrEx>
        <w:trPr>
          <w:cantSplit/>
          <w:trHeight w:val="600"/>
        </w:trPr>
        <w:tc>
          <w:tcPr>
            <w:tcW w:w="2170" w:type="dxa"/>
            <w:vAlign w:val="center"/>
          </w:tcPr>
          <w:p w:rsidR="00AD3B1B" w:rsidRDefault="00AD3B1B">
            <w:pPr>
              <w:wordWrap w:val="0"/>
              <w:overflowPunct w:val="0"/>
              <w:autoSpaceDE w:val="0"/>
              <w:autoSpaceDN w:val="0"/>
              <w:ind w:left="113" w:right="113"/>
              <w:jc w:val="distribute"/>
              <w:rPr>
                <w:rFonts w:hint="eastAsia"/>
              </w:rPr>
            </w:pPr>
            <w:r>
              <w:rPr>
                <w:rFonts w:hint="eastAsia"/>
              </w:rPr>
              <w:t>寄託期間</w:t>
            </w:r>
          </w:p>
        </w:tc>
        <w:tc>
          <w:tcPr>
            <w:tcW w:w="6338" w:type="dxa"/>
            <w:gridSpan w:val="5"/>
            <w:vAlign w:val="center"/>
          </w:tcPr>
          <w:p w:rsidR="00AD3B1B" w:rsidRDefault="00AD3B1B">
            <w:pPr>
              <w:wordWrap w:val="0"/>
              <w:overflowPunct w:val="0"/>
              <w:autoSpaceDE w:val="0"/>
              <w:autoSpaceDN w:val="0"/>
              <w:ind w:left="113" w:right="113"/>
              <w:rPr>
                <w:rFonts w:hint="eastAsia"/>
              </w:rPr>
            </w:pPr>
            <w:r>
              <w:rPr>
                <w:rFonts w:hint="eastAsia"/>
              </w:rPr>
              <w:t xml:space="preserve">　　年　　月　　日　　時　　分から</w:t>
            </w:r>
          </w:p>
          <w:p w:rsidR="00AD3B1B" w:rsidRDefault="00AD3B1B">
            <w:pPr>
              <w:wordWrap w:val="0"/>
              <w:overflowPunct w:val="0"/>
              <w:autoSpaceDE w:val="0"/>
              <w:autoSpaceDN w:val="0"/>
              <w:ind w:left="113" w:right="113"/>
              <w:rPr>
                <w:rFonts w:hint="eastAsia"/>
              </w:rPr>
            </w:pPr>
            <w:r>
              <w:rPr>
                <w:rFonts w:hint="eastAsia"/>
              </w:rPr>
              <w:t xml:space="preserve">　　年　　月　　日　　時　　分まで</w:t>
            </w:r>
          </w:p>
        </w:tc>
      </w:tr>
      <w:tr w:rsidR="00AD3B1B">
        <w:tblPrEx>
          <w:tblCellMar>
            <w:top w:w="0" w:type="dxa"/>
            <w:left w:w="0" w:type="dxa"/>
            <w:bottom w:w="0" w:type="dxa"/>
            <w:right w:w="0" w:type="dxa"/>
          </w:tblCellMar>
        </w:tblPrEx>
        <w:trPr>
          <w:trHeight w:val="600"/>
        </w:trPr>
        <w:tc>
          <w:tcPr>
            <w:tcW w:w="2170" w:type="dxa"/>
            <w:vAlign w:val="center"/>
          </w:tcPr>
          <w:p w:rsidR="00AD3B1B" w:rsidRDefault="00AD3B1B">
            <w:pPr>
              <w:wordWrap w:val="0"/>
              <w:overflowPunct w:val="0"/>
              <w:autoSpaceDE w:val="0"/>
              <w:autoSpaceDN w:val="0"/>
              <w:jc w:val="center"/>
              <w:rPr>
                <w:rFonts w:hint="eastAsia"/>
              </w:rPr>
            </w:pPr>
            <w:r>
              <w:rPr>
                <w:rFonts w:hint="eastAsia"/>
              </w:rPr>
              <w:t>(ふりがな)</w:t>
            </w:r>
          </w:p>
          <w:p w:rsidR="00AD3B1B" w:rsidRDefault="00AD3B1B">
            <w:pPr>
              <w:wordWrap w:val="0"/>
              <w:overflowPunct w:val="0"/>
              <w:autoSpaceDE w:val="0"/>
              <w:autoSpaceDN w:val="0"/>
              <w:jc w:val="center"/>
              <w:rPr>
                <w:rFonts w:hint="eastAsia"/>
              </w:rPr>
            </w:pPr>
            <w:r>
              <w:rPr>
                <w:rFonts w:hint="eastAsia"/>
              </w:rPr>
              <w:t>作家名</w:t>
            </w:r>
          </w:p>
        </w:tc>
        <w:tc>
          <w:tcPr>
            <w:tcW w:w="1701" w:type="dxa"/>
            <w:vAlign w:val="center"/>
          </w:tcPr>
          <w:p w:rsidR="00AD3B1B" w:rsidRDefault="00AD3B1B">
            <w:pPr>
              <w:wordWrap w:val="0"/>
              <w:overflowPunct w:val="0"/>
              <w:autoSpaceDE w:val="0"/>
              <w:autoSpaceDN w:val="0"/>
              <w:jc w:val="center"/>
              <w:rPr>
                <w:rFonts w:hint="eastAsia"/>
              </w:rPr>
            </w:pPr>
            <w:r>
              <w:rPr>
                <w:rFonts w:hint="eastAsia"/>
              </w:rPr>
              <w:t>(ふりがな)</w:t>
            </w:r>
          </w:p>
          <w:p w:rsidR="00AD3B1B" w:rsidRDefault="00AD3B1B">
            <w:pPr>
              <w:wordWrap w:val="0"/>
              <w:overflowPunct w:val="0"/>
              <w:autoSpaceDE w:val="0"/>
              <w:autoSpaceDN w:val="0"/>
              <w:jc w:val="center"/>
              <w:rPr>
                <w:rFonts w:hint="eastAsia"/>
              </w:rPr>
            </w:pPr>
            <w:r>
              <w:rPr>
                <w:rFonts w:hint="eastAsia"/>
              </w:rPr>
              <w:t>題</w:t>
            </w:r>
          </w:p>
        </w:tc>
        <w:tc>
          <w:tcPr>
            <w:tcW w:w="1701" w:type="dxa"/>
            <w:vAlign w:val="center"/>
          </w:tcPr>
          <w:p w:rsidR="00AD3B1B" w:rsidRDefault="00AD3B1B">
            <w:pPr>
              <w:wordWrap w:val="0"/>
              <w:overflowPunct w:val="0"/>
              <w:autoSpaceDE w:val="0"/>
              <w:autoSpaceDN w:val="0"/>
              <w:jc w:val="center"/>
              <w:rPr>
                <w:rFonts w:hint="eastAsia"/>
              </w:rPr>
            </w:pPr>
            <w:r>
              <w:rPr>
                <w:rFonts w:hint="eastAsia"/>
              </w:rPr>
              <w:t>製作年</w:t>
            </w:r>
          </w:p>
        </w:tc>
        <w:tc>
          <w:tcPr>
            <w:tcW w:w="909" w:type="dxa"/>
            <w:vAlign w:val="center"/>
          </w:tcPr>
          <w:p w:rsidR="00AD3B1B" w:rsidRDefault="00AD3B1B">
            <w:pPr>
              <w:wordWrap w:val="0"/>
              <w:overflowPunct w:val="0"/>
              <w:autoSpaceDE w:val="0"/>
              <w:autoSpaceDN w:val="0"/>
              <w:jc w:val="center"/>
              <w:rPr>
                <w:rFonts w:hint="eastAsia"/>
              </w:rPr>
            </w:pPr>
            <w:r>
              <w:rPr>
                <w:rFonts w:hint="eastAsia"/>
              </w:rPr>
              <w:t>種別</w:t>
            </w:r>
          </w:p>
        </w:tc>
        <w:tc>
          <w:tcPr>
            <w:tcW w:w="910" w:type="dxa"/>
            <w:vAlign w:val="center"/>
          </w:tcPr>
          <w:p w:rsidR="00AD3B1B" w:rsidRDefault="00AD3B1B">
            <w:pPr>
              <w:wordWrap w:val="0"/>
              <w:overflowPunct w:val="0"/>
              <w:autoSpaceDE w:val="0"/>
              <w:autoSpaceDN w:val="0"/>
              <w:jc w:val="center"/>
              <w:rPr>
                <w:rFonts w:hint="eastAsia"/>
              </w:rPr>
            </w:pPr>
            <w:r>
              <w:rPr>
                <w:rFonts w:hint="eastAsia"/>
              </w:rPr>
              <w:t>寸法</w:t>
            </w:r>
          </w:p>
        </w:tc>
        <w:tc>
          <w:tcPr>
            <w:tcW w:w="1117" w:type="dxa"/>
            <w:vAlign w:val="center"/>
          </w:tcPr>
          <w:p w:rsidR="00AD3B1B" w:rsidRDefault="00AD3B1B">
            <w:pPr>
              <w:wordWrap w:val="0"/>
              <w:overflowPunct w:val="0"/>
              <w:autoSpaceDE w:val="0"/>
              <w:autoSpaceDN w:val="0"/>
              <w:jc w:val="center"/>
              <w:rPr>
                <w:rFonts w:hint="eastAsia"/>
              </w:rPr>
            </w:pPr>
            <w:r>
              <w:rPr>
                <w:rFonts w:hint="eastAsia"/>
              </w:rPr>
              <w:t>備考</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trHeight w:val="600"/>
        </w:trPr>
        <w:tc>
          <w:tcPr>
            <w:tcW w:w="2170"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1701" w:type="dxa"/>
          </w:tcPr>
          <w:p w:rsidR="00AD3B1B" w:rsidRDefault="00AD3B1B">
            <w:pPr>
              <w:wordWrap w:val="0"/>
              <w:overflowPunct w:val="0"/>
              <w:autoSpaceDE w:val="0"/>
              <w:autoSpaceDN w:val="0"/>
              <w:rPr>
                <w:rFonts w:hint="eastAsia"/>
              </w:rPr>
            </w:pPr>
            <w:r>
              <w:rPr>
                <w:rFonts w:hint="eastAsia"/>
              </w:rPr>
              <w:t xml:space="preserve">　</w:t>
            </w:r>
          </w:p>
        </w:tc>
        <w:tc>
          <w:tcPr>
            <w:tcW w:w="909" w:type="dxa"/>
          </w:tcPr>
          <w:p w:rsidR="00AD3B1B" w:rsidRDefault="00AD3B1B">
            <w:pPr>
              <w:wordWrap w:val="0"/>
              <w:overflowPunct w:val="0"/>
              <w:autoSpaceDE w:val="0"/>
              <w:autoSpaceDN w:val="0"/>
              <w:rPr>
                <w:rFonts w:hint="eastAsia"/>
              </w:rPr>
            </w:pPr>
            <w:r>
              <w:rPr>
                <w:rFonts w:hint="eastAsia"/>
              </w:rPr>
              <w:t xml:space="preserve">　</w:t>
            </w:r>
          </w:p>
        </w:tc>
        <w:tc>
          <w:tcPr>
            <w:tcW w:w="910" w:type="dxa"/>
          </w:tcPr>
          <w:p w:rsidR="00AD3B1B" w:rsidRDefault="00AD3B1B">
            <w:pPr>
              <w:wordWrap w:val="0"/>
              <w:overflowPunct w:val="0"/>
              <w:autoSpaceDE w:val="0"/>
              <w:autoSpaceDN w:val="0"/>
              <w:rPr>
                <w:rFonts w:hint="eastAsia"/>
              </w:rPr>
            </w:pPr>
            <w:r>
              <w:rPr>
                <w:rFonts w:hint="eastAsia"/>
              </w:rPr>
              <w:t xml:space="preserve">　</w:t>
            </w:r>
          </w:p>
        </w:tc>
        <w:tc>
          <w:tcPr>
            <w:tcW w:w="1117" w:type="dxa"/>
          </w:tcPr>
          <w:p w:rsidR="00AD3B1B" w:rsidRDefault="00AD3B1B">
            <w:pPr>
              <w:wordWrap w:val="0"/>
              <w:overflowPunct w:val="0"/>
              <w:autoSpaceDE w:val="0"/>
              <w:autoSpaceDN w:val="0"/>
              <w:rPr>
                <w:rFonts w:hint="eastAsia"/>
              </w:rPr>
            </w:pPr>
            <w:r>
              <w:rPr>
                <w:rFonts w:hint="eastAsia"/>
              </w:rPr>
              <w:t xml:space="preserve">　</w:t>
            </w:r>
          </w:p>
        </w:tc>
      </w:tr>
      <w:tr w:rsidR="00AD3B1B">
        <w:tblPrEx>
          <w:tblCellMar>
            <w:top w:w="0" w:type="dxa"/>
            <w:left w:w="0" w:type="dxa"/>
            <w:bottom w:w="0" w:type="dxa"/>
            <w:right w:w="0" w:type="dxa"/>
          </w:tblCellMar>
        </w:tblPrEx>
        <w:trPr>
          <w:cantSplit/>
          <w:trHeight w:val="1000"/>
        </w:trPr>
        <w:tc>
          <w:tcPr>
            <w:tcW w:w="2170" w:type="dxa"/>
            <w:vAlign w:val="center"/>
          </w:tcPr>
          <w:p w:rsidR="00AD3B1B" w:rsidRDefault="00AD3B1B">
            <w:pPr>
              <w:wordWrap w:val="0"/>
              <w:overflowPunct w:val="0"/>
              <w:autoSpaceDE w:val="0"/>
              <w:autoSpaceDN w:val="0"/>
              <w:ind w:left="113" w:right="113"/>
              <w:jc w:val="distribute"/>
              <w:rPr>
                <w:rFonts w:hint="eastAsia"/>
              </w:rPr>
            </w:pPr>
            <w:r>
              <w:rPr>
                <w:rFonts w:hint="eastAsia"/>
              </w:rPr>
              <w:t>寄託責任者</w:t>
            </w:r>
          </w:p>
        </w:tc>
        <w:tc>
          <w:tcPr>
            <w:tcW w:w="6338" w:type="dxa"/>
            <w:gridSpan w:val="5"/>
            <w:vAlign w:val="center"/>
          </w:tcPr>
          <w:p w:rsidR="00AD3B1B" w:rsidRDefault="00AD3B1B">
            <w:pPr>
              <w:wordWrap w:val="0"/>
              <w:overflowPunct w:val="0"/>
              <w:autoSpaceDE w:val="0"/>
              <w:autoSpaceDN w:val="0"/>
              <w:ind w:left="113" w:right="113"/>
              <w:rPr>
                <w:rFonts w:hint="eastAsia"/>
              </w:rPr>
            </w:pPr>
            <w:r>
              <w:rPr>
                <w:rFonts w:hint="eastAsia"/>
              </w:rPr>
              <w:t>団体名</w:t>
            </w:r>
          </w:p>
          <w:p w:rsidR="00AD3B1B" w:rsidRDefault="00AD3B1B">
            <w:pPr>
              <w:wordWrap w:val="0"/>
              <w:overflowPunct w:val="0"/>
              <w:autoSpaceDE w:val="0"/>
              <w:autoSpaceDN w:val="0"/>
              <w:ind w:left="113" w:right="113"/>
              <w:rPr>
                <w:rFonts w:hint="eastAsia"/>
              </w:rPr>
            </w:pPr>
            <w:r>
              <w:rPr>
                <w:rFonts w:hint="eastAsia"/>
              </w:rPr>
              <w:t>住所</w:t>
            </w:r>
          </w:p>
          <w:p w:rsidR="00AD3B1B" w:rsidRDefault="00AD3B1B">
            <w:pPr>
              <w:wordWrap w:val="0"/>
              <w:overflowPunct w:val="0"/>
              <w:autoSpaceDE w:val="0"/>
              <w:autoSpaceDN w:val="0"/>
              <w:ind w:left="113" w:right="113"/>
              <w:rPr>
                <w:rFonts w:hint="eastAsia"/>
              </w:rPr>
            </w:pPr>
            <w:r>
              <w:rPr>
                <w:rFonts w:hint="eastAsia"/>
              </w:rPr>
              <w:t>氏名　　　　　　　　　　　　　　　　電話　　(　　)</w:t>
            </w:r>
          </w:p>
        </w:tc>
      </w:tr>
      <w:tr w:rsidR="00AD3B1B">
        <w:tblPrEx>
          <w:tblCellMar>
            <w:top w:w="0" w:type="dxa"/>
            <w:left w:w="0" w:type="dxa"/>
            <w:bottom w:w="0" w:type="dxa"/>
            <w:right w:w="0" w:type="dxa"/>
          </w:tblCellMar>
        </w:tblPrEx>
        <w:trPr>
          <w:cantSplit/>
          <w:trHeight w:val="3600"/>
        </w:trPr>
        <w:tc>
          <w:tcPr>
            <w:tcW w:w="2170" w:type="dxa"/>
            <w:vAlign w:val="center"/>
          </w:tcPr>
          <w:p w:rsidR="00AD3B1B" w:rsidRDefault="00AD3B1B">
            <w:pPr>
              <w:wordWrap w:val="0"/>
              <w:overflowPunct w:val="0"/>
              <w:autoSpaceDE w:val="0"/>
              <w:autoSpaceDN w:val="0"/>
              <w:ind w:left="113" w:right="113"/>
              <w:jc w:val="distribute"/>
              <w:rPr>
                <w:rFonts w:hint="eastAsia"/>
              </w:rPr>
            </w:pPr>
            <w:r>
              <w:rPr>
                <w:rFonts w:hint="eastAsia"/>
              </w:rPr>
              <w:t>受託の条件</w:t>
            </w:r>
          </w:p>
        </w:tc>
        <w:tc>
          <w:tcPr>
            <w:tcW w:w="6338" w:type="dxa"/>
            <w:gridSpan w:val="5"/>
            <w:vAlign w:val="center"/>
          </w:tcPr>
          <w:p w:rsidR="00AD3B1B" w:rsidRDefault="00AD3B1B">
            <w:pPr>
              <w:wordWrap w:val="0"/>
              <w:overflowPunct w:val="0"/>
              <w:autoSpaceDE w:val="0"/>
              <w:autoSpaceDN w:val="0"/>
              <w:spacing w:line="300" w:lineRule="auto"/>
              <w:ind w:left="218" w:right="113" w:hanging="105"/>
              <w:rPr>
                <w:rFonts w:hint="eastAsia"/>
              </w:rPr>
            </w:pPr>
            <w:r>
              <w:rPr>
                <w:rFonts w:hint="eastAsia"/>
              </w:rPr>
              <w:t>1　市長は、伝承館において寄託資料の公表をすることができる。</w:t>
            </w:r>
          </w:p>
          <w:p w:rsidR="00AD3B1B" w:rsidRDefault="00AD3B1B">
            <w:pPr>
              <w:wordWrap w:val="0"/>
              <w:overflowPunct w:val="0"/>
              <w:autoSpaceDE w:val="0"/>
              <w:autoSpaceDN w:val="0"/>
              <w:spacing w:line="300" w:lineRule="auto"/>
              <w:rPr>
                <w:rFonts w:hint="eastAsia"/>
              </w:rPr>
            </w:pPr>
          </w:p>
          <w:p w:rsidR="00AD3B1B" w:rsidRDefault="00AD3B1B">
            <w:pPr>
              <w:wordWrap w:val="0"/>
              <w:overflowPunct w:val="0"/>
              <w:autoSpaceDE w:val="0"/>
              <w:autoSpaceDN w:val="0"/>
              <w:spacing w:line="300" w:lineRule="auto"/>
              <w:ind w:left="218" w:right="113" w:hanging="105"/>
              <w:rPr>
                <w:rFonts w:hint="eastAsia"/>
              </w:rPr>
            </w:pPr>
            <w:r>
              <w:rPr>
                <w:rFonts w:hint="eastAsia"/>
              </w:rPr>
              <w:t>2　市長は、寄託資料を撮影し、市長又は伝承館が発行する印刷物に掲載することができる。</w:t>
            </w:r>
          </w:p>
          <w:p w:rsidR="00AD3B1B" w:rsidRDefault="00AD3B1B">
            <w:pPr>
              <w:wordWrap w:val="0"/>
              <w:overflowPunct w:val="0"/>
              <w:autoSpaceDE w:val="0"/>
              <w:autoSpaceDN w:val="0"/>
              <w:spacing w:line="300" w:lineRule="auto"/>
              <w:rPr>
                <w:rFonts w:hint="eastAsia"/>
              </w:rPr>
            </w:pPr>
          </w:p>
          <w:p w:rsidR="00AD3B1B" w:rsidRDefault="00AD3B1B">
            <w:pPr>
              <w:wordWrap w:val="0"/>
              <w:overflowPunct w:val="0"/>
              <w:autoSpaceDE w:val="0"/>
              <w:autoSpaceDN w:val="0"/>
              <w:spacing w:line="300" w:lineRule="auto"/>
              <w:ind w:left="218" w:right="113" w:hanging="105"/>
              <w:rPr>
                <w:rFonts w:hint="eastAsia"/>
              </w:rPr>
            </w:pPr>
            <w:r>
              <w:rPr>
                <w:rFonts w:hint="eastAsia"/>
              </w:rPr>
              <w:t>3　市長は、天災地変その他避け難い事由により寄託資料に損失が生じた場合は、その責めを負わないものとする。</w:t>
            </w:r>
          </w:p>
          <w:p w:rsidR="00AD3B1B" w:rsidRDefault="00AD3B1B">
            <w:pPr>
              <w:wordWrap w:val="0"/>
              <w:overflowPunct w:val="0"/>
              <w:autoSpaceDE w:val="0"/>
              <w:autoSpaceDN w:val="0"/>
              <w:spacing w:line="300" w:lineRule="auto"/>
              <w:rPr>
                <w:rFonts w:hint="eastAsia"/>
              </w:rPr>
            </w:pPr>
          </w:p>
          <w:p w:rsidR="00AD3B1B" w:rsidRDefault="00AD3B1B">
            <w:pPr>
              <w:wordWrap w:val="0"/>
              <w:overflowPunct w:val="0"/>
              <w:autoSpaceDE w:val="0"/>
              <w:autoSpaceDN w:val="0"/>
              <w:spacing w:line="300" w:lineRule="auto"/>
              <w:ind w:left="218" w:right="113" w:hanging="105"/>
              <w:rPr>
                <w:rFonts w:hint="eastAsia"/>
              </w:rPr>
            </w:pPr>
            <w:r>
              <w:rPr>
                <w:rFonts w:hint="eastAsia"/>
              </w:rPr>
              <w:t>4　上記に定めるもののほか、必要と認められる事項が生じたときは、市長と寄託者が協議して処理するものとする。</w:t>
            </w:r>
          </w:p>
        </w:tc>
      </w:tr>
    </w:tbl>
    <w:p w:rsidR="00AD3B1B" w:rsidRDefault="00AD3B1B">
      <w:pPr>
        <w:wordWrap w:val="0"/>
        <w:overflowPunct w:val="0"/>
        <w:autoSpaceDE w:val="0"/>
        <w:autoSpaceDN w:val="0"/>
        <w:rPr>
          <w:rFonts w:hint="eastAsia"/>
        </w:rPr>
      </w:pPr>
    </w:p>
    <w:sectPr w:rsidR="00AD3B1B">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C88" w:rsidRDefault="00F87C88">
      <w:r>
        <w:separator/>
      </w:r>
    </w:p>
  </w:endnote>
  <w:endnote w:type="continuationSeparator" w:id="0">
    <w:p w:rsidR="00F87C88" w:rsidRDefault="00F8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C88" w:rsidRDefault="00F87C88">
      <w:r>
        <w:separator/>
      </w:r>
    </w:p>
  </w:footnote>
  <w:footnote w:type="continuationSeparator" w:id="0">
    <w:p w:rsidR="00F87C88" w:rsidRDefault="00F87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B1B"/>
    <w:rsid w:val="000C1ED0"/>
    <w:rsid w:val="000E7918"/>
    <w:rsid w:val="00131DC2"/>
    <w:rsid w:val="0018333C"/>
    <w:rsid w:val="00700C74"/>
    <w:rsid w:val="00AD3B1B"/>
    <w:rsid w:val="00BC6811"/>
    <w:rsid w:val="00C839D0"/>
    <w:rsid w:val="00F87C88"/>
    <w:rsid w:val="00FF0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BDFC8BC-AE6F-4DC9-B323-5A3F865E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様式第14号(第19条関係)</vt:lpstr>
      <vt:lpstr>様式第14号(第19条関係)</vt:lpstr>
    </vt:vector>
  </TitlesOfParts>
  <Manager/>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様式第14号(第19条関係)</dc:title>
  <dc:subject/>
  <dc:creator> </dc:creator>
  <cp:keywords/>
  <dc:description/>
  <cp:lastModifiedBy>Hidenori Suzuki</cp:lastModifiedBy>
  <cp:revision>2</cp:revision>
  <cp:lastPrinted>1601-01-01T00:00:00Z</cp:lastPrinted>
  <dcterms:created xsi:type="dcterms:W3CDTF">2025-09-14T01:32:00Z</dcterms:created>
  <dcterms:modified xsi:type="dcterms:W3CDTF">2025-09-14T01:32:00Z</dcterms:modified>
  <cp:category/>
</cp:coreProperties>
</file>