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966" w:rsidRDefault="009B5966">
      <w:pPr>
        <w:pStyle w:val="a3"/>
        <w:ind w:left="0" w:firstLine="0"/>
        <w:rPr>
          <w:rFonts w:hAnsi="Courier New"/>
        </w:rPr>
      </w:pPr>
      <w:r>
        <w:rPr>
          <w:rFonts w:hAnsi="Courier New" w:hint="eastAsia"/>
        </w:rPr>
        <w:t>様式第</w:t>
      </w:r>
      <w:r w:rsidR="004863E2">
        <w:rPr>
          <w:rFonts w:hAnsi="Courier New" w:hint="eastAsia"/>
        </w:rPr>
        <w:t>32</w:t>
      </w:r>
      <w:r>
        <w:rPr>
          <w:rFonts w:hAnsi="Courier New" w:hint="eastAsia"/>
        </w:rPr>
        <w:t>号</w:t>
      </w:r>
      <w:r w:rsidR="00F219BB">
        <w:rPr>
          <w:rFonts w:hAnsi="Courier New" w:hint="eastAsia"/>
        </w:rPr>
        <w:t>(第20条関係)</w:t>
      </w:r>
    </w:p>
    <w:p w:rsidR="009B5966" w:rsidRDefault="009B5966">
      <w:pPr>
        <w:jc w:val="center"/>
        <w:rPr>
          <w:rFonts w:hint="eastAsia"/>
        </w:rPr>
      </w:pPr>
      <w:r>
        <w:rPr>
          <w:rFonts w:hint="eastAsia"/>
        </w:rPr>
        <w:t>出雲健康公園行為使用料還付決定通知書</w:t>
      </w:r>
    </w:p>
    <w:tbl>
      <w:tblPr>
        <w:tblW w:w="0" w:type="auto"/>
        <w:tblInd w:w="30" w:type="dxa"/>
        <w:tblLayout w:type="fixed"/>
        <w:tblCellMar>
          <w:left w:w="30" w:type="dxa"/>
          <w:right w:w="30" w:type="dxa"/>
        </w:tblCellMar>
        <w:tblLook w:val="0000" w:firstRow="0" w:lastRow="0" w:firstColumn="0" w:lastColumn="0" w:noHBand="0" w:noVBand="0"/>
      </w:tblPr>
      <w:tblGrid>
        <w:gridCol w:w="1861"/>
        <w:gridCol w:w="1394"/>
        <w:gridCol w:w="1470"/>
        <w:gridCol w:w="630"/>
        <w:gridCol w:w="735"/>
        <w:gridCol w:w="525"/>
        <w:gridCol w:w="1890"/>
      </w:tblGrid>
      <w:tr w:rsidR="009B5966">
        <w:tblPrEx>
          <w:tblCellMar>
            <w:top w:w="0" w:type="dxa"/>
            <w:bottom w:w="0" w:type="dxa"/>
          </w:tblCellMar>
        </w:tblPrEx>
        <w:trPr>
          <w:trHeight w:val="2319"/>
        </w:trPr>
        <w:tc>
          <w:tcPr>
            <w:tcW w:w="8505" w:type="dxa"/>
            <w:gridSpan w:val="7"/>
            <w:tcBorders>
              <w:top w:val="single" w:sz="12" w:space="0" w:color="auto"/>
              <w:left w:val="single" w:sz="12" w:space="0" w:color="auto"/>
              <w:bottom w:val="single" w:sz="4" w:space="0" w:color="auto"/>
              <w:right w:val="single" w:sz="12" w:space="0" w:color="auto"/>
            </w:tcBorders>
            <w:vAlign w:val="center"/>
          </w:tcPr>
          <w:p w:rsidR="00D45DF5" w:rsidRDefault="00D45DF5" w:rsidP="00D45DF5">
            <w:pPr>
              <w:wordWrap w:val="0"/>
              <w:overflowPunct w:val="0"/>
              <w:autoSpaceDE w:val="0"/>
              <w:autoSpaceDN w:val="0"/>
              <w:ind w:right="420"/>
              <w:jc w:val="right"/>
            </w:pPr>
            <w:r>
              <w:rPr>
                <w:rFonts w:hint="eastAsia"/>
              </w:rPr>
              <w:t>年　　月　　日</w:t>
            </w:r>
          </w:p>
          <w:p w:rsidR="00D45DF5" w:rsidRDefault="00D45DF5" w:rsidP="00D45DF5">
            <w:pPr>
              <w:wordWrap w:val="0"/>
              <w:overflowPunct w:val="0"/>
              <w:autoSpaceDE w:val="0"/>
              <w:autoSpaceDN w:val="0"/>
              <w:ind w:right="420"/>
              <w:jc w:val="right"/>
              <w:rPr>
                <w:rFonts w:hint="eastAsia"/>
              </w:rPr>
            </w:pPr>
          </w:p>
          <w:p w:rsidR="00D45DF5" w:rsidRDefault="00D45DF5" w:rsidP="00D45DF5">
            <w:pPr>
              <w:overflowPunct w:val="0"/>
              <w:autoSpaceDE w:val="0"/>
              <w:autoSpaceDN w:val="0"/>
              <w:ind w:right="420"/>
              <w:jc w:val="left"/>
              <w:rPr>
                <w:rFonts w:hint="eastAsia"/>
              </w:rPr>
            </w:pPr>
            <w:r>
              <w:rPr>
                <w:rFonts w:hint="eastAsia"/>
              </w:rPr>
              <w:t xml:space="preserve">　　　　　　　　　　　　　様</w:t>
            </w:r>
          </w:p>
          <w:p w:rsidR="00D45DF5" w:rsidRDefault="00D45DF5" w:rsidP="00D45DF5">
            <w:pPr>
              <w:wordWrap w:val="0"/>
              <w:overflowPunct w:val="0"/>
              <w:autoSpaceDE w:val="0"/>
              <w:autoSpaceDN w:val="0"/>
              <w:ind w:right="420"/>
              <w:jc w:val="right"/>
            </w:pPr>
          </w:p>
          <w:p w:rsidR="00D45DF5" w:rsidRDefault="00D45DF5" w:rsidP="00D45DF5">
            <w:pPr>
              <w:wordWrap w:val="0"/>
              <w:overflowPunct w:val="0"/>
              <w:autoSpaceDE w:val="0"/>
              <w:autoSpaceDN w:val="0"/>
              <w:ind w:right="862"/>
              <w:jc w:val="right"/>
              <w:rPr>
                <w:rFonts w:hint="eastAsia"/>
              </w:rPr>
            </w:pPr>
            <w:r>
              <w:rPr>
                <w:rFonts w:hint="eastAsia"/>
              </w:rPr>
              <w:t>出雲市長　　　　　　　　　　印</w:t>
            </w:r>
          </w:p>
          <w:p w:rsidR="00D45DF5" w:rsidRDefault="00D45DF5" w:rsidP="00D45DF5">
            <w:pPr>
              <w:overflowPunct w:val="0"/>
              <w:autoSpaceDE w:val="0"/>
              <w:autoSpaceDN w:val="0"/>
              <w:ind w:right="420"/>
              <w:jc w:val="right"/>
            </w:pPr>
          </w:p>
          <w:p w:rsidR="00D45DF5" w:rsidRDefault="00D45DF5" w:rsidP="00D45DF5">
            <w:pPr>
              <w:overflowPunct w:val="0"/>
              <w:autoSpaceDE w:val="0"/>
              <w:autoSpaceDN w:val="0"/>
              <w:ind w:right="420"/>
              <w:jc w:val="right"/>
              <w:rPr>
                <w:rFonts w:hint="eastAsia"/>
              </w:rPr>
            </w:pPr>
          </w:p>
          <w:p w:rsidR="009B5966" w:rsidRDefault="00D45DF5" w:rsidP="00602090">
            <w:pPr>
              <w:overflowPunct w:val="0"/>
              <w:autoSpaceDE w:val="0"/>
              <w:autoSpaceDN w:val="0"/>
              <w:ind w:right="420" w:firstLineChars="100" w:firstLine="210"/>
              <w:jc w:val="left"/>
              <w:rPr>
                <w:rFonts w:hint="eastAsia"/>
              </w:rPr>
            </w:pPr>
            <w:r>
              <w:rPr>
                <w:rFonts w:hint="eastAsia"/>
              </w:rPr>
              <w:t>下記のとおり、決定したので通知します。</w:t>
            </w:r>
          </w:p>
        </w:tc>
      </w:tr>
      <w:tr w:rsidR="009B5966">
        <w:tblPrEx>
          <w:tblCellMar>
            <w:top w:w="0" w:type="dxa"/>
            <w:bottom w:w="0" w:type="dxa"/>
          </w:tblCellMar>
        </w:tblPrEx>
        <w:trPr>
          <w:cantSplit/>
          <w:trHeight w:val="605"/>
        </w:trPr>
        <w:tc>
          <w:tcPr>
            <w:tcW w:w="1861" w:type="dxa"/>
            <w:tcBorders>
              <w:top w:val="single" w:sz="4" w:space="0" w:color="auto"/>
              <w:left w:val="single" w:sz="12" w:space="0" w:color="auto"/>
              <w:bottom w:val="single" w:sz="4" w:space="0" w:color="auto"/>
              <w:right w:val="single" w:sz="4" w:space="0" w:color="auto"/>
            </w:tcBorders>
            <w:vAlign w:val="center"/>
          </w:tcPr>
          <w:p w:rsidR="009B5966" w:rsidRDefault="009B5966">
            <w:pPr>
              <w:wordWrap w:val="0"/>
              <w:overflowPunct w:val="0"/>
              <w:autoSpaceDE w:val="0"/>
              <w:autoSpaceDN w:val="0"/>
              <w:jc w:val="center"/>
            </w:pPr>
            <w:r>
              <w:rPr>
                <w:rFonts w:hint="eastAsia"/>
              </w:rPr>
              <w:t>許可年月日</w:t>
            </w:r>
          </w:p>
        </w:tc>
        <w:tc>
          <w:tcPr>
            <w:tcW w:w="2864" w:type="dxa"/>
            <w:gridSpan w:val="2"/>
            <w:tcBorders>
              <w:top w:val="single" w:sz="4" w:space="0" w:color="auto"/>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right"/>
            </w:pPr>
            <w:r>
              <w:rPr>
                <w:rFonts w:hint="eastAsia"/>
              </w:rPr>
              <w:t xml:space="preserve">　　　　　年　　月　　日</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center"/>
            </w:pPr>
            <w:r>
              <w:rPr>
                <w:rFonts w:hint="eastAsia"/>
              </w:rPr>
              <w:t>許可番号</w:t>
            </w:r>
          </w:p>
        </w:tc>
        <w:tc>
          <w:tcPr>
            <w:tcW w:w="2415" w:type="dxa"/>
            <w:gridSpan w:val="2"/>
            <w:tcBorders>
              <w:top w:val="single" w:sz="4" w:space="0" w:color="auto"/>
              <w:left w:val="single" w:sz="4" w:space="0" w:color="auto"/>
              <w:bottom w:val="single" w:sz="4" w:space="0" w:color="auto"/>
              <w:right w:val="single" w:sz="12" w:space="0" w:color="auto"/>
            </w:tcBorders>
          </w:tcPr>
          <w:p w:rsidR="009B5966" w:rsidRDefault="009B5966">
            <w:pPr>
              <w:wordWrap w:val="0"/>
              <w:overflowPunct w:val="0"/>
              <w:autoSpaceDE w:val="0"/>
              <w:autoSpaceDN w:val="0"/>
            </w:pPr>
            <w:r>
              <w:rPr>
                <w:rFonts w:hint="eastAsia"/>
              </w:rPr>
              <w:t xml:space="preserve">　</w:t>
            </w:r>
          </w:p>
        </w:tc>
      </w:tr>
      <w:tr w:rsidR="009B5966">
        <w:tblPrEx>
          <w:tblCellMar>
            <w:top w:w="0" w:type="dxa"/>
            <w:bottom w:w="0" w:type="dxa"/>
          </w:tblCellMar>
        </w:tblPrEx>
        <w:trPr>
          <w:cantSplit/>
          <w:trHeight w:val="605"/>
        </w:trPr>
        <w:tc>
          <w:tcPr>
            <w:tcW w:w="1861" w:type="dxa"/>
            <w:tcBorders>
              <w:top w:val="single" w:sz="4" w:space="0" w:color="auto"/>
              <w:left w:val="single" w:sz="12" w:space="0" w:color="auto"/>
              <w:bottom w:val="single" w:sz="4" w:space="0" w:color="auto"/>
              <w:right w:val="single" w:sz="4" w:space="0" w:color="auto"/>
            </w:tcBorders>
            <w:vAlign w:val="center"/>
          </w:tcPr>
          <w:p w:rsidR="009B5966" w:rsidRDefault="009B5966">
            <w:pPr>
              <w:wordWrap w:val="0"/>
              <w:overflowPunct w:val="0"/>
              <w:autoSpaceDE w:val="0"/>
              <w:autoSpaceDN w:val="0"/>
              <w:jc w:val="center"/>
            </w:pPr>
            <w:r>
              <w:rPr>
                <w:rFonts w:hint="eastAsia"/>
              </w:rPr>
              <w:t>行為の内容</w:t>
            </w:r>
          </w:p>
        </w:tc>
        <w:tc>
          <w:tcPr>
            <w:tcW w:w="6644" w:type="dxa"/>
            <w:gridSpan w:val="6"/>
            <w:tcBorders>
              <w:top w:val="single" w:sz="4" w:space="0" w:color="auto"/>
              <w:left w:val="single" w:sz="4" w:space="0" w:color="auto"/>
              <w:bottom w:val="single" w:sz="4" w:space="0" w:color="auto"/>
              <w:right w:val="single" w:sz="12" w:space="0" w:color="auto"/>
            </w:tcBorders>
          </w:tcPr>
          <w:p w:rsidR="009B5966" w:rsidRDefault="009B5966">
            <w:pPr>
              <w:wordWrap w:val="0"/>
              <w:overflowPunct w:val="0"/>
              <w:autoSpaceDE w:val="0"/>
              <w:autoSpaceDN w:val="0"/>
            </w:pPr>
            <w:r>
              <w:rPr>
                <w:rFonts w:hint="eastAsia"/>
              </w:rPr>
              <w:t xml:space="preserve">　</w:t>
            </w:r>
          </w:p>
        </w:tc>
      </w:tr>
      <w:tr w:rsidR="009B5966">
        <w:tblPrEx>
          <w:tblCellMar>
            <w:top w:w="0" w:type="dxa"/>
            <w:bottom w:w="0" w:type="dxa"/>
          </w:tblCellMar>
        </w:tblPrEx>
        <w:trPr>
          <w:cantSplit/>
          <w:trHeight w:val="605"/>
        </w:trPr>
        <w:tc>
          <w:tcPr>
            <w:tcW w:w="1861" w:type="dxa"/>
            <w:tcBorders>
              <w:top w:val="single" w:sz="4" w:space="0" w:color="auto"/>
              <w:left w:val="single" w:sz="12" w:space="0" w:color="auto"/>
              <w:bottom w:val="single" w:sz="4" w:space="0" w:color="auto"/>
              <w:right w:val="single" w:sz="4" w:space="0" w:color="auto"/>
            </w:tcBorders>
            <w:vAlign w:val="center"/>
          </w:tcPr>
          <w:p w:rsidR="009B5966" w:rsidRDefault="009B5966">
            <w:pPr>
              <w:wordWrap w:val="0"/>
              <w:overflowPunct w:val="0"/>
              <w:autoSpaceDE w:val="0"/>
              <w:autoSpaceDN w:val="0"/>
              <w:jc w:val="center"/>
            </w:pPr>
            <w:r>
              <w:rPr>
                <w:rFonts w:hint="eastAsia"/>
              </w:rPr>
              <w:t>行為の期間</w:t>
            </w:r>
          </w:p>
        </w:tc>
        <w:tc>
          <w:tcPr>
            <w:tcW w:w="6644" w:type="dxa"/>
            <w:gridSpan w:val="6"/>
            <w:tcBorders>
              <w:top w:val="single" w:sz="4" w:space="0" w:color="auto"/>
              <w:left w:val="single" w:sz="4" w:space="0" w:color="auto"/>
              <w:bottom w:val="single" w:sz="4" w:space="0" w:color="auto"/>
              <w:right w:val="single" w:sz="12" w:space="0" w:color="auto"/>
            </w:tcBorders>
            <w:vAlign w:val="center"/>
          </w:tcPr>
          <w:p w:rsidR="009B5966" w:rsidRDefault="009B5966">
            <w:pPr>
              <w:wordWrap w:val="0"/>
              <w:overflowPunct w:val="0"/>
              <w:autoSpaceDE w:val="0"/>
              <w:autoSpaceDN w:val="0"/>
            </w:pPr>
            <w:r>
              <w:rPr>
                <w:rFonts w:hint="eastAsia"/>
              </w:rPr>
              <w:t xml:space="preserve">　　　　年　　月　　日　　時 ～　　　年　　月　　日　　時</w:t>
            </w:r>
          </w:p>
        </w:tc>
      </w:tr>
      <w:tr w:rsidR="009B5966">
        <w:tblPrEx>
          <w:tblCellMar>
            <w:top w:w="0" w:type="dxa"/>
            <w:bottom w:w="0" w:type="dxa"/>
          </w:tblCellMar>
        </w:tblPrEx>
        <w:trPr>
          <w:cantSplit/>
          <w:trHeight w:val="605"/>
        </w:trPr>
        <w:tc>
          <w:tcPr>
            <w:tcW w:w="1861" w:type="dxa"/>
            <w:tcBorders>
              <w:top w:val="single" w:sz="4" w:space="0" w:color="auto"/>
              <w:left w:val="single" w:sz="12" w:space="0" w:color="auto"/>
              <w:bottom w:val="single" w:sz="4" w:space="0" w:color="auto"/>
              <w:right w:val="single" w:sz="4" w:space="0" w:color="auto"/>
            </w:tcBorders>
            <w:vAlign w:val="center"/>
          </w:tcPr>
          <w:p w:rsidR="009B5966" w:rsidRDefault="009B5966">
            <w:pPr>
              <w:wordWrap w:val="0"/>
              <w:overflowPunct w:val="0"/>
              <w:autoSpaceDE w:val="0"/>
              <w:autoSpaceDN w:val="0"/>
              <w:jc w:val="center"/>
            </w:pPr>
            <w:r>
              <w:rPr>
                <w:rFonts w:hint="eastAsia"/>
              </w:rPr>
              <w:t>行為の場所</w:t>
            </w:r>
          </w:p>
        </w:tc>
        <w:tc>
          <w:tcPr>
            <w:tcW w:w="6644" w:type="dxa"/>
            <w:gridSpan w:val="6"/>
            <w:tcBorders>
              <w:top w:val="single" w:sz="4" w:space="0" w:color="auto"/>
              <w:left w:val="single" w:sz="4" w:space="0" w:color="auto"/>
              <w:bottom w:val="single" w:sz="4" w:space="0" w:color="auto"/>
              <w:right w:val="single" w:sz="12" w:space="0" w:color="auto"/>
            </w:tcBorders>
          </w:tcPr>
          <w:p w:rsidR="009B5966" w:rsidRDefault="009B5966">
            <w:pPr>
              <w:wordWrap w:val="0"/>
              <w:overflowPunct w:val="0"/>
              <w:autoSpaceDE w:val="0"/>
              <w:autoSpaceDN w:val="0"/>
            </w:pPr>
            <w:r>
              <w:rPr>
                <w:rFonts w:hint="eastAsia"/>
              </w:rPr>
              <w:t xml:space="preserve">　</w:t>
            </w:r>
          </w:p>
        </w:tc>
      </w:tr>
      <w:tr w:rsidR="009B5966" w:rsidTr="000B0E1E">
        <w:tblPrEx>
          <w:tblCellMar>
            <w:top w:w="0" w:type="dxa"/>
            <w:bottom w:w="0" w:type="dxa"/>
          </w:tblCellMar>
        </w:tblPrEx>
        <w:trPr>
          <w:cantSplit/>
          <w:trHeight w:val="1026"/>
        </w:trPr>
        <w:tc>
          <w:tcPr>
            <w:tcW w:w="1861" w:type="dxa"/>
            <w:tcBorders>
              <w:top w:val="single" w:sz="4" w:space="0" w:color="auto"/>
              <w:left w:val="single" w:sz="12" w:space="0" w:color="auto"/>
              <w:bottom w:val="single" w:sz="12" w:space="0" w:color="auto"/>
              <w:right w:val="single" w:sz="4" w:space="0" w:color="auto"/>
            </w:tcBorders>
            <w:vAlign w:val="center"/>
          </w:tcPr>
          <w:p w:rsidR="009B5966" w:rsidRDefault="009B5966">
            <w:pPr>
              <w:wordWrap w:val="0"/>
              <w:overflowPunct w:val="0"/>
              <w:autoSpaceDE w:val="0"/>
              <w:autoSpaceDN w:val="0"/>
              <w:ind w:left="315" w:right="105" w:hanging="315"/>
            </w:pPr>
            <w:r>
              <w:rPr>
                <w:rFonts w:hint="eastAsia"/>
              </w:rPr>
              <w:t xml:space="preserve"> 還付を受けようとする理由</w:t>
            </w:r>
          </w:p>
        </w:tc>
        <w:tc>
          <w:tcPr>
            <w:tcW w:w="6644" w:type="dxa"/>
            <w:gridSpan w:val="6"/>
            <w:tcBorders>
              <w:top w:val="single" w:sz="4" w:space="0" w:color="auto"/>
              <w:left w:val="single" w:sz="4" w:space="0" w:color="auto"/>
              <w:bottom w:val="single" w:sz="12" w:space="0" w:color="auto"/>
              <w:right w:val="single" w:sz="12" w:space="0" w:color="auto"/>
            </w:tcBorders>
          </w:tcPr>
          <w:p w:rsidR="009B5966" w:rsidRDefault="009B5966">
            <w:pPr>
              <w:wordWrap w:val="0"/>
              <w:overflowPunct w:val="0"/>
              <w:autoSpaceDE w:val="0"/>
              <w:autoSpaceDN w:val="0"/>
            </w:pPr>
            <w:r>
              <w:rPr>
                <w:rFonts w:hint="eastAsia"/>
              </w:rPr>
              <w:t xml:space="preserve">　</w:t>
            </w:r>
          </w:p>
        </w:tc>
      </w:tr>
      <w:tr w:rsidR="009B5966" w:rsidTr="000B0E1E">
        <w:tblPrEx>
          <w:tblCellMar>
            <w:top w:w="0" w:type="dxa"/>
            <w:bottom w:w="0" w:type="dxa"/>
          </w:tblCellMar>
        </w:tblPrEx>
        <w:trPr>
          <w:cantSplit/>
          <w:trHeight w:val="329"/>
        </w:trPr>
        <w:tc>
          <w:tcPr>
            <w:tcW w:w="1861" w:type="dxa"/>
            <w:vMerge w:val="restart"/>
            <w:tcBorders>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center"/>
            </w:pPr>
            <w:r>
              <w:rPr>
                <w:rFonts w:hint="eastAsia"/>
              </w:rPr>
              <w:t>還付金の内容</w:t>
            </w:r>
          </w:p>
        </w:tc>
        <w:tc>
          <w:tcPr>
            <w:tcW w:w="1394" w:type="dxa"/>
            <w:tcBorders>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center"/>
            </w:pPr>
            <w:r>
              <w:rPr>
                <w:rFonts w:hint="eastAsia"/>
              </w:rPr>
              <w:t>施設等名</w:t>
            </w:r>
          </w:p>
        </w:tc>
        <w:tc>
          <w:tcPr>
            <w:tcW w:w="2100" w:type="dxa"/>
            <w:gridSpan w:val="2"/>
            <w:tcBorders>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center"/>
            </w:pPr>
            <w:r>
              <w:rPr>
                <w:rFonts w:hint="eastAsia"/>
              </w:rPr>
              <w:t>既納の使用料</w:t>
            </w:r>
          </w:p>
        </w:tc>
        <w:tc>
          <w:tcPr>
            <w:tcW w:w="1260" w:type="dxa"/>
            <w:gridSpan w:val="2"/>
            <w:tcBorders>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center"/>
            </w:pPr>
            <w:r>
              <w:rPr>
                <w:rFonts w:hint="eastAsia"/>
              </w:rPr>
              <w:t>還付率</w:t>
            </w:r>
          </w:p>
        </w:tc>
        <w:tc>
          <w:tcPr>
            <w:tcW w:w="1890" w:type="dxa"/>
            <w:tcBorders>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center"/>
            </w:pPr>
            <w:r>
              <w:rPr>
                <w:rFonts w:hint="eastAsia"/>
              </w:rPr>
              <w:t>還付額</w:t>
            </w:r>
          </w:p>
        </w:tc>
      </w:tr>
      <w:tr w:rsidR="009B5966" w:rsidTr="000B0E1E">
        <w:tblPrEx>
          <w:tblCellMar>
            <w:top w:w="0" w:type="dxa"/>
            <w:bottom w:w="0" w:type="dxa"/>
          </w:tblCellMar>
        </w:tblPrEx>
        <w:trPr>
          <w:cantSplit/>
          <w:trHeight w:val="410"/>
        </w:trPr>
        <w:tc>
          <w:tcPr>
            <w:tcW w:w="1861" w:type="dxa"/>
            <w:vMerge/>
            <w:tcBorders>
              <w:top w:val="single" w:sz="4" w:space="0" w:color="auto"/>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center"/>
            </w:pPr>
          </w:p>
        </w:tc>
        <w:tc>
          <w:tcPr>
            <w:tcW w:w="1394" w:type="dxa"/>
            <w:tcBorders>
              <w:top w:val="single" w:sz="4" w:space="0" w:color="auto"/>
              <w:left w:val="single" w:sz="4" w:space="0" w:color="auto"/>
              <w:bottom w:val="single" w:sz="4" w:space="0" w:color="auto"/>
              <w:right w:val="single" w:sz="4" w:space="0" w:color="auto"/>
            </w:tcBorders>
          </w:tcPr>
          <w:p w:rsidR="009B5966" w:rsidRDefault="009B5966">
            <w:pPr>
              <w:wordWrap w:val="0"/>
              <w:overflowPunct w:val="0"/>
              <w:autoSpaceDE w:val="0"/>
              <w:autoSpaceDN w:val="0"/>
            </w:pPr>
            <w:r>
              <w:rPr>
                <w:rFonts w:hint="eastAsia"/>
              </w:rPr>
              <w:t xml:space="preserve">　</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right"/>
            </w:pPr>
            <w:r>
              <w:rPr>
                <w:rFonts w:hint="eastAsia"/>
              </w:rPr>
              <w:t>円</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right"/>
            </w:pPr>
            <w:r>
              <w:rPr>
                <w:rFonts w:hint="eastAsia"/>
              </w:rPr>
              <w:t>％</w:t>
            </w:r>
          </w:p>
        </w:tc>
        <w:tc>
          <w:tcPr>
            <w:tcW w:w="1890" w:type="dxa"/>
            <w:tcBorders>
              <w:top w:val="single" w:sz="4" w:space="0" w:color="auto"/>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right"/>
            </w:pPr>
            <w:r>
              <w:rPr>
                <w:rFonts w:hint="eastAsia"/>
              </w:rPr>
              <w:t>円</w:t>
            </w:r>
          </w:p>
        </w:tc>
      </w:tr>
      <w:tr w:rsidR="009B5966" w:rsidTr="000B0E1E">
        <w:tblPrEx>
          <w:tblCellMar>
            <w:top w:w="0" w:type="dxa"/>
            <w:bottom w:w="0" w:type="dxa"/>
          </w:tblCellMar>
        </w:tblPrEx>
        <w:trPr>
          <w:cantSplit/>
          <w:trHeight w:val="417"/>
        </w:trPr>
        <w:tc>
          <w:tcPr>
            <w:tcW w:w="1861" w:type="dxa"/>
            <w:vMerge/>
            <w:tcBorders>
              <w:top w:val="single" w:sz="4" w:space="0" w:color="auto"/>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center"/>
            </w:pPr>
          </w:p>
        </w:tc>
        <w:tc>
          <w:tcPr>
            <w:tcW w:w="1394" w:type="dxa"/>
            <w:tcBorders>
              <w:top w:val="single" w:sz="4" w:space="0" w:color="auto"/>
              <w:left w:val="single" w:sz="4" w:space="0" w:color="auto"/>
              <w:bottom w:val="single" w:sz="4" w:space="0" w:color="auto"/>
              <w:right w:val="single" w:sz="4" w:space="0" w:color="auto"/>
            </w:tcBorders>
          </w:tcPr>
          <w:p w:rsidR="009B5966" w:rsidRDefault="009B5966">
            <w:pPr>
              <w:wordWrap w:val="0"/>
              <w:overflowPunct w:val="0"/>
              <w:autoSpaceDE w:val="0"/>
              <w:autoSpaceDN w:val="0"/>
            </w:pPr>
            <w:r>
              <w:rPr>
                <w:rFonts w:hint="eastAsia"/>
              </w:rPr>
              <w:t xml:space="preserve">　</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right"/>
            </w:pPr>
            <w:r>
              <w:rPr>
                <w:rFonts w:hint="eastAsia"/>
              </w:rPr>
              <w:t>円</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right"/>
            </w:pPr>
            <w:r>
              <w:rPr>
                <w:rFonts w:hint="eastAsia"/>
              </w:rPr>
              <w:t>％</w:t>
            </w:r>
          </w:p>
        </w:tc>
        <w:tc>
          <w:tcPr>
            <w:tcW w:w="1890" w:type="dxa"/>
            <w:tcBorders>
              <w:top w:val="single" w:sz="4" w:space="0" w:color="auto"/>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right"/>
            </w:pPr>
            <w:r>
              <w:rPr>
                <w:rFonts w:hint="eastAsia"/>
              </w:rPr>
              <w:t>円</w:t>
            </w:r>
          </w:p>
        </w:tc>
      </w:tr>
      <w:tr w:rsidR="009B5966" w:rsidTr="000B0E1E">
        <w:tblPrEx>
          <w:tblCellMar>
            <w:top w:w="0" w:type="dxa"/>
            <w:bottom w:w="0" w:type="dxa"/>
          </w:tblCellMar>
        </w:tblPrEx>
        <w:trPr>
          <w:cantSplit/>
          <w:trHeight w:val="423"/>
        </w:trPr>
        <w:tc>
          <w:tcPr>
            <w:tcW w:w="1861" w:type="dxa"/>
            <w:vMerge/>
            <w:tcBorders>
              <w:top w:val="single" w:sz="4" w:space="0" w:color="auto"/>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center"/>
            </w:pPr>
          </w:p>
        </w:tc>
        <w:tc>
          <w:tcPr>
            <w:tcW w:w="1394" w:type="dxa"/>
            <w:tcBorders>
              <w:top w:val="single" w:sz="4" w:space="0" w:color="auto"/>
              <w:left w:val="single" w:sz="4" w:space="0" w:color="auto"/>
              <w:bottom w:val="double" w:sz="4" w:space="0" w:color="auto"/>
              <w:right w:val="single" w:sz="4" w:space="0" w:color="auto"/>
            </w:tcBorders>
          </w:tcPr>
          <w:p w:rsidR="009B5966" w:rsidRDefault="009B5966">
            <w:pPr>
              <w:wordWrap w:val="0"/>
              <w:overflowPunct w:val="0"/>
              <w:autoSpaceDE w:val="0"/>
              <w:autoSpaceDN w:val="0"/>
            </w:pPr>
            <w:r>
              <w:rPr>
                <w:rFonts w:hint="eastAsia"/>
              </w:rPr>
              <w:t xml:space="preserve">　</w:t>
            </w:r>
          </w:p>
        </w:tc>
        <w:tc>
          <w:tcPr>
            <w:tcW w:w="2100" w:type="dxa"/>
            <w:gridSpan w:val="2"/>
            <w:tcBorders>
              <w:top w:val="single" w:sz="4" w:space="0" w:color="auto"/>
              <w:left w:val="single" w:sz="4" w:space="0" w:color="auto"/>
              <w:bottom w:val="double" w:sz="4" w:space="0" w:color="auto"/>
              <w:right w:val="single" w:sz="4" w:space="0" w:color="auto"/>
            </w:tcBorders>
            <w:vAlign w:val="center"/>
          </w:tcPr>
          <w:p w:rsidR="009B5966" w:rsidRDefault="009B5966">
            <w:pPr>
              <w:wordWrap w:val="0"/>
              <w:overflowPunct w:val="0"/>
              <w:autoSpaceDE w:val="0"/>
              <w:autoSpaceDN w:val="0"/>
              <w:jc w:val="right"/>
            </w:pPr>
            <w:r>
              <w:rPr>
                <w:rFonts w:hint="eastAsia"/>
              </w:rPr>
              <w:t>円</w:t>
            </w:r>
          </w:p>
        </w:tc>
        <w:tc>
          <w:tcPr>
            <w:tcW w:w="1260" w:type="dxa"/>
            <w:gridSpan w:val="2"/>
            <w:tcBorders>
              <w:top w:val="single" w:sz="4" w:space="0" w:color="auto"/>
              <w:left w:val="single" w:sz="4" w:space="0" w:color="auto"/>
              <w:bottom w:val="double" w:sz="4" w:space="0" w:color="auto"/>
              <w:right w:val="single" w:sz="4" w:space="0" w:color="auto"/>
            </w:tcBorders>
            <w:vAlign w:val="center"/>
          </w:tcPr>
          <w:p w:rsidR="009B5966" w:rsidRDefault="009B5966">
            <w:pPr>
              <w:wordWrap w:val="0"/>
              <w:overflowPunct w:val="0"/>
              <w:autoSpaceDE w:val="0"/>
              <w:autoSpaceDN w:val="0"/>
              <w:jc w:val="right"/>
            </w:pPr>
            <w:r>
              <w:rPr>
                <w:rFonts w:hint="eastAsia"/>
              </w:rPr>
              <w:t>％</w:t>
            </w:r>
          </w:p>
        </w:tc>
        <w:tc>
          <w:tcPr>
            <w:tcW w:w="1890" w:type="dxa"/>
            <w:tcBorders>
              <w:top w:val="single" w:sz="4" w:space="0" w:color="auto"/>
              <w:left w:val="single" w:sz="4" w:space="0" w:color="auto"/>
              <w:bottom w:val="double" w:sz="4" w:space="0" w:color="auto"/>
              <w:right w:val="single" w:sz="4" w:space="0" w:color="auto"/>
            </w:tcBorders>
            <w:vAlign w:val="center"/>
          </w:tcPr>
          <w:p w:rsidR="009B5966" w:rsidRDefault="009B5966">
            <w:pPr>
              <w:wordWrap w:val="0"/>
              <w:overflowPunct w:val="0"/>
              <w:autoSpaceDE w:val="0"/>
              <w:autoSpaceDN w:val="0"/>
              <w:jc w:val="right"/>
            </w:pPr>
            <w:r>
              <w:rPr>
                <w:rFonts w:hint="eastAsia"/>
              </w:rPr>
              <w:t>円</w:t>
            </w:r>
          </w:p>
        </w:tc>
      </w:tr>
      <w:tr w:rsidR="009B5966" w:rsidTr="000B0E1E">
        <w:tblPrEx>
          <w:tblCellMar>
            <w:top w:w="0" w:type="dxa"/>
            <w:bottom w:w="0" w:type="dxa"/>
          </w:tblCellMar>
        </w:tblPrEx>
        <w:trPr>
          <w:cantSplit/>
          <w:trHeight w:val="395"/>
        </w:trPr>
        <w:tc>
          <w:tcPr>
            <w:tcW w:w="1861" w:type="dxa"/>
            <w:vMerge/>
            <w:tcBorders>
              <w:top w:val="single" w:sz="4" w:space="0" w:color="auto"/>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center"/>
            </w:pPr>
          </w:p>
        </w:tc>
        <w:tc>
          <w:tcPr>
            <w:tcW w:w="1394" w:type="dxa"/>
            <w:tcBorders>
              <w:top w:val="double" w:sz="4" w:space="0" w:color="auto"/>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center"/>
            </w:pPr>
            <w:r>
              <w:rPr>
                <w:rFonts w:hint="eastAsia"/>
              </w:rPr>
              <w:t>合計</w:t>
            </w:r>
          </w:p>
        </w:tc>
        <w:tc>
          <w:tcPr>
            <w:tcW w:w="2100" w:type="dxa"/>
            <w:gridSpan w:val="2"/>
            <w:tcBorders>
              <w:top w:val="double" w:sz="4" w:space="0" w:color="auto"/>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right"/>
            </w:pPr>
            <w:r>
              <w:rPr>
                <w:rFonts w:hint="eastAsia"/>
              </w:rPr>
              <w:t>円</w:t>
            </w:r>
          </w:p>
        </w:tc>
        <w:tc>
          <w:tcPr>
            <w:tcW w:w="1260" w:type="dxa"/>
            <w:gridSpan w:val="2"/>
            <w:tcBorders>
              <w:top w:val="double" w:sz="4" w:space="0" w:color="auto"/>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right"/>
            </w:pPr>
            <w:r>
              <w:rPr>
                <w:rFonts w:hint="eastAsia"/>
              </w:rPr>
              <w:t xml:space="preserve">　</w:t>
            </w:r>
          </w:p>
        </w:tc>
        <w:tc>
          <w:tcPr>
            <w:tcW w:w="1890" w:type="dxa"/>
            <w:tcBorders>
              <w:top w:val="double" w:sz="4" w:space="0" w:color="auto"/>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right"/>
            </w:pPr>
            <w:r>
              <w:rPr>
                <w:rFonts w:hint="eastAsia"/>
              </w:rPr>
              <w:t>円</w:t>
            </w:r>
          </w:p>
        </w:tc>
      </w:tr>
      <w:tr w:rsidR="009B5966" w:rsidTr="000B0E1E">
        <w:tblPrEx>
          <w:tblCellMar>
            <w:top w:w="0" w:type="dxa"/>
            <w:bottom w:w="0" w:type="dxa"/>
          </w:tblCellMar>
        </w:tblPrEx>
        <w:trPr>
          <w:cantSplit/>
          <w:trHeight w:val="420"/>
        </w:trPr>
        <w:tc>
          <w:tcPr>
            <w:tcW w:w="1861" w:type="dxa"/>
            <w:vMerge w:val="restart"/>
            <w:tcBorders>
              <w:top w:val="single" w:sz="4" w:space="0" w:color="auto"/>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jc w:val="center"/>
            </w:pPr>
            <w:r>
              <w:rPr>
                <w:rFonts w:hint="eastAsia"/>
              </w:rPr>
              <w:t>還付金振込先</w:t>
            </w:r>
          </w:p>
        </w:tc>
        <w:tc>
          <w:tcPr>
            <w:tcW w:w="6644" w:type="dxa"/>
            <w:gridSpan w:val="6"/>
            <w:tcBorders>
              <w:top w:val="single" w:sz="4" w:space="0" w:color="auto"/>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pPr>
            <w:r>
              <w:rPr>
                <w:rFonts w:hint="eastAsia"/>
              </w:rPr>
              <w:t>金融機関名　　　　　　　　支店名　　　　　　　口座種目</w:t>
            </w:r>
          </w:p>
        </w:tc>
      </w:tr>
      <w:tr w:rsidR="009B5966" w:rsidTr="000B0E1E">
        <w:tblPrEx>
          <w:tblCellMar>
            <w:top w:w="0" w:type="dxa"/>
            <w:bottom w:w="0" w:type="dxa"/>
          </w:tblCellMar>
        </w:tblPrEx>
        <w:trPr>
          <w:cantSplit/>
          <w:trHeight w:val="413"/>
        </w:trPr>
        <w:tc>
          <w:tcPr>
            <w:tcW w:w="1861" w:type="dxa"/>
            <w:vMerge/>
            <w:tcBorders>
              <w:top w:val="single" w:sz="4" w:space="0" w:color="auto"/>
              <w:left w:val="single" w:sz="4" w:space="0" w:color="auto"/>
              <w:bottom w:val="single" w:sz="4" w:space="0" w:color="auto"/>
              <w:right w:val="single" w:sz="4" w:space="0" w:color="auto"/>
            </w:tcBorders>
          </w:tcPr>
          <w:p w:rsidR="009B5966" w:rsidRDefault="009B5966">
            <w:pPr>
              <w:wordWrap w:val="0"/>
              <w:overflowPunct w:val="0"/>
              <w:autoSpaceDE w:val="0"/>
              <w:autoSpaceDN w:val="0"/>
            </w:pPr>
          </w:p>
        </w:tc>
        <w:tc>
          <w:tcPr>
            <w:tcW w:w="6644" w:type="dxa"/>
            <w:gridSpan w:val="6"/>
            <w:tcBorders>
              <w:top w:val="single" w:sz="4" w:space="0" w:color="auto"/>
              <w:left w:val="single" w:sz="4" w:space="0" w:color="auto"/>
              <w:bottom w:val="single" w:sz="4" w:space="0" w:color="auto"/>
              <w:right w:val="single" w:sz="4" w:space="0" w:color="auto"/>
            </w:tcBorders>
            <w:vAlign w:val="center"/>
          </w:tcPr>
          <w:p w:rsidR="009B5966" w:rsidRDefault="009B5966">
            <w:pPr>
              <w:wordWrap w:val="0"/>
              <w:overflowPunct w:val="0"/>
              <w:autoSpaceDE w:val="0"/>
              <w:autoSpaceDN w:val="0"/>
            </w:pPr>
            <w:r>
              <w:rPr>
                <w:rFonts w:hint="eastAsia"/>
              </w:rPr>
              <w:t>口座名義人名</w:t>
            </w:r>
          </w:p>
        </w:tc>
      </w:tr>
    </w:tbl>
    <w:p w:rsidR="009E624E" w:rsidRPr="001F7208" w:rsidRDefault="009E624E" w:rsidP="009E624E">
      <w:pPr>
        <w:spacing w:line="0" w:lineRule="atLeast"/>
        <w:ind w:left="200" w:hangingChars="100" w:hanging="200"/>
        <w:rPr>
          <w:rFonts w:hAnsi="ＭＳ 明朝" w:hint="eastAsia"/>
          <w:sz w:val="20"/>
        </w:rPr>
      </w:pPr>
      <w:r w:rsidRPr="001F7208">
        <w:rPr>
          <w:rFonts w:hAnsi="ＭＳ 明朝" w:hint="eastAsia"/>
          <w:sz w:val="20"/>
        </w:rPr>
        <w:t>１</w:t>
      </w:r>
      <w:r>
        <w:rPr>
          <w:rFonts w:hAnsi="ＭＳ 明朝" w:hint="eastAsia"/>
          <w:sz w:val="20"/>
        </w:rPr>
        <w:t xml:space="preserve">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9E624E" w:rsidRPr="001F7208" w:rsidRDefault="009E624E" w:rsidP="009E624E">
      <w:pPr>
        <w:spacing w:line="0" w:lineRule="atLeast"/>
        <w:ind w:left="200" w:hangingChars="100" w:hanging="200"/>
        <w:rPr>
          <w:rFonts w:hAnsi="ＭＳ 明朝" w:hint="eastAsia"/>
          <w:sz w:val="20"/>
        </w:rPr>
      </w:pPr>
      <w:r w:rsidRPr="001F7208">
        <w:rPr>
          <w:rFonts w:hAnsi="ＭＳ 明朝" w:hint="eastAsia"/>
          <w:sz w:val="20"/>
        </w:rPr>
        <w:t>２</w:t>
      </w:r>
      <w:r>
        <w:rPr>
          <w:rFonts w:hAnsi="ＭＳ 明朝" w:hint="eastAsia"/>
          <w:sz w:val="20"/>
        </w:rPr>
        <w:t xml:space="preserve">　</w:t>
      </w:r>
      <w:r w:rsidRPr="001F7208">
        <w:rPr>
          <w:rFonts w:hAnsi="ＭＳ 明朝" w:hint="eastAsia"/>
          <w:sz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9E624E" w:rsidRDefault="009E624E" w:rsidP="009E624E">
      <w:pPr>
        <w:spacing w:line="0" w:lineRule="atLeast"/>
        <w:ind w:left="-39" w:firstLineChars="100" w:firstLine="200"/>
        <w:rPr>
          <w:rFonts w:hAnsi="ＭＳ 明朝"/>
          <w:sz w:val="20"/>
        </w:rPr>
      </w:pPr>
      <w:r w:rsidRPr="001F7208">
        <w:rPr>
          <w:rFonts w:hAnsi="ＭＳ 明朝" w:hint="eastAsia"/>
          <w:sz w:val="20"/>
        </w:rPr>
        <w:t>（１）審査請求があった日から３か月を経過しても裁決がないとき。</w:t>
      </w:r>
    </w:p>
    <w:p w:rsidR="009E624E" w:rsidRDefault="009E624E" w:rsidP="009E624E">
      <w:pPr>
        <w:spacing w:line="0" w:lineRule="atLeast"/>
        <w:ind w:left="-39" w:firstLineChars="100" w:firstLine="200"/>
        <w:rPr>
          <w:rFonts w:hAnsi="ＭＳ 明朝"/>
          <w:sz w:val="20"/>
        </w:rPr>
      </w:pPr>
      <w:r w:rsidRPr="001F7208">
        <w:rPr>
          <w:rFonts w:hAnsi="ＭＳ 明朝" w:hint="eastAsia"/>
          <w:sz w:val="20"/>
        </w:rPr>
        <w:t>（２）処分、処分の執行又は手続の続行により生ずる著しい損害を避けるため緊急の必要が</w:t>
      </w:r>
    </w:p>
    <w:p w:rsidR="009E624E" w:rsidRPr="001F7208" w:rsidRDefault="009E624E" w:rsidP="009E624E">
      <w:pPr>
        <w:spacing w:line="0" w:lineRule="atLeast"/>
        <w:ind w:firstLineChars="200" w:firstLine="400"/>
        <w:rPr>
          <w:rFonts w:hAnsi="ＭＳ 明朝" w:hint="eastAsia"/>
          <w:sz w:val="20"/>
        </w:rPr>
      </w:pPr>
      <w:r w:rsidRPr="001F7208">
        <w:rPr>
          <w:rFonts w:hAnsi="ＭＳ 明朝" w:hint="eastAsia"/>
          <w:sz w:val="20"/>
        </w:rPr>
        <w:t>あるとき。</w:t>
      </w:r>
    </w:p>
    <w:p w:rsidR="009E624E" w:rsidRPr="001F7208" w:rsidRDefault="009E624E" w:rsidP="009E624E">
      <w:pPr>
        <w:spacing w:line="0" w:lineRule="atLeast"/>
        <w:ind w:left="-39" w:firstLineChars="100" w:firstLine="200"/>
        <w:rPr>
          <w:rFonts w:hAnsi="ＭＳ 明朝" w:hint="eastAsia"/>
          <w:sz w:val="20"/>
        </w:rPr>
      </w:pPr>
      <w:r w:rsidRPr="001F7208">
        <w:rPr>
          <w:rFonts w:hAnsi="ＭＳ 明朝" w:hint="eastAsia"/>
          <w:sz w:val="20"/>
        </w:rPr>
        <w:t>（３）その他裁決を経ないことにつき正当な理由があるとき。</w:t>
      </w:r>
    </w:p>
    <w:p w:rsidR="009E624E" w:rsidRDefault="009E624E" w:rsidP="009E624E">
      <w:pPr>
        <w:spacing w:line="0" w:lineRule="atLeast"/>
        <w:ind w:leftChars="100" w:left="210" w:firstLineChars="100" w:firstLine="200"/>
        <w:rPr>
          <w:rFonts w:hAnsi="ＭＳ 明朝"/>
          <w:sz w:val="20"/>
        </w:rPr>
      </w:pPr>
      <w:r w:rsidRPr="001F7208">
        <w:rPr>
          <w:rFonts w:hAnsi="ＭＳ 明朝" w:hint="eastAsia"/>
          <w:sz w:val="20"/>
        </w:rPr>
        <w:t>なお、上記の場合の処分の取消しの訴えは、この処分があったことを知った日の翌日から起算して６か月以内に、</w:t>
      </w:r>
      <w:r>
        <w:rPr>
          <w:rFonts w:hAnsi="ＭＳ 明朝" w:hint="eastAsia"/>
          <w:sz w:val="20"/>
        </w:rPr>
        <w:t>出雲市</w:t>
      </w:r>
      <w:r w:rsidRPr="001F7208">
        <w:rPr>
          <w:rFonts w:hAnsi="ＭＳ 明朝" w:hint="eastAsia"/>
          <w:sz w:val="20"/>
        </w:rPr>
        <w:t>を被告として（訴訟において</w:t>
      </w:r>
      <w:r>
        <w:rPr>
          <w:rFonts w:hAnsi="ＭＳ 明朝" w:hint="eastAsia"/>
          <w:sz w:val="20"/>
        </w:rPr>
        <w:t>出雲市</w:t>
      </w:r>
      <w:r w:rsidRPr="001F7208">
        <w:rPr>
          <w:rFonts w:hAnsi="ＭＳ 明朝" w:hint="eastAsia"/>
          <w:sz w:val="20"/>
        </w:rPr>
        <w:t>を代表する者は</w:t>
      </w:r>
      <w:r>
        <w:rPr>
          <w:rFonts w:hAnsi="ＭＳ 明朝" w:hint="eastAsia"/>
          <w:sz w:val="20"/>
        </w:rPr>
        <w:t>出雲市長</w:t>
      </w:r>
      <w:r w:rsidRPr="001F7208">
        <w:rPr>
          <w:rFonts w:hAnsi="ＭＳ 明朝" w:hint="eastAsia"/>
          <w:sz w:val="20"/>
        </w:rPr>
        <w:t>となります。）、提起することができます。</w:t>
      </w:r>
    </w:p>
    <w:p w:rsidR="009B5966" w:rsidRPr="009E624E" w:rsidRDefault="009E624E" w:rsidP="009E624E">
      <w:pPr>
        <w:spacing w:line="0" w:lineRule="atLeast"/>
        <w:ind w:left="200" w:hangingChars="100" w:hanging="200"/>
        <w:rPr>
          <w:rFonts w:hAnsi="ＭＳ 明朝"/>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9B5966" w:rsidRPr="009E624E" w:rsidSect="00D45DF5">
      <w:pgSz w:w="11907" w:h="16839"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1608" w:rsidRDefault="00F51608">
      <w:r>
        <w:separator/>
      </w:r>
    </w:p>
  </w:endnote>
  <w:endnote w:type="continuationSeparator" w:id="0">
    <w:p w:rsidR="00F51608" w:rsidRDefault="00F51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1608" w:rsidRDefault="00F51608">
      <w:r>
        <w:separator/>
      </w:r>
    </w:p>
  </w:footnote>
  <w:footnote w:type="continuationSeparator" w:id="0">
    <w:p w:rsidR="00F51608" w:rsidRDefault="00F51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F08"/>
    <w:multiLevelType w:val="multilevel"/>
    <w:tmpl w:val="F15E2928"/>
    <w:lvl w:ilvl="0">
      <w:start w:val="1"/>
      <w:numFmt w:val="decimalFullWidth"/>
      <w:lvlText w:val="(%1)"/>
      <w:lvlJc w:val="left"/>
      <w:pPr>
        <w:tabs>
          <w:tab w:val="num" w:pos="390"/>
        </w:tabs>
        <w:ind w:left="390" w:hanging="39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2047E7D"/>
    <w:multiLevelType w:val="multilevel"/>
    <w:tmpl w:val="043602CC"/>
    <w:lvl w:ilvl="0">
      <w:start w:val="5"/>
      <w:numFmt w:val="decimalFullWidth"/>
      <w:lvlText w:val="(%1)"/>
      <w:lvlJc w:val="left"/>
      <w:pPr>
        <w:tabs>
          <w:tab w:val="num" w:pos="585"/>
        </w:tabs>
        <w:ind w:left="585" w:hanging="36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2" w15:restartNumberingAfterBreak="0">
    <w:nsid w:val="022E52D3"/>
    <w:multiLevelType w:val="multilevel"/>
    <w:tmpl w:val="A22AAE40"/>
    <w:lvl w:ilvl="0">
      <w:start w:val="28"/>
      <w:numFmt w:val="decimal"/>
      <w:lvlText w:val="第%1条"/>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7AA3C24"/>
    <w:multiLevelType w:val="multilevel"/>
    <w:tmpl w:val="3508DBC2"/>
    <w:lvl w:ilvl="0">
      <w:start w:val="1"/>
      <w:numFmt w:val="decimalFullWidth"/>
      <w:lvlText w:val="第%1条"/>
      <w:lvlJc w:val="left"/>
      <w:pPr>
        <w:tabs>
          <w:tab w:val="num" w:pos="915"/>
        </w:tabs>
        <w:ind w:left="915" w:hanging="915"/>
      </w:pPr>
      <w:rPr>
        <w:rFonts w:hint="default"/>
        <w:dstrike w:val="0"/>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099C53FD"/>
    <w:multiLevelType w:val="multilevel"/>
    <w:tmpl w:val="AFA4D820"/>
    <w:lvl w:ilvl="0">
      <w:start w:val="2"/>
      <w:numFmt w:val="decimalFullWidth"/>
      <w:lvlText w:val="第%1条"/>
      <w:lvlJc w:val="left"/>
      <w:pPr>
        <w:tabs>
          <w:tab w:val="num" w:pos="720"/>
        </w:tabs>
        <w:ind w:left="720" w:hanging="720"/>
      </w:pPr>
      <w:rPr>
        <w:rFonts w:hint="default"/>
        <w:dstrike w:val="0"/>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0A905E77"/>
    <w:multiLevelType w:val="multilevel"/>
    <w:tmpl w:val="733E957C"/>
    <w:lvl w:ilvl="0">
      <w:start w:val="2"/>
      <w:numFmt w:val="decimalFullWidth"/>
      <w:lvlText w:val="（%1）"/>
      <w:lvlJc w:val="left"/>
      <w:pPr>
        <w:tabs>
          <w:tab w:val="num" w:pos="915"/>
        </w:tabs>
        <w:ind w:left="915" w:hanging="915"/>
      </w:pPr>
      <w:rPr>
        <w:rFonts w:hint="default"/>
      </w:rPr>
    </w:lvl>
    <w:lvl w:ilvl="1">
      <w:start w:val="1"/>
      <w:numFmt w:val="aiueoFullWidth"/>
      <w:lvlText w:val="（%2）"/>
      <w:lvlJc w:val="left"/>
      <w:pPr>
        <w:tabs>
          <w:tab w:val="num" w:pos="1140"/>
        </w:tabs>
        <w:ind w:left="1140" w:hanging="72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1A304B90"/>
    <w:multiLevelType w:val="multilevel"/>
    <w:tmpl w:val="1C845F60"/>
    <w:lvl w:ilvl="0">
      <w:start w:val="14"/>
      <w:numFmt w:val="decimal"/>
      <w:lvlText w:val="(%1)"/>
      <w:lvlJc w:val="left"/>
      <w:pPr>
        <w:tabs>
          <w:tab w:val="num" w:pos="915"/>
        </w:tabs>
        <w:ind w:left="915" w:hanging="69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7" w15:restartNumberingAfterBreak="0">
    <w:nsid w:val="28476C04"/>
    <w:multiLevelType w:val="multilevel"/>
    <w:tmpl w:val="D78A584A"/>
    <w:lvl w:ilvl="0">
      <w:start w:val="5"/>
      <w:numFmt w:val="decimalFullWidth"/>
      <w:lvlText w:val="第%1章"/>
      <w:lvlJc w:val="left"/>
      <w:pPr>
        <w:tabs>
          <w:tab w:val="num" w:pos="1140"/>
        </w:tabs>
        <w:ind w:left="1140" w:hanging="915"/>
      </w:pPr>
      <w:rPr>
        <w:rFonts w:hint="default"/>
      </w:rPr>
    </w:lvl>
    <w:lvl w:ilvl="1">
      <w:start w:val="6"/>
      <w:numFmt w:val="decimalFullWidth"/>
      <w:lvlText w:val="「第%2章"/>
      <w:lvlJc w:val="left"/>
      <w:pPr>
        <w:tabs>
          <w:tab w:val="num" w:pos="1725"/>
        </w:tabs>
        <w:ind w:left="1725" w:hanging="1080"/>
      </w:pPr>
      <w:rPr>
        <w:rFonts w:hint="default"/>
      </w:r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8" w15:restartNumberingAfterBreak="0">
    <w:nsid w:val="2AAA6ACC"/>
    <w:multiLevelType w:val="multilevel"/>
    <w:tmpl w:val="7974DBB2"/>
    <w:lvl w:ilvl="0">
      <w:start w:val="1"/>
      <w:numFmt w:val="decimalFullWidth"/>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9" w15:restartNumberingAfterBreak="0">
    <w:nsid w:val="2D0547AF"/>
    <w:multiLevelType w:val="multilevel"/>
    <w:tmpl w:val="C914BBD0"/>
    <w:lvl w:ilvl="0">
      <w:start w:val="1"/>
      <w:numFmt w:val="decimalFullWidth"/>
      <w:lvlText w:val="（%1）"/>
      <w:lvlJc w:val="left"/>
      <w:pPr>
        <w:tabs>
          <w:tab w:val="num" w:pos="1030"/>
        </w:tabs>
        <w:ind w:left="1030" w:hanging="915"/>
      </w:pPr>
      <w:rPr>
        <w:rFonts w:hint="default"/>
      </w:rPr>
    </w:lvl>
    <w:lvl w:ilvl="1" w:tentative="1">
      <w:start w:val="1"/>
      <w:numFmt w:val="aiueoFullWidth"/>
      <w:lvlText w:val="(%2)"/>
      <w:lvlJc w:val="left"/>
      <w:pPr>
        <w:tabs>
          <w:tab w:val="num" w:pos="955"/>
        </w:tabs>
        <w:ind w:left="955" w:hanging="420"/>
      </w:pPr>
    </w:lvl>
    <w:lvl w:ilvl="2" w:tentative="1">
      <w:start w:val="1"/>
      <w:numFmt w:val="decimalEnclosedCircle"/>
      <w:lvlText w:val="%3"/>
      <w:lvlJc w:val="left"/>
      <w:pPr>
        <w:tabs>
          <w:tab w:val="num" w:pos="1375"/>
        </w:tabs>
        <w:ind w:left="1375" w:hanging="420"/>
      </w:pPr>
    </w:lvl>
    <w:lvl w:ilvl="3" w:tentative="1">
      <w:start w:val="1"/>
      <w:numFmt w:val="decimal"/>
      <w:lvlText w:val="%4."/>
      <w:lvlJc w:val="left"/>
      <w:pPr>
        <w:tabs>
          <w:tab w:val="num" w:pos="1795"/>
        </w:tabs>
        <w:ind w:left="1795" w:hanging="420"/>
      </w:pPr>
    </w:lvl>
    <w:lvl w:ilvl="4" w:tentative="1">
      <w:start w:val="1"/>
      <w:numFmt w:val="aiueoFullWidth"/>
      <w:lvlText w:val="(%5)"/>
      <w:lvlJc w:val="left"/>
      <w:pPr>
        <w:tabs>
          <w:tab w:val="num" w:pos="2215"/>
        </w:tabs>
        <w:ind w:left="2215" w:hanging="420"/>
      </w:pPr>
    </w:lvl>
    <w:lvl w:ilvl="5" w:tentative="1">
      <w:start w:val="1"/>
      <w:numFmt w:val="decimalEnclosedCircle"/>
      <w:lvlText w:val="%6"/>
      <w:lvlJc w:val="left"/>
      <w:pPr>
        <w:tabs>
          <w:tab w:val="num" w:pos="2635"/>
        </w:tabs>
        <w:ind w:left="2635" w:hanging="420"/>
      </w:pPr>
    </w:lvl>
    <w:lvl w:ilvl="6" w:tentative="1">
      <w:start w:val="1"/>
      <w:numFmt w:val="decimal"/>
      <w:lvlText w:val="%7."/>
      <w:lvlJc w:val="left"/>
      <w:pPr>
        <w:tabs>
          <w:tab w:val="num" w:pos="3055"/>
        </w:tabs>
        <w:ind w:left="3055" w:hanging="420"/>
      </w:pPr>
    </w:lvl>
    <w:lvl w:ilvl="7" w:tentative="1">
      <w:start w:val="1"/>
      <w:numFmt w:val="aiueoFullWidth"/>
      <w:lvlText w:val="(%8)"/>
      <w:lvlJc w:val="left"/>
      <w:pPr>
        <w:tabs>
          <w:tab w:val="num" w:pos="3475"/>
        </w:tabs>
        <w:ind w:left="3475" w:hanging="420"/>
      </w:pPr>
    </w:lvl>
    <w:lvl w:ilvl="8" w:tentative="1">
      <w:start w:val="1"/>
      <w:numFmt w:val="decimalEnclosedCircle"/>
      <w:lvlText w:val="%9"/>
      <w:lvlJc w:val="left"/>
      <w:pPr>
        <w:tabs>
          <w:tab w:val="num" w:pos="3895"/>
        </w:tabs>
        <w:ind w:left="3895" w:hanging="420"/>
      </w:pPr>
    </w:lvl>
  </w:abstractNum>
  <w:abstractNum w:abstractNumId="10" w15:restartNumberingAfterBreak="0">
    <w:nsid w:val="30CE7EE6"/>
    <w:multiLevelType w:val="multilevel"/>
    <w:tmpl w:val="468485F4"/>
    <w:lvl w:ilvl="0">
      <w:start w:val="5"/>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368600B0"/>
    <w:multiLevelType w:val="multilevel"/>
    <w:tmpl w:val="CECA9172"/>
    <w:lvl w:ilvl="0">
      <w:start w:val="2"/>
      <w:numFmt w:val="decimal"/>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375A4814"/>
    <w:multiLevelType w:val="multilevel"/>
    <w:tmpl w:val="2DF2FFDC"/>
    <w:lvl w:ilvl="0">
      <w:start w:val="1"/>
      <w:numFmt w:val="decimalFullWidth"/>
      <w:lvlText w:val="（%1）"/>
      <w:lvlJc w:val="left"/>
      <w:pPr>
        <w:tabs>
          <w:tab w:val="num" w:pos="720"/>
        </w:tabs>
        <w:ind w:left="720" w:hanging="720"/>
      </w:pPr>
      <w:rPr>
        <w:rFonts w:hint="default"/>
      </w:rPr>
    </w:lvl>
    <w:lvl w:ilvl="1">
      <w:start w:val="6"/>
      <w:numFmt w:val="decimalFullWidth"/>
      <w:lvlText w:val="第%2章"/>
      <w:lvlJc w:val="left"/>
      <w:pPr>
        <w:tabs>
          <w:tab w:val="num" w:pos="1140"/>
        </w:tabs>
        <w:ind w:left="1140" w:hanging="720"/>
      </w:pPr>
      <w:rPr>
        <w:rFonts w:hint="default"/>
      </w:rPr>
    </w:lvl>
    <w:lvl w:ilvl="2">
      <w:start w:val="6"/>
      <w:numFmt w:val="decimalFullWidth"/>
      <w:lvlText w:val="「第%3章"/>
      <w:lvlJc w:val="left"/>
      <w:pPr>
        <w:tabs>
          <w:tab w:val="num" w:pos="1920"/>
        </w:tabs>
        <w:ind w:left="1920" w:hanging="1080"/>
      </w:pPr>
      <w:rPr>
        <w:rFonts w:hint="default"/>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3CAB2898"/>
    <w:multiLevelType w:val="multilevel"/>
    <w:tmpl w:val="07988D20"/>
    <w:lvl w:ilvl="0">
      <w:numFmt w:val="japaneseCounting"/>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5" w15:restartNumberingAfterBreak="0">
    <w:nsid w:val="475E1BF4"/>
    <w:multiLevelType w:val="multilevel"/>
    <w:tmpl w:val="6FC8E40A"/>
    <w:lvl w:ilvl="0">
      <w:start w:val="6"/>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6" w15:restartNumberingAfterBreak="0">
    <w:nsid w:val="486B7D14"/>
    <w:multiLevelType w:val="multilevel"/>
    <w:tmpl w:val="78AAAA4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48954FDB"/>
    <w:multiLevelType w:val="multilevel"/>
    <w:tmpl w:val="1112385A"/>
    <w:lvl w:ilvl="0">
      <w:start w:val="1"/>
      <w:numFmt w:val="decimal"/>
      <w:lvlText w:val="(%1)"/>
      <w:lvlJc w:val="left"/>
      <w:pPr>
        <w:tabs>
          <w:tab w:val="num" w:pos="690"/>
        </w:tabs>
        <w:ind w:left="690" w:hanging="48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8"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9" w15:restartNumberingAfterBreak="0">
    <w:nsid w:val="4C883DF4"/>
    <w:multiLevelType w:val="multilevel"/>
    <w:tmpl w:val="8016551A"/>
    <w:lvl w:ilvl="0">
      <w:start w:val="5"/>
      <w:numFmt w:val="decimalFullWidth"/>
      <w:lvlText w:val="第%1条"/>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4D7426DF"/>
    <w:multiLevelType w:val="multilevel"/>
    <w:tmpl w:val="35349956"/>
    <w:lvl w:ilvl="0">
      <w:start w:val="1"/>
      <w:numFmt w:val="decimalFullWidth"/>
      <w:lvlText w:val="（%1）"/>
      <w:lvlJc w:val="left"/>
      <w:pPr>
        <w:tabs>
          <w:tab w:val="num" w:pos="915"/>
        </w:tabs>
        <w:ind w:left="915" w:hanging="915"/>
      </w:pPr>
      <w:rPr>
        <w:rFonts w:hint="default"/>
        <w:color w:val="FF000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533723EC"/>
    <w:multiLevelType w:val="multilevel"/>
    <w:tmpl w:val="47D06CCA"/>
    <w:lvl w:ilvl="0">
      <w:start w:val="3"/>
      <w:numFmt w:val="decimalFullWidth"/>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22" w15:restartNumberingAfterBreak="0">
    <w:nsid w:val="53C87734"/>
    <w:multiLevelType w:val="multilevel"/>
    <w:tmpl w:val="24A65DD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53FA76FA"/>
    <w:multiLevelType w:val="multilevel"/>
    <w:tmpl w:val="4366F75C"/>
    <w:lvl w:ilvl="0">
      <w:start w:val="6"/>
      <w:numFmt w:val="decimalFullWidth"/>
      <w:lvlText w:val="第%1章"/>
      <w:lvlJc w:val="left"/>
      <w:pPr>
        <w:tabs>
          <w:tab w:val="num" w:pos="1605"/>
        </w:tabs>
        <w:ind w:left="1605" w:hanging="930"/>
      </w:pPr>
      <w:rPr>
        <w:rFonts w:hint="default"/>
      </w:rPr>
    </w:lvl>
    <w:lvl w:ilvl="1" w:tentative="1">
      <w:start w:val="1"/>
      <w:numFmt w:val="aiueoFullWidth"/>
      <w:lvlText w:val="(%2)"/>
      <w:lvlJc w:val="left"/>
      <w:pPr>
        <w:tabs>
          <w:tab w:val="num" w:pos="1515"/>
        </w:tabs>
        <w:ind w:left="1515" w:hanging="420"/>
      </w:pPr>
    </w:lvl>
    <w:lvl w:ilvl="2" w:tentative="1">
      <w:start w:val="1"/>
      <w:numFmt w:val="decimalEnclosedCircle"/>
      <w:lvlText w:val="%3"/>
      <w:lvlJc w:val="left"/>
      <w:pPr>
        <w:tabs>
          <w:tab w:val="num" w:pos="1935"/>
        </w:tabs>
        <w:ind w:left="1935" w:hanging="420"/>
      </w:pPr>
    </w:lvl>
    <w:lvl w:ilvl="3" w:tentative="1">
      <w:start w:val="1"/>
      <w:numFmt w:val="decimal"/>
      <w:lvlText w:val="%4."/>
      <w:lvlJc w:val="left"/>
      <w:pPr>
        <w:tabs>
          <w:tab w:val="num" w:pos="2355"/>
        </w:tabs>
        <w:ind w:left="2355" w:hanging="420"/>
      </w:pPr>
    </w:lvl>
    <w:lvl w:ilvl="4" w:tentative="1">
      <w:start w:val="1"/>
      <w:numFmt w:val="aiueoFullWidth"/>
      <w:lvlText w:val="(%5)"/>
      <w:lvlJc w:val="left"/>
      <w:pPr>
        <w:tabs>
          <w:tab w:val="num" w:pos="2775"/>
        </w:tabs>
        <w:ind w:left="2775" w:hanging="420"/>
      </w:pPr>
    </w:lvl>
    <w:lvl w:ilvl="5" w:tentative="1">
      <w:start w:val="1"/>
      <w:numFmt w:val="decimalEnclosedCircle"/>
      <w:lvlText w:val="%6"/>
      <w:lvlJc w:val="left"/>
      <w:pPr>
        <w:tabs>
          <w:tab w:val="num" w:pos="3195"/>
        </w:tabs>
        <w:ind w:left="3195" w:hanging="420"/>
      </w:pPr>
    </w:lvl>
    <w:lvl w:ilvl="6" w:tentative="1">
      <w:start w:val="1"/>
      <w:numFmt w:val="decimal"/>
      <w:lvlText w:val="%7."/>
      <w:lvlJc w:val="left"/>
      <w:pPr>
        <w:tabs>
          <w:tab w:val="num" w:pos="3615"/>
        </w:tabs>
        <w:ind w:left="3615" w:hanging="420"/>
      </w:pPr>
    </w:lvl>
    <w:lvl w:ilvl="7" w:tentative="1">
      <w:start w:val="1"/>
      <w:numFmt w:val="aiueoFullWidth"/>
      <w:lvlText w:val="(%8)"/>
      <w:lvlJc w:val="left"/>
      <w:pPr>
        <w:tabs>
          <w:tab w:val="num" w:pos="4035"/>
        </w:tabs>
        <w:ind w:left="4035" w:hanging="420"/>
      </w:pPr>
    </w:lvl>
    <w:lvl w:ilvl="8" w:tentative="1">
      <w:start w:val="1"/>
      <w:numFmt w:val="decimalEnclosedCircle"/>
      <w:lvlText w:val="%9"/>
      <w:lvlJc w:val="left"/>
      <w:pPr>
        <w:tabs>
          <w:tab w:val="num" w:pos="4455"/>
        </w:tabs>
        <w:ind w:left="4455" w:hanging="420"/>
      </w:pPr>
    </w:lvl>
  </w:abstractNum>
  <w:abstractNum w:abstractNumId="24" w15:restartNumberingAfterBreak="0">
    <w:nsid w:val="543C4774"/>
    <w:multiLevelType w:val="multilevel"/>
    <w:tmpl w:val="45CE827C"/>
    <w:lvl w:ilvl="0">
      <w:start w:val="1"/>
      <w:numFmt w:val="decimalFullWidth"/>
      <w:lvlText w:val="第%1条"/>
      <w:lvlJc w:val="left"/>
      <w:pPr>
        <w:tabs>
          <w:tab w:val="num" w:pos="915"/>
        </w:tabs>
        <w:ind w:left="915" w:hanging="915"/>
      </w:pPr>
      <w:rPr>
        <w:rFonts w:hint="eastAsia"/>
        <w:color w:val="FF000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15:restartNumberingAfterBreak="0">
    <w:nsid w:val="564B355A"/>
    <w:multiLevelType w:val="multilevel"/>
    <w:tmpl w:val="5650B9C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6" w15:restartNumberingAfterBreak="0">
    <w:nsid w:val="5EFC2378"/>
    <w:multiLevelType w:val="multilevel"/>
    <w:tmpl w:val="EE280482"/>
    <w:lvl w:ilvl="0">
      <w:start w:val="1"/>
      <w:numFmt w:val="decimalFullWidth"/>
      <w:lvlText w:val="（%1）"/>
      <w:lvlJc w:val="left"/>
      <w:pPr>
        <w:tabs>
          <w:tab w:val="num" w:pos="795"/>
        </w:tabs>
        <w:ind w:left="795" w:hanging="795"/>
      </w:pPr>
      <w:rPr>
        <w:rFonts w:hAnsi="Century" w:cs="Times New Roman" w:hint="default"/>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7" w15:restartNumberingAfterBreak="0">
    <w:nsid w:val="5F10297B"/>
    <w:multiLevelType w:val="multilevel"/>
    <w:tmpl w:val="242ADD4C"/>
    <w:lvl w:ilvl="0">
      <w:start w:val="2"/>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8" w15:restartNumberingAfterBreak="0">
    <w:nsid w:val="6338332B"/>
    <w:multiLevelType w:val="multilevel"/>
    <w:tmpl w:val="E2F6816C"/>
    <w:lvl w:ilvl="0">
      <w:start w:val="5"/>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6CC93C67"/>
    <w:multiLevelType w:val="multilevel"/>
    <w:tmpl w:val="CA606CF2"/>
    <w:lvl w:ilvl="0">
      <w:start w:val="3"/>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0" w15:restartNumberingAfterBreak="0">
    <w:nsid w:val="6D7E55F3"/>
    <w:multiLevelType w:val="multilevel"/>
    <w:tmpl w:val="E7C2B6B0"/>
    <w:lvl w:ilvl="0">
      <w:start w:val="6"/>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1" w15:restartNumberingAfterBreak="0">
    <w:nsid w:val="725867BA"/>
    <w:multiLevelType w:val="multilevel"/>
    <w:tmpl w:val="286E6C24"/>
    <w:lvl w:ilvl="0">
      <w:start w:val="3"/>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3" w15:restartNumberingAfterBreak="0">
    <w:nsid w:val="75EC3CD1"/>
    <w:multiLevelType w:val="multilevel"/>
    <w:tmpl w:val="C096CEB6"/>
    <w:lvl w:ilvl="0">
      <w:start w:val="9"/>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9324766"/>
    <w:multiLevelType w:val="multilevel"/>
    <w:tmpl w:val="BD307C08"/>
    <w:lvl w:ilvl="0">
      <w:start w:val="1"/>
      <w:numFmt w:val="decimalFullWidth"/>
      <w:lvlText w:val="（%1）"/>
      <w:lvlJc w:val="left"/>
      <w:pPr>
        <w:tabs>
          <w:tab w:val="num" w:pos="1020"/>
        </w:tabs>
        <w:ind w:left="1020" w:hanging="795"/>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5"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abstractNum w:abstractNumId="36" w15:restartNumberingAfterBreak="0">
    <w:nsid w:val="7C2B4471"/>
    <w:multiLevelType w:val="multilevel"/>
    <w:tmpl w:val="85CA00F4"/>
    <w:lvl w:ilvl="0">
      <w:start w:val="2"/>
      <w:numFmt w:val="decimalFullWidth"/>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838181669">
    <w:abstractNumId w:val="3"/>
  </w:num>
  <w:num w:numId="2" w16cid:durableId="1054795">
    <w:abstractNumId w:val="11"/>
  </w:num>
  <w:num w:numId="3" w16cid:durableId="824516163">
    <w:abstractNumId w:val="32"/>
  </w:num>
  <w:num w:numId="4" w16cid:durableId="816804822">
    <w:abstractNumId w:val="18"/>
  </w:num>
  <w:num w:numId="5" w16cid:durableId="864370683">
    <w:abstractNumId w:val="35"/>
  </w:num>
  <w:num w:numId="6" w16cid:durableId="832335137">
    <w:abstractNumId w:val="14"/>
  </w:num>
  <w:num w:numId="7" w16cid:durableId="1667005239">
    <w:abstractNumId w:val="19"/>
  </w:num>
  <w:num w:numId="8" w16cid:durableId="1026174309">
    <w:abstractNumId w:val="28"/>
  </w:num>
  <w:num w:numId="9" w16cid:durableId="958490232">
    <w:abstractNumId w:val="21"/>
  </w:num>
  <w:num w:numId="10" w16cid:durableId="1362588934">
    <w:abstractNumId w:val="0"/>
  </w:num>
  <w:num w:numId="11" w16cid:durableId="1174566397">
    <w:abstractNumId w:val="1"/>
  </w:num>
  <w:num w:numId="12" w16cid:durableId="772166684">
    <w:abstractNumId w:val="6"/>
  </w:num>
  <w:num w:numId="13" w16cid:durableId="264922923">
    <w:abstractNumId w:val="2"/>
  </w:num>
  <w:num w:numId="14" w16cid:durableId="557206792">
    <w:abstractNumId w:val="27"/>
  </w:num>
  <w:num w:numId="15" w16cid:durableId="2112312610">
    <w:abstractNumId w:val="33"/>
  </w:num>
  <w:num w:numId="16" w16cid:durableId="1362780418">
    <w:abstractNumId w:val="17"/>
  </w:num>
  <w:num w:numId="17" w16cid:durableId="1321809121">
    <w:abstractNumId w:val="26"/>
  </w:num>
  <w:num w:numId="18" w16cid:durableId="1629117292">
    <w:abstractNumId w:val="4"/>
  </w:num>
  <w:num w:numId="19" w16cid:durableId="338392726">
    <w:abstractNumId w:val="23"/>
  </w:num>
  <w:num w:numId="20" w16cid:durableId="597755947">
    <w:abstractNumId w:val="9"/>
  </w:num>
  <w:num w:numId="21" w16cid:durableId="59446340">
    <w:abstractNumId w:val="34"/>
  </w:num>
  <w:num w:numId="22" w16cid:durableId="911935844">
    <w:abstractNumId w:val="7"/>
  </w:num>
  <w:num w:numId="23" w16cid:durableId="2138595783">
    <w:abstractNumId w:val="25"/>
  </w:num>
  <w:num w:numId="24" w16cid:durableId="1718316231">
    <w:abstractNumId w:val="22"/>
  </w:num>
  <w:num w:numId="25" w16cid:durableId="1261795107">
    <w:abstractNumId w:val="12"/>
  </w:num>
  <w:num w:numId="26" w16cid:durableId="1466585337">
    <w:abstractNumId w:val="16"/>
  </w:num>
  <w:num w:numId="27" w16cid:durableId="579488456">
    <w:abstractNumId w:val="20"/>
  </w:num>
  <w:num w:numId="28" w16cid:durableId="671028990">
    <w:abstractNumId w:val="5"/>
  </w:num>
  <w:num w:numId="29" w16cid:durableId="912543532">
    <w:abstractNumId w:val="30"/>
  </w:num>
  <w:num w:numId="30" w16cid:durableId="287123302">
    <w:abstractNumId w:val="31"/>
  </w:num>
  <w:num w:numId="31" w16cid:durableId="835804437">
    <w:abstractNumId w:val="29"/>
  </w:num>
  <w:num w:numId="32" w16cid:durableId="1104500205">
    <w:abstractNumId w:val="24"/>
  </w:num>
  <w:num w:numId="33" w16cid:durableId="989208210">
    <w:abstractNumId w:val="13"/>
  </w:num>
  <w:num w:numId="34" w16cid:durableId="1803764509">
    <w:abstractNumId w:val="10"/>
  </w:num>
  <w:num w:numId="35" w16cid:durableId="1644656221">
    <w:abstractNumId w:val="8"/>
  </w:num>
  <w:num w:numId="36" w16cid:durableId="281153432">
    <w:abstractNumId w:val="36"/>
  </w:num>
  <w:num w:numId="37" w16cid:durableId="16739460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083F"/>
    <w:rsid w:val="000B0E1E"/>
    <w:rsid w:val="004863E2"/>
    <w:rsid w:val="0053083F"/>
    <w:rsid w:val="00602090"/>
    <w:rsid w:val="009B47AC"/>
    <w:rsid w:val="009B5966"/>
    <w:rsid w:val="009E624E"/>
    <w:rsid w:val="00A12C87"/>
    <w:rsid w:val="00BC5BB7"/>
    <w:rsid w:val="00CB5A84"/>
    <w:rsid w:val="00CC7FC1"/>
    <w:rsid w:val="00D45DF5"/>
    <w:rsid w:val="00F219BB"/>
    <w:rsid w:val="00F51608"/>
    <w:rsid w:val="00FB3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9392486-2ADF-414A-AE07-8A19F06C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項"/>
    <w:basedOn w:val="a"/>
    <w:pPr>
      <w:wordWrap w:val="0"/>
      <w:overflowPunct w:val="0"/>
      <w:autoSpaceDE w:val="0"/>
      <w:autoSpaceDN w:val="0"/>
      <w:ind w:left="210" w:hanging="210"/>
    </w:pPr>
    <w:rPr>
      <w:rFonts w:hAnsi="Century"/>
    </w:rPr>
  </w:style>
  <w:style w:type="paragraph" w:styleId="a4">
    <w:name w:val="header"/>
    <w:basedOn w:val="a"/>
    <w:pPr>
      <w:tabs>
        <w:tab w:val="center" w:pos="4252"/>
        <w:tab w:val="right" w:pos="8504"/>
      </w:tabs>
      <w:wordWrap w:val="0"/>
      <w:overflowPunct w:val="0"/>
      <w:autoSpaceDE w:val="0"/>
      <w:autoSpaceDN w:val="0"/>
      <w:snapToGrid w:val="0"/>
    </w:pPr>
    <w:rPr>
      <w:rFonts w:hAnsi="Century"/>
    </w:rPr>
  </w:style>
  <w:style w:type="paragraph" w:customStyle="1" w:styleId="a5">
    <w:name w:val="第＊条"/>
    <w:basedOn w:val="a"/>
    <w:pPr>
      <w:wordWrap w:val="0"/>
      <w:overflowPunct w:val="0"/>
      <w:autoSpaceDE w:val="0"/>
      <w:autoSpaceDN w:val="0"/>
      <w:ind w:left="210" w:hanging="210"/>
    </w:pPr>
    <w:rPr>
      <w:rFonts w:hAnsi="Century"/>
    </w:r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2025-09-14T01:37:00Z</dcterms:created>
  <dcterms:modified xsi:type="dcterms:W3CDTF">2025-09-14T01:37:00Z</dcterms:modified>
  <cp:category/>
</cp:coreProperties>
</file>