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5098" w:rsidRDefault="00F65098">
      <w:pPr>
        <w:wordWrap w:val="0"/>
        <w:overflowPunct w:val="0"/>
        <w:autoSpaceDE w:val="0"/>
        <w:autoSpaceDN w:val="0"/>
        <w:rPr>
          <w:rFonts w:hint="eastAsia"/>
        </w:rPr>
      </w:pPr>
      <w:r>
        <w:rPr>
          <w:rFonts w:hint="eastAsia"/>
        </w:rPr>
        <w:t>様式第24号(第20条関係)</w:t>
      </w:r>
    </w:p>
    <w:p w:rsidR="00F65098" w:rsidRDefault="00F65098">
      <w:pPr>
        <w:pStyle w:val="a3"/>
        <w:wordWrap w:val="0"/>
        <w:overflowPunct w:val="0"/>
        <w:autoSpaceDE w:val="0"/>
        <w:autoSpaceDN w:val="0"/>
        <w:rPr>
          <w:rFonts w:ascii="ＭＳ 明朝" w:hAnsi="Courier New" w:hint="eastAsia"/>
        </w:rPr>
      </w:pPr>
      <w:r>
        <w:rPr>
          <w:rFonts w:ascii="ＭＳ 明朝" w:hAnsi="Courier New" w:hint="eastAsia"/>
        </w:rPr>
        <w:t>(表)</w:t>
      </w:r>
    </w:p>
    <w:tbl>
      <w:tblPr>
        <w:tblW w:w="0" w:type="auto"/>
        <w:tblInd w:w="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9631"/>
      </w:tblGrid>
      <w:tr w:rsidR="00F65098">
        <w:tblPrEx>
          <w:tblCellMar>
            <w:top w:w="0" w:type="dxa"/>
            <w:left w:w="0" w:type="dxa"/>
            <w:bottom w:w="0" w:type="dxa"/>
            <w:right w:w="0" w:type="dxa"/>
          </w:tblCellMar>
        </w:tblPrEx>
        <w:tc>
          <w:tcPr>
            <w:tcW w:w="9631" w:type="dxa"/>
          </w:tcPr>
          <w:p w:rsidR="00F65098" w:rsidRDefault="00F65098">
            <w:pPr>
              <w:wordWrap w:val="0"/>
              <w:overflowPunct w:val="0"/>
              <w:autoSpaceDE w:val="0"/>
              <w:autoSpaceDN w:val="0"/>
              <w:ind w:left="113" w:right="113"/>
              <w:rPr>
                <w:rFonts w:hint="eastAsia"/>
              </w:rPr>
            </w:pPr>
          </w:p>
          <w:p w:rsidR="00F65098" w:rsidRDefault="00F65098">
            <w:pPr>
              <w:wordWrap w:val="0"/>
              <w:overflowPunct w:val="0"/>
              <w:autoSpaceDE w:val="0"/>
              <w:autoSpaceDN w:val="0"/>
              <w:jc w:val="right"/>
              <w:rPr>
                <w:rFonts w:hint="eastAsia"/>
              </w:rPr>
            </w:pPr>
            <w:r>
              <w:rPr>
                <w:rFonts w:hint="eastAsia"/>
              </w:rPr>
              <w:t xml:space="preserve">番号　　　　　　　　　　</w:t>
            </w:r>
          </w:p>
          <w:p w:rsidR="00F65098" w:rsidRDefault="00F65098">
            <w:pPr>
              <w:wordWrap w:val="0"/>
              <w:overflowPunct w:val="0"/>
              <w:autoSpaceDE w:val="0"/>
              <w:autoSpaceDN w:val="0"/>
              <w:ind w:left="113" w:right="113"/>
              <w:rPr>
                <w:rFonts w:hint="eastAsia"/>
              </w:rPr>
            </w:pPr>
          </w:p>
          <w:p w:rsidR="00F65098" w:rsidRDefault="00F65098">
            <w:pPr>
              <w:wordWrap w:val="0"/>
              <w:overflowPunct w:val="0"/>
              <w:autoSpaceDE w:val="0"/>
              <w:autoSpaceDN w:val="0"/>
              <w:jc w:val="center"/>
              <w:rPr>
                <w:rFonts w:hint="eastAsia"/>
              </w:rPr>
            </w:pPr>
            <w:r>
              <w:rPr>
                <w:rFonts w:hint="eastAsia"/>
              </w:rPr>
              <w:t>廃棄物の処理及び清掃に関する法律第19条第3項の規定に基づく身分証明書</w:t>
            </w:r>
          </w:p>
          <w:p w:rsidR="00F65098" w:rsidRDefault="00F65098">
            <w:pPr>
              <w:wordWrap w:val="0"/>
              <w:overflowPunct w:val="0"/>
              <w:autoSpaceDE w:val="0"/>
              <w:autoSpaceDN w:val="0"/>
              <w:ind w:left="113" w:right="113"/>
              <w:rPr>
                <w:rFonts w:hint="eastAsia"/>
              </w:rPr>
            </w:pPr>
          </w:p>
          <w:p w:rsidR="00F65098" w:rsidRDefault="00F65098">
            <w:pPr>
              <w:wordWrap w:val="0"/>
              <w:overflowPunct w:val="0"/>
              <w:autoSpaceDE w:val="0"/>
              <w:autoSpaceDN w:val="0"/>
              <w:jc w:val="right"/>
              <w:rPr>
                <w:rFonts w:hint="eastAsia"/>
              </w:rPr>
            </w:pPr>
            <w:r>
              <w:rPr>
                <w:rFonts w:hint="eastAsia"/>
              </w:rPr>
              <w:t xml:space="preserve">所属部署　　　　　　　　　　　　　　　　　　　　　　</w:t>
            </w:r>
          </w:p>
          <w:p w:rsidR="00F65098" w:rsidRDefault="00F65098">
            <w:pPr>
              <w:wordWrap w:val="0"/>
              <w:overflowPunct w:val="0"/>
              <w:autoSpaceDE w:val="0"/>
              <w:autoSpaceDN w:val="0"/>
              <w:ind w:left="113" w:right="113"/>
              <w:rPr>
                <w:rFonts w:hint="eastAsia"/>
              </w:rPr>
            </w:pPr>
          </w:p>
          <w:p w:rsidR="00F65098" w:rsidRDefault="00F65098">
            <w:pPr>
              <w:wordWrap w:val="0"/>
              <w:overflowPunct w:val="0"/>
              <w:autoSpaceDE w:val="0"/>
              <w:autoSpaceDN w:val="0"/>
              <w:jc w:val="right"/>
              <w:rPr>
                <w:rFonts w:hint="eastAsia"/>
              </w:rPr>
            </w:pPr>
            <w:r>
              <w:rPr>
                <w:rFonts w:hint="eastAsia"/>
                <w:spacing w:val="210"/>
              </w:rPr>
              <w:t>氏</w:t>
            </w:r>
            <w:r>
              <w:rPr>
                <w:rFonts w:hint="eastAsia"/>
              </w:rPr>
              <w:t xml:space="preserve">名　　　　　　　　　　　　　　　　　　　　　　</w:t>
            </w:r>
          </w:p>
          <w:p w:rsidR="00F65098" w:rsidRDefault="00F65098">
            <w:pPr>
              <w:wordWrap w:val="0"/>
              <w:overflowPunct w:val="0"/>
              <w:autoSpaceDE w:val="0"/>
              <w:autoSpaceDN w:val="0"/>
              <w:ind w:left="113" w:right="113"/>
              <w:rPr>
                <w:rFonts w:hint="eastAsia"/>
              </w:rPr>
            </w:pPr>
          </w:p>
          <w:p w:rsidR="00F65098" w:rsidRDefault="00F65098">
            <w:pPr>
              <w:wordWrap w:val="0"/>
              <w:overflowPunct w:val="0"/>
              <w:autoSpaceDE w:val="0"/>
              <w:autoSpaceDN w:val="0"/>
              <w:jc w:val="right"/>
              <w:rPr>
                <w:rFonts w:hint="eastAsia"/>
              </w:rPr>
            </w:pPr>
            <w:r>
              <w:rPr>
                <w:rFonts w:hint="eastAsia"/>
              </w:rPr>
              <w:t xml:space="preserve">生年月日　　　　　　　　　　　　　　　　　　　　　　</w:t>
            </w:r>
          </w:p>
          <w:p w:rsidR="00F65098" w:rsidRDefault="00F65098">
            <w:pPr>
              <w:wordWrap w:val="0"/>
              <w:overflowPunct w:val="0"/>
              <w:autoSpaceDE w:val="0"/>
              <w:autoSpaceDN w:val="0"/>
              <w:ind w:left="113" w:right="113"/>
              <w:rPr>
                <w:rFonts w:hint="eastAsia"/>
              </w:rPr>
            </w:pPr>
          </w:p>
          <w:p w:rsidR="00F65098" w:rsidRDefault="00F65098">
            <w:pPr>
              <w:wordWrap w:val="0"/>
              <w:overflowPunct w:val="0"/>
              <w:autoSpaceDE w:val="0"/>
              <w:autoSpaceDN w:val="0"/>
              <w:ind w:left="113" w:right="113"/>
              <w:rPr>
                <w:rFonts w:hint="eastAsia"/>
              </w:rPr>
            </w:pPr>
            <w:r>
              <w:rPr>
                <w:rFonts w:hint="eastAsia"/>
              </w:rPr>
              <w:t xml:space="preserve">　上記の者は、廃棄物の処理及び清掃に関する法律第19条の規定に基づく立入検査の権限を持つ職員であることを証明します。</w:t>
            </w:r>
          </w:p>
          <w:p w:rsidR="00F65098" w:rsidRDefault="00F65098">
            <w:pPr>
              <w:wordWrap w:val="0"/>
              <w:overflowPunct w:val="0"/>
              <w:autoSpaceDE w:val="0"/>
              <w:autoSpaceDN w:val="0"/>
              <w:ind w:left="113" w:right="113"/>
              <w:rPr>
                <w:rFonts w:hint="eastAsia"/>
              </w:rPr>
            </w:pPr>
          </w:p>
          <w:p w:rsidR="00F65098" w:rsidRDefault="00F65098">
            <w:pPr>
              <w:wordWrap w:val="0"/>
              <w:overflowPunct w:val="0"/>
              <w:autoSpaceDE w:val="0"/>
              <w:autoSpaceDN w:val="0"/>
              <w:ind w:left="113" w:right="113"/>
              <w:rPr>
                <w:rFonts w:hint="eastAsia"/>
              </w:rPr>
            </w:pPr>
            <w:r>
              <w:rPr>
                <w:rFonts w:hint="eastAsia"/>
              </w:rPr>
              <w:t xml:space="preserve">　　　　　　年　　　月　　　日</w:t>
            </w:r>
          </w:p>
          <w:p w:rsidR="00F65098" w:rsidRDefault="00F65098">
            <w:pPr>
              <w:wordWrap w:val="0"/>
              <w:overflowPunct w:val="0"/>
              <w:autoSpaceDE w:val="0"/>
              <w:autoSpaceDN w:val="0"/>
              <w:ind w:left="113" w:right="113"/>
              <w:rPr>
                <w:rFonts w:hint="eastAsia"/>
              </w:rPr>
            </w:pPr>
          </w:p>
          <w:p w:rsidR="00F65098" w:rsidRDefault="000868B5">
            <w:pPr>
              <w:wordWrap w:val="0"/>
              <w:overflowPunct w:val="0"/>
              <w:autoSpaceDE w:val="0"/>
              <w:autoSpaceDN w:val="0"/>
              <w:jc w:val="right"/>
              <w:rPr>
                <w:rFonts w:hint="eastAsia"/>
              </w:rPr>
            </w:pPr>
            <w:r>
              <w:rPr>
                <w:rFonts w:hint="eastAsia"/>
              </w:rPr>
              <w:t xml:space="preserve">出雲市長　　　　　　　　　　　　　</w:t>
            </w:r>
            <w:r>
              <w:fldChar w:fldCharType="begin"/>
            </w:r>
            <w:r>
              <w:instrText xml:space="preserve"> </w:instrText>
            </w:r>
            <w:r>
              <w:rPr>
                <w:rFonts w:hint="eastAsia"/>
              </w:rPr>
              <w:instrText>eq \o\ac(□,</w:instrText>
            </w:r>
            <w:r w:rsidRPr="000868B5">
              <w:rPr>
                <w:rFonts w:hint="eastAsia"/>
                <w:position w:val="1"/>
                <w:sz w:val="14"/>
              </w:rPr>
              <w:instrText>印</w:instrText>
            </w:r>
            <w:r>
              <w:rPr>
                <w:rFonts w:hint="eastAsia"/>
              </w:rPr>
              <w:instrText>)</w:instrText>
            </w:r>
            <w:r>
              <w:fldChar w:fldCharType="end"/>
            </w:r>
            <w:r w:rsidR="00F65098">
              <w:rPr>
                <w:rFonts w:hint="eastAsia"/>
              </w:rPr>
              <w:t xml:space="preserve">　　</w:t>
            </w:r>
          </w:p>
          <w:p w:rsidR="00F65098" w:rsidRDefault="00F65098">
            <w:pPr>
              <w:wordWrap w:val="0"/>
              <w:overflowPunct w:val="0"/>
              <w:autoSpaceDE w:val="0"/>
              <w:autoSpaceDN w:val="0"/>
              <w:ind w:left="113" w:right="113"/>
              <w:rPr>
                <w:rFonts w:hint="eastAsia"/>
              </w:rPr>
            </w:pPr>
          </w:p>
          <w:p w:rsidR="00F65098" w:rsidRDefault="00F65098">
            <w:pPr>
              <w:wordWrap w:val="0"/>
              <w:overflowPunct w:val="0"/>
              <w:autoSpaceDE w:val="0"/>
              <w:autoSpaceDN w:val="0"/>
              <w:ind w:left="113" w:right="113"/>
              <w:rPr>
                <w:rFonts w:hint="eastAsia"/>
              </w:rPr>
            </w:pPr>
          </w:p>
        </w:tc>
      </w:tr>
    </w:tbl>
    <w:p w:rsidR="00F65098" w:rsidRDefault="00F65098">
      <w:pPr>
        <w:wordWrap w:val="0"/>
        <w:overflowPunct w:val="0"/>
        <w:autoSpaceDE w:val="0"/>
        <w:autoSpaceDN w:val="0"/>
        <w:rPr>
          <w:rFonts w:hint="eastAsia"/>
        </w:rPr>
      </w:pPr>
    </w:p>
    <w:p w:rsidR="00F65098" w:rsidRDefault="00F65098">
      <w:pPr>
        <w:pStyle w:val="a3"/>
        <w:wordWrap w:val="0"/>
        <w:overflowPunct w:val="0"/>
        <w:autoSpaceDE w:val="0"/>
        <w:autoSpaceDN w:val="0"/>
        <w:rPr>
          <w:rFonts w:ascii="ＭＳ 明朝" w:hAnsi="Courier New" w:hint="eastAsia"/>
        </w:rPr>
      </w:pPr>
      <w:r>
        <w:rPr>
          <w:rFonts w:ascii="ＭＳ 明朝" w:hAnsi="Courier New" w:hint="eastAsia"/>
        </w:rPr>
        <w:t>(裏)</w:t>
      </w:r>
    </w:p>
    <w:tbl>
      <w:tblPr>
        <w:tblW w:w="0" w:type="auto"/>
        <w:tblInd w:w="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9631"/>
      </w:tblGrid>
      <w:tr w:rsidR="00F65098">
        <w:tblPrEx>
          <w:tblCellMar>
            <w:top w:w="0" w:type="dxa"/>
            <w:left w:w="0" w:type="dxa"/>
            <w:bottom w:w="0" w:type="dxa"/>
            <w:right w:w="0" w:type="dxa"/>
          </w:tblCellMar>
        </w:tblPrEx>
        <w:trPr>
          <w:trHeight w:val="4773"/>
        </w:trPr>
        <w:tc>
          <w:tcPr>
            <w:tcW w:w="9631" w:type="dxa"/>
          </w:tcPr>
          <w:p w:rsidR="00F65098" w:rsidRDefault="00F65098">
            <w:pPr>
              <w:wordWrap w:val="0"/>
              <w:overflowPunct w:val="0"/>
              <w:autoSpaceDE w:val="0"/>
              <w:autoSpaceDN w:val="0"/>
              <w:ind w:left="113" w:right="113"/>
              <w:jc w:val="center"/>
              <w:rPr>
                <w:rFonts w:hint="eastAsia"/>
              </w:rPr>
            </w:pPr>
          </w:p>
          <w:p w:rsidR="00F65098" w:rsidRDefault="00F65098">
            <w:pPr>
              <w:wordWrap w:val="0"/>
              <w:overflowPunct w:val="0"/>
              <w:autoSpaceDE w:val="0"/>
              <w:autoSpaceDN w:val="0"/>
              <w:ind w:left="113" w:right="113"/>
              <w:jc w:val="center"/>
              <w:rPr>
                <w:rFonts w:hint="eastAsia"/>
              </w:rPr>
            </w:pPr>
            <w:r>
              <w:rPr>
                <w:rFonts w:hint="eastAsia"/>
              </w:rPr>
              <w:t>廃棄物の処理及び清掃に関する法律(抜粋)</w:t>
            </w:r>
          </w:p>
          <w:p w:rsidR="00F65098" w:rsidRDefault="00F65098">
            <w:pPr>
              <w:wordWrap w:val="0"/>
              <w:overflowPunct w:val="0"/>
              <w:autoSpaceDE w:val="0"/>
              <w:autoSpaceDN w:val="0"/>
              <w:ind w:left="113" w:right="113"/>
              <w:rPr>
                <w:rFonts w:hint="eastAsia"/>
              </w:rPr>
            </w:pPr>
          </w:p>
          <w:p w:rsidR="00F65098" w:rsidRDefault="00F65098">
            <w:pPr>
              <w:wordWrap w:val="0"/>
              <w:overflowPunct w:val="0"/>
              <w:autoSpaceDE w:val="0"/>
              <w:autoSpaceDN w:val="0"/>
              <w:ind w:left="323" w:right="113" w:hanging="210"/>
              <w:rPr>
                <w:rFonts w:hint="eastAsia"/>
              </w:rPr>
            </w:pPr>
            <w:r>
              <w:rPr>
                <w:rFonts w:hint="eastAsia"/>
              </w:rPr>
              <w:t>第19条　都道府県知事又は市町村長は、この法律の施行に必要な限度において、その職員に、事業者若しくは一般廃棄物若しくは産業廃棄物若しくはこれらであることの疑いのある物の収集、運搬若しくは処分を業とする者の事務所若しくは事業場若しくは一般廃棄物処理施設若しくは産業廃棄物処理施設のある土地若しくは建物に立ち入り、廃棄物若しくは廃棄物であることの疑いのある物の保管、収集、運搬若しくは処分若しくは一般廃棄物処理施設若しくは産業廃棄物処理施設の構造若しくは維持管理に関し、帳簿書類その他の物件を検査させ、又は試験の用に供するのに必要な限度において廃棄物若しくは廃棄物であることの疑いのある物を無償で収去させることができる。</w:t>
            </w:r>
          </w:p>
          <w:p w:rsidR="00F65098" w:rsidRDefault="00F65098">
            <w:pPr>
              <w:wordWrap w:val="0"/>
              <w:overflowPunct w:val="0"/>
              <w:autoSpaceDE w:val="0"/>
              <w:autoSpaceDN w:val="0"/>
              <w:ind w:left="323" w:right="113" w:hanging="210"/>
              <w:rPr>
                <w:rFonts w:hint="eastAsia"/>
              </w:rPr>
            </w:pPr>
            <w:r>
              <w:rPr>
                <w:rFonts w:hint="eastAsia"/>
              </w:rPr>
              <w:t>3　前2項の規定により立入検査をする職員は、その身分を示す証明書を携帯し、関係人に提示しなければならない。</w:t>
            </w:r>
          </w:p>
          <w:p w:rsidR="00F65098" w:rsidRDefault="00F65098">
            <w:pPr>
              <w:wordWrap w:val="0"/>
              <w:overflowPunct w:val="0"/>
              <w:autoSpaceDE w:val="0"/>
              <w:autoSpaceDN w:val="0"/>
              <w:ind w:left="323" w:right="113" w:hanging="210"/>
              <w:rPr>
                <w:rFonts w:hint="eastAsia"/>
              </w:rPr>
            </w:pPr>
            <w:r>
              <w:rPr>
                <w:rFonts w:hint="eastAsia"/>
              </w:rPr>
              <w:t>4　第1項及び第2項の規定による立入検査の権限は、犯罪捜査のために認められたものと解釈してはならない。</w:t>
            </w:r>
          </w:p>
        </w:tc>
      </w:tr>
    </w:tbl>
    <w:p w:rsidR="00F65098" w:rsidRDefault="00F65098">
      <w:pPr>
        <w:wordWrap w:val="0"/>
        <w:overflowPunct w:val="0"/>
        <w:autoSpaceDE w:val="0"/>
        <w:autoSpaceDN w:val="0"/>
        <w:rPr>
          <w:rFonts w:hint="eastAsia"/>
        </w:rPr>
      </w:pPr>
    </w:p>
    <w:sectPr w:rsidR="00F65098">
      <w:pgSz w:w="11906" w:h="16838" w:code="9"/>
      <w:pgMar w:top="1701" w:right="1134" w:bottom="1701"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358D" w:rsidRDefault="002E358D">
      <w:r>
        <w:separator/>
      </w:r>
    </w:p>
  </w:endnote>
  <w:endnote w:type="continuationSeparator" w:id="0">
    <w:p w:rsidR="002E358D" w:rsidRDefault="002E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358D" w:rsidRDefault="002E358D">
      <w:r>
        <w:separator/>
      </w:r>
    </w:p>
  </w:footnote>
  <w:footnote w:type="continuationSeparator" w:id="0">
    <w:p w:rsidR="002E358D" w:rsidRDefault="002E3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68B5"/>
    <w:rsid w:val="000868B5"/>
    <w:rsid w:val="002E358D"/>
    <w:rsid w:val="00F65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AB65F58-C9EB-4415-89C1-FEAFE621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Century" w:hAnsi="Century"/>
    </w:rPr>
  </w:style>
  <w:style w:type="paragraph" w:styleId="a4">
    <w:name w:val="header"/>
    <w:basedOn w:val="a"/>
    <w:pPr>
      <w:tabs>
        <w:tab w:val="center" w:pos="4252"/>
        <w:tab w:val="right" w:pos="8504"/>
      </w:tabs>
      <w:wordWrap w:val="0"/>
      <w:overflowPunct w:val="0"/>
      <w:autoSpaceDE w:val="0"/>
      <w:autoSpaceDN w:val="0"/>
      <w:snapToGrid w:val="0"/>
    </w:pPr>
    <w:rPr>
      <w:rFonts w:hAnsi="Century"/>
    </w:r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様式第24号(第20条関係)</vt:lpstr>
    </vt:vector>
  </TitlesOfParts>
  <Manager/>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2025-09-14T02:07:00Z</dcterms:created>
  <dcterms:modified xsi:type="dcterms:W3CDTF">2025-09-14T02:07:00Z</dcterms:modified>
  <cp:category/>
</cp:coreProperties>
</file>