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57B4" w:rsidRDefault="00A157B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様式第1号(第1面)</w:t>
      </w:r>
    </w:p>
    <w:p w:rsidR="00A157B4" w:rsidRDefault="00A157B4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申請者等に関する調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"/>
        <w:gridCol w:w="1218"/>
        <w:gridCol w:w="601"/>
        <w:gridCol w:w="1355"/>
        <w:gridCol w:w="444"/>
        <w:gridCol w:w="684"/>
        <w:gridCol w:w="1320"/>
        <w:gridCol w:w="2592"/>
      </w:tblGrid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12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既に処理業の許可を有している場合にはその内容</w:t>
            </w:r>
          </w:p>
        </w:tc>
        <w:tc>
          <w:tcPr>
            <w:tcW w:w="1956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都道府県市町村名</w:t>
            </w:r>
          </w:p>
        </w:tc>
        <w:tc>
          <w:tcPr>
            <w:tcW w:w="1128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1320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2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許可内容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12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2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12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2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1512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56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28" w:type="dxa"/>
            <w:gridSpan w:val="2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92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08" w:type="dxa"/>
            <w:gridSpan w:val="8"/>
            <w:tcBorders>
              <w:bottom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申請者(個人である場合)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 w:val="restart"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8214" w:type="dxa"/>
            <w:gridSpan w:val="7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(法人である場合)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4596" w:type="dxa"/>
            <w:gridSpan w:val="3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3618" w:type="dxa"/>
            <w:gridSpan w:val="4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08" w:type="dxa"/>
            <w:gridSpan w:val="8"/>
            <w:tcBorders>
              <w:bottom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法定代理人(申請者が法第7条第5項</w:t>
            </w:r>
            <w:r w:rsidR="00A0456E">
              <w:rPr>
                <w:rFonts w:hint="eastAsia"/>
              </w:rPr>
              <w:t>第</w:t>
            </w:r>
            <w:r>
              <w:rPr>
                <w:rFonts w:hint="eastAsia"/>
              </w:rPr>
              <w:t>4号</w:t>
            </w:r>
            <w:r w:rsidR="00BB5F54" w:rsidRPr="00A0456E">
              <w:rPr>
                <w:rFonts w:hint="eastAsia"/>
              </w:rPr>
              <w:t>リ</w:t>
            </w:r>
            <w:r>
              <w:rPr>
                <w:rFonts w:hint="eastAsia"/>
              </w:rPr>
              <w:t>に規定する未成年者である場合)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 w:val="restart"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08" w:type="dxa"/>
            <w:gridSpan w:val="8"/>
            <w:tcBorders>
              <w:bottom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法第7条第5項第4号</w:t>
            </w:r>
            <w:r w:rsidR="00BB5F54" w:rsidRPr="00A0456E">
              <w:rPr>
                <w:rFonts w:hint="eastAsia"/>
              </w:rPr>
              <w:t>ホ</w:t>
            </w:r>
            <w:r>
              <w:rPr>
                <w:rFonts w:hint="eastAsia"/>
              </w:rPr>
              <w:t>に規定する役員(申請者が法人である場合)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 w:val="restart"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役職名・呼称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9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94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819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99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57B4" w:rsidRDefault="00A157B4">
      <w:pPr>
        <w:wordWrap w:val="0"/>
        <w:overflowPunct w:val="0"/>
        <w:autoSpaceDE w:val="0"/>
        <w:autoSpaceDN w:val="0"/>
      </w:pPr>
    </w:p>
    <w:p w:rsidR="00A157B4" w:rsidRDefault="00A157B4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様式第1号(第2面)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"/>
        <w:gridCol w:w="1920"/>
        <w:gridCol w:w="1080"/>
        <w:gridCol w:w="636"/>
        <w:gridCol w:w="1296"/>
        <w:gridCol w:w="1092"/>
        <w:gridCol w:w="2208"/>
      </w:tblGrid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8508" w:type="dxa"/>
            <w:gridSpan w:val="7"/>
            <w:tcBorders>
              <w:bottom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発行済株式総数の</w:t>
            </w:r>
            <w:r>
              <w:t>100</w:t>
            </w:r>
            <w:r>
              <w:rPr>
                <w:rFonts w:hint="eastAsia"/>
              </w:rPr>
              <w:t>分の5以上の株式を有する株主又は出資の額の</w:t>
            </w:r>
            <w:r>
              <w:t>100</w:t>
            </w:r>
            <w:r>
              <w:rPr>
                <w:rFonts w:hint="eastAsia"/>
              </w:rPr>
              <w:t>分の5以上の額に相当する出資をしている者(申請者が法人である場合において、当該株主又は出資をしている者があるとき)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/>
        </w:trPr>
        <w:tc>
          <w:tcPr>
            <w:tcW w:w="276" w:type="dxa"/>
            <w:vMerge w:val="restart"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発行済株式の総数</w:t>
            </w:r>
          </w:p>
        </w:tc>
        <w:tc>
          <w:tcPr>
            <w:tcW w:w="3012" w:type="dxa"/>
            <w:gridSpan w:val="3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株　　</w:t>
            </w:r>
          </w:p>
        </w:tc>
        <w:tc>
          <w:tcPr>
            <w:tcW w:w="1092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出資の額</w:t>
            </w:r>
          </w:p>
        </w:tc>
        <w:tc>
          <w:tcPr>
            <w:tcW w:w="2208" w:type="dxa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1080" w:type="dxa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保有する株式の数又は出資の金額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割</w:t>
            </w:r>
            <w:r>
              <w:rPr>
                <w:rFonts w:hint="eastAsia"/>
              </w:rPr>
              <w:t>合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2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08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32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00" w:type="dxa"/>
            <w:gridSpan w:val="2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/>
        </w:trPr>
        <w:tc>
          <w:tcPr>
            <w:tcW w:w="8508" w:type="dxa"/>
            <w:gridSpan w:val="7"/>
            <w:tcBorders>
              <w:bottom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令第4条の7に規定する使用人(申請者に当該使用人がある場合)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76" w:type="dxa"/>
            <w:vMerge w:val="restart"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716" w:type="dxa"/>
            <w:gridSpan w:val="2"/>
            <w:vMerge w:val="restart"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本</w:t>
            </w:r>
            <w:r>
              <w:rPr>
                <w:rFonts w:hint="eastAsia"/>
              </w:rPr>
              <w:t>籍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/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6" w:type="dxa"/>
            <w:gridSpan w:val="2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6" w:type="dxa"/>
            <w:gridSpan w:val="2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6" w:type="dxa"/>
            <w:gridSpan w:val="2"/>
            <w:vMerge w:val="restart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96" w:type="dxa"/>
            <w:gridSpan w:val="3"/>
            <w:tcBorders>
              <w:bottom w:val="dashed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15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"/>
        </w:trPr>
        <w:tc>
          <w:tcPr>
            <w:tcW w:w="276" w:type="dxa"/>
            <w:vMerge/>
            <w:tcBorders>
              <w:top w:val="nil"/>
            </w:tcBorders>
            <w:vAlign w:val="center"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920" w:type="dxa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716" w:type="dxa"/>
            <w:gridSpan w:val="2"/>
            <w:vMerge/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596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A157B4" w:rsidRDefault="00A157B4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157B4" w:rsidRDefault="00A157B4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＊「法定代理人」の欄から「令第4条の7に規定する使用人」までの各欄については、該当するすべての者を記載することとし、記載しきれない場合は、この様式の例により作成した書面に記載して、その書面を添付すること。</w:t>
      </w:r>
    </w:p>
    <w:p w:rsidR="00A157B4" w:rsidRDefault="00A157B4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>＊「申請者」の欄から「令第4条の7に規定する使用人」までの各欄に該当するすべての者につき次の書類を添付すること。</w:t>
      </w:r>
    </w:p>
    <w:p w:rsidR="00A157B4" w:rsidRDefault="00A157B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・定款又は寄附行為及び登記簿謄本</w:t>
      </w:r>
    </w:p>
    <w:p w:rsidR="00A157B4" w:rsidRDefault="00A157B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・住民票の写し(本籍入りのもの)</w:t>
      </w:r>
    </w:p>
    <w:p w:rsidR="00A157B4" w:rsidRDefault="00A157B4">
      <w:pPr>
        <w:wordWrap w:val="0"/>
        <w:overflowPunct w:val="0"/>
        <w:autoSpaceDE w:val="0"/>
        <w:autoSpaceDN w:val="0"/>
        <w:ind w:left="629" w:hanging="629"/>
        <w:rPr>
          <w:rFonts w:hint="eastAsia"/>
        </w:rPr>
      </w:pPr>
      <w:r>
        <w:rPr>
          <w:rFonts w:hint="eastAsia"/>
        </w:rPr>
        <w:t xml:space="preserve">　　・登記事項証明書(後見登記等に関する法律(平成11年法律第152号)第10条第1項に規定する登記事項証明書)</w:t>
      </w:r>
    </w:p>
    <w:p w:rsidR="00A157B4" w:rsidRDefault="00A157B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・本籍地市町村の身分証明書</w:t>
      </w:r>
    </w:p>
    <w:p w:rsidR="00A157B4" w:rsidRDefault="00A157B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・宣誓書(様式第2号)</w:t>
      </w:r>
    </w:p>
    <w:p w:rsidR="00A157B4" w:rsidRDefault="00A157B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＊確定申告書別表第2の写し(最新のもの)</w:t>
      </w:r>
    </w:p>
    <w:p w:rsidR="00A157B4" w:rsidRDefault="00A157B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＊既に処理業の許可を有している場合には、その処理業の許可証の写し</w:t>
      </w:r>
    </w:p>
    <w:sectPr w:rsidR="00A157B4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4101" w:rsidRDefault="00274101">
      <w:r>
        <w:separator/>
      </w:r>
    </w:p>
  </w:endnote>
  <w:endnote w:type="continuationSeparator" w:id="0">
    <w:p w:rsidR="00274101" w:rsidRDefault="00274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4101" w:rsidRDefault="00274101">
      <w:r>
        <w:separator/>
      </w:r>
    </w:p>
  </w:footnote>
  <w:footnote w:type="continuationSeparator" w:id="0">
    <w:p w:rsidR="00274101" w:rsidRDefault="002741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F54"/>
    <w:rsid w:val="001E0EA8"/>
    <w:rsid w:val="00274101"/>
    <w:rsid w:val="00A0456E"/>
    <w:rsid w:val="00A157B4"/>
    <w:rsid w:val="00BB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F408C-FE9E-4D3F-8D39-5C8F261F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2025-09-14T02:08:00Z</dcterms:created>
  <dcterms:modified xsi:type="dcterms:W3CDTF">2025-09-14T02:08:00Z</dcterms:modified>
  <cp:category/>
</cp:coreProperties>
</file>