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C93" w:rsidRDefault="00636C9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40"/>
        <w:gridCol w:w="600"/>
        <w:gridCol w:w="2400"/>
        <w:gridCol w:w="240"/>
        <w:gridCol w:w="468"/>
        <w:gridCol w:w="892"/>
        <w:gridCol w:w="1280"/>
        <w:gridCol w:w="600"/>
        <w:gridCol w:w="480"/>
      </w:tblGrid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/>
        </w:trPr>
        <w:tc>
          <w:tcPr>
            <w:tcW w:w="8520" w:type="dxa"/>
            <w:gridSpan w:val="10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斎場使用許可</w:t>
            </w:r>
            <w:r>
              <w:rPr>
                <w:rFonts w:hint="eastAsia"/>
              </w:rPr>
              <w:t xml:space="preserve">証　　　　　</w:t>
            </w:r>
            <w:r>
              <w:rPr>
                <w:rFonts w:hint="eastAsia"/>
                <w:u w:val="dotted"/>
              </w:rPr>
              <w:t xml:space="preserve">No.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住所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申請者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spacing w:after="120"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氏名　　　　　　　　様　　　　　　　　　(</w:t>
            </w:r>
            <w:r>
              <w:rPr>
                <w:rFonts w:hint="eastAsia"/>
                <w:spacing w:val="26"/>
              </w:rPr>
              <w:t>死亡者との続</w:t>
            </w:r>
            <w:r>
              <w:rPr>
                <w:rFonts w:hint="eastAsia"/>
              </w:rPr>
              <w:t>柄　　　　)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使用斎場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死亡者等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死亡等の年月日時</w:t>
            </w:r>
          </w:p>
        </w:tc>
        <w:tc>
          <w:tcPr>
            <w:tcW w:w="6360" w:type="dxa"/>
            <w:gridSpan w:val="7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午前・後　　時　　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件数等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区域内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spacing w:line="480" w:lineRule="auto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区域外</w:t>
            </w: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大人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小人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歳未</w:t>
            </w:r>
            <w:r>
              <w:rPr>
                <w:rFonts w:hint="eastAsia"/>
              </w:rPr>
              <w:t>満)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死胎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胎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人体の一部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胞衣産汚物(出雲斎場のみ)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人体臓器(50キロ毎に1件)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改葬焼骨(10キロ毎に1件)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献体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待合室</w:t>
            </w:r>
          </w:p>
        </w:tc>
        <w:tc>
          <w:tcPr>
            <w:tcW w:w="1360" w:type="dxa"/>
            <w:gridSpan w:val="2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2360" w:type="dxa"/>
            <w:gridSpan w:val="3"/>
            <w:tcBorders>
              <w:bottom w:val="nil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霊安室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使用料合</w:t>
            </w:r>
            <w:r>
              <w:rPr>
                <w:rFonts w:hint="eastAsia"/>
              </w:rPr>
              <w:t>計</w:t>
            </w:r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</w:p>
        </w:tc>
        <w:tc>
          <w:tcPr>
            <w:tcW w:w="6960" w:type="dxa"/>
            <w:gridSpan w:val="8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□仏式　□神式　□キリスト教　□その他(　　　　　　　　　　)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60" w:type="dxa"/>
            <w:gridSpan w:val="8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□火葬許可証　□医師の証明書　□改葬許可証　□その他(　　　　)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560" w:type="dxa"/>
            <w:gridSpan w:val="2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火葬執行日時</w:t>
            </w:r>
          </w:p>
        </w:tc>
        <w:tc>
          <w:tcPr>
            <w:tcW w:w="6960" w:type="dxa"/>
            <w:gridSpan w:val="8"/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午前・後　　　時　　　分</w:t>
            </w:r>
          </w:p>
        </w:tc>
      </w:tr>
      <w:tr w:rsidR="0063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1"/>
        </w:trPr>
        <w:tc>
          <w:tcPr>
            <w:tcW w:w="8520" w:type="dxa"/>
            <w:gridSpan w:val="10"/>
            <w:tcBorders>
              <w:bottom w:val="single" w:sz="4" w:space="0" w:color="auto"/>
            </w:tcBorders>
            <w:vAlign w:val="center"/>
          </w:tcPr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上記のとおり、斎場の使用を許可します。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636C93" w:rsidRDefault="00636C9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　　　　　　</w:t>
            </w:r>
          </w:p>
        </w:tc>
      </w:tr>
    </w:tbl>
    <w:p w:rsidR="00636C93" w:rsidRDefault="00636C9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36C9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C32" w:rsidRDefault="00335C32">
      <w:r>
        <w:separator/>
      </w:r>
    </w:p>
  </w:endnote>
  <w:endnote w:type="continuationSeparator" w:id="0">
    <w:p w:rsidR="00335C32" w:rsidRDefault="0033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C32" w:rsidRDefault="00335C32">
      <w:r>
        <w:separator/>
      </w:r>
    </w:p>
  </w:footnote>
  <w:footnote w:type="continuationSeparator" w:id="0">
    <w:p w:rsidR="00335C32" w:rsidRDefault="0033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066"/>
    <w:rsid w:val="00335C32"/>
    <w:rsid w:val="00636C93"/>
    <w:rsid w:val="00D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60346-D214-4F56-9672-FB63021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