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7DE2" w:rsidRDefault="006D7DE2">
      <w:pPr>
        <w:wordWrap w:val="0"/>
        <w:overflowPunct w:val="0"/>
        <w:autoSpaceDE w:val="0"/>
        <w:autoSpaceDN w:val="0"/>
        <w:rPr>
          <w:rFonts w:hint="eastAsia"/>
        </w:rPr>
      </w:pPr>
      <w:r>
        <w:rPr>
          <w:rFonts w:hint="eastAsia"/>
        </w:rPr>
        <w:t>様式第7号の2(第12条関係)</w:t>
      </w:r>
    </w:p>
    <w:p w:rsidR="006D7DE2" w:rsidRDefault="006D7DE2">
      <w:pPr>
        <w:wordWrap w:val="0"/>
        <w:overflowPunct w:val="0"/>
        <w:autoSpaceDE w:val="0"/>
        <w:autoSpaceDN w:val="0"/>
        <w:rPr>
          <w:rFonts w:hint="eastAsia"/>
        </w:rPr>
      </w:pPr>
    </w:p>
    <w:p w:rsidR="006D7DE2" w:rsidRDefault="006D7DE2">
      <w:pPr>
        <w:wordWrap w:val="0"/>
        <w:overflowPunct w:val="0"/>
        <w:autoSpaceDE w:val="0"/>
        <w:autoSpaceDN w:val="0"/>
        <w:ind w:right="420"/>
        <w:jc w:val="right"/>
        <w:rPr>
          <w:rFonts w:hint="eastAsia"/>
        </w:rPr>
      </w:pPr>
      <w:r>
        <w:rPr>
          <w:rFonts w:hint="eastAsia"/>
        </w:rPr>
        <w:t>第　　　　　号</w:t>
      </w:r>
    </w:p>
    <w:p w:rsidR="006D7DE2" w:rsidRDefault="006D7DE2">
      <w:pPr>
        <w:wordWrap w:val="0"/>
        <w:overflowPunct w:val="0"/>
        <w:autoSpaceDE w:val="0"/>
        <w:autoSpaceDN w:val="0"/>
        <w:ind w:right="420"/>
        <w:jc w:val="right"/>
        <w:rPr>
          <w:rFonts w:hint="eastAsia"/>
        </w:rPr>
      </w:pPr>
      <w:r>
        <w:rPr>
          <w:rFonts w:hint="eastAsia"/>
        </w:rPr>
        <w:t>年　　月　　日</w:t>
      </w:r>
    </w:p>
    <w:p w:rsidR="006D7DE2" w:rsidRDefault="006D7DE2">
      <w:pPr>
        <w:wordWrap w:val="0"/>
        <w:overflowPunct w:val="0"/>
        <w:autoSpaceDE w:val="0"/>
        <w:autoSpaceDN w:val="0"/>
        <w:rPr>
          <w:rFonts w:hint="eastAsia"/>
        </w:rPr>
      </w:pPr>
    </w:p>
    <w:p w:rsidR="006D7DE2" w:rsidRDefault="006D7DE2">
      <w:pPr>
        <w:wordWrap w:val="0"/>
        <w:overflowPunct w:val="0"/>
        <w:autoSpaceDE w:val="0"/>
        <w:autoSpaceDN w:val="0"/>
        <w:jc w:val="center"/>
        <w:rPr>
          <w:rFonts w:hint="eastAsia"/>
        </w:rPr>
      </w:pPr>
      <w:r>
        <w:rPr>
          <w:rFonts w:hint="eastAsia"/>
          <w:spacing w:val="520"/>
        </w:rPr>
        <w:t>命令</w:t>
      </w:r>
      <w:r>
        <w:rPr>
          <w:rFonts w:hint="eastAsia"/>
        </w:rPr>
        <w:t>書</w:t>
      </w:r>
    </w:p>
    <w:p w:rsidR="006D7DE2" w:rsidRDefault="006D7DE2">
      <w:pPr>
        <w:wordWrap w:val="0"/>
        <w:overflowPunct w:val="0"/>
        <w:autoSpaceDE w:val="0"/>
        <w:autoSpaceDN w:val="0"/>
      </w:pPr>
    </w:p>
    <w:p w:rsidR="00093DC8" w:rsidRDefault="00093DC8">
      <w:pPr>
        <w:wordWrap w:val="0"/>
        <w:overflowPunct w:val="0"/>
        <w:autoSpaceDE w:val="0"/>
        <w:autoSpaceDN w:val="0"/>
        <w:rPr>
          <w:rFonts w:hint="eastAsia"/>
        </w:rPr>
      </w:pPr>
    </w:p>
    <w:p w:rsidR="006D7DE2" w:rsidRDefault="006D7DE2">
      <w:pPr>
        <w:wordWrap w:val="0"/>
        <w:overflowPunct w:val="0"/>
        <w:autoSpaceDE w:val="0"/>
        <w:autoSpaceDN w:val="0"/>
        <w:rPr>
          <w:rFonts w:hint="eastAsia"/>
        </w:rPr>
      </w:pPr>
      <w:r>
        <w:rPr>
          <w:rFonts w:hint="eastAsia"/>
        </w:rPr>
        <w:t xml:space="preserve">　</w:t>
      </w:r>
      <w:r>
        <w:rPr>
          <w:rFonts w:hint="eastAsia"/>
          <w:spacing w:val="104"/>
        </w:rPr>
        <w:t>住</w:t>
      </w:r>
      <w:r>
        <w:rPr>
          <w:rFonts w:hint="eastAsia"/>
        </w:rPr>
        <w:t>所</w:t>
      </w:r>
    </w:p>
    <w:p w:rsidR="006D7DE2" w:rsidRDefault="006D7DE2">
      <w:pPr>
        <w:wordWrap w:val="0"/>
        <w:overflowPunct w:val="0"/>
        <w:autoSpaceDE w:val="0"/>
        <w:autoSpaceDN w:val="0"/>
        <w:rPr>
          <w:rFonts w:hint="eastAsia"/>
        </w:rPr>
      </w:pPr>
    </w:p>
    <w:p w:rsidR="006D7DE2" w:rsidRDefault="006D7DE2">
      <w:pPr>
        <w:wordWrap w:val="0"/>
        <w:overflowPunct w:val="0"/>
        <w:autoSpaceDE w:val="0"/>
        <w:autoSpaceDN w:val="0"/>
        <w:rPr>
          <w:rFonts w:hint="eastAsia"/>
        </w:rPr>
      </w:pPr>
      <w:r>
        <w:rPr>
          <w:rFonts w:hint="eastAsia"/>
        </w:rPr>
        <w:t xml:space="preserve">　</w:t>
      </w:r>
      <w:r>
        <w:rPr>
          <w:rFonts w:hint="eastAsia"/>
          <w:spacing w:val="104"/>
        </w:rPr>
        <w:t>氏</w:t>
      </w:r>
      <w:r>
        <w:rPr>
          <w:rFonts w:hint="eastAsia"/>
        </w:rPr>
        <w:t>名　　　　　　　　　　様</w:t>
      </w:r>
    </w:p>
    <w:tbl>
      <w:tblPr>
        <w:tblW w:w="0" w:type="auto"/>
        <w:tblLayout w:type="fixed"/>
        <w:tblCellMar>
          <w:left w:w="0" w:type="dxa"/>
          <w:right w:w="0" w:type="dxa"/>
        </w:tblCellMar>
        <w:tblLook w:val="0000" w:firstRow="0" w:lastRow="0" w:firstColumn="0" w:lastColumn="0" w:noHBand="0" w:noVBand="0"/>
      </w:tblPr>
      <w:tblGrid>
        <w:gridCol w:w="2976"/>
      </w:tblGrid>
      <w:tr w:rsidR="006D7DE2">
        <w:tblPrEx>
          <w:tblCellMar>
            <w:top w:w="0" w:type="dxa"/>
            <w:left w:w="0" w:type="dxa"/>
            <w:bottom w:w="0" w:type="dxa"/>
            <w:right w:w="0" w:type="dxa"/>
          </w:tblCellMar>
        </w:tblPrEx>
        <w:trPr>
          <w:cantSplit/>
          <w:trHeight w:val="210"/>
        </w:trPr>
        <w:tc>
          <w:tcPr>
            <w:tcW w:w="2976" w:type="dxa"/>
          </w:tcPr>
          <w:p w:rsidR="006D7DE2" w:rsidRDefault="006D7DE2">
            <w:pPr>
              <w:wordWrap w:val="0"/>
              <w:overflowPunct w:val="0"/>
              <w:autoSpaceDE w:val="0"/>
              <w:autoSpaceDN w:val="0"/>
              <w:ind w:left="210" w:hanging="210"/>
              <w:rPr>
                <w:rFonts w:hint="eastAsia"/>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3.95pt;margin-top:3.9pt;width:151.45pt;height:33.5pt;z-index:251657216;mso-wrap-distance-left:9.05pt;mso-wrap-distance-right:9.05pt" o:allowincell="f" strokeweight=".5pt"/>
              </w:pict>
            </w:r>
            <w:r>
              <w:rPr>
                <w:rFonts w:hint="eastAsia"/>
              </w:rPr>
              <w:t xml:space="preserve">　法人にあっては、名称及び代</w:t>
            </w:r>
            <w:r>
              <w:rPr>
                <w:rFonts w:hint="eastAsia"/>
                <w:spacing w:val="2"/>
              </w:rPr>
              <w:t>表者名並びに主たる事務</w:t>
            </w:r>
            <w:r>
              <w:rPr>
                <w:rFonts w:hint="eastAsia"/>
              </w:rPr>
              <w:t>所の所在地</w:t>
            </w:r>
          </w:p>
        </w:tc>
      </w:tr>
    </w:tbl>
    <w:p w:rsidR="006D7DE2" w:rsidRDefault="006D7DE2">
      <w:pPr>
        <w:wordWrap w:val="0"/>
        <w:overflowPunct w:val="0"/>
        <w:autoSpaceDE w:val="0"/>
        <w:autoSpaceDN w:val="0"/>
        <w:rPr>
          <w:rFonts w:hint="eastAsia"/>
        </w:rPr>
      </w:pPr>
    </w:p>
    <w:p w:rsidR="006D7DE2" w:rsidRDefault="006D7DE2">
      <w:pPr>
        <w:wordWrap w:val="0"/>
        <w:overflowPunct w:val="0"/>
        <w:autoSpaceDE w:val="0"/>
        <w:autoSpaceDN w:val="0"/>
        <w:rPr>
          <w:rFonts w:hint="eastAsia"/>
        </w:rPr>
      </w:pPr>
    </w:p>
    <w:p w:rsidR="006D7DE2" w:rsidRDefault="00D71C35" w:rsidP="00A27C4A">
      <w:pPr>
        <w:wordWrap w:val="0"/>
        <w:overflowPunct w:val="0"/>
        <w:autoSpaceDE w:val="0"/>
        <w:autoSpaceDN w:val="0"/>
        <w:ind w:right="210"/>
        <w:jc w:val="right"/>
        <w:rPr>
          <w:rFonts w:hint="eastAsia"/>
        </w:rPr>
      </w:pPr>
      <w:r>
        <w:rPr>
          <w:rFonts w:hint="eastAsia"/>
        </w:rPr>
        <w:t xml:space="preserve">出雲市長　　　　　　　　　　</w:t>
      </w:r>
      <w:r>
        <w:fldChar w:fldCharType="begin"/>
      </w:r>
      <w:r>
        <w:instrText xml:space="preserve"> </w:instrText>
      </w:r>
      <w:r>
        <w:rPr>
          <w:rFonts w:hint="eastAsia"/>
        </w:rPr>
        <w:instrText>eq \o\ac(□,</w:instrText>
      </w:r>
      <w:r w:rsidRPr="00D71C35">
        <w:rPr>
          <w:rFonts w:hint="eastAsia"/>
          <w:position w:val="1"/>
          <w:sz w:val="14"/>
        </w:rPr>
        <w:instrText>印</w:instrText>
      </w:r>
      <w:r>
        <w:rPr>
          <w:rFonts w:hint="eastAsia"/>
        </w:rPr>
        <w:instrText>)</w:instrText>
      </w:r>
      <w:r>
        <w:fldChar w:fldCharType="end"/>
      </w:r>
    </w:p>
    <w:p w:rsidR="006D7DE2" w:rsidRDefault="006D7DE2">
      <w:pPr>
        <w:wordWrap w:val="0"/>
        <w:overflowPunct w:val="0"/>
        <w:autoSpaceDE w:val="0"/>
        <w:autoSpaceDN w:val="0"/>
        <w:rPr>
          <w:rFonts w:hint="eastAsia"/>
        </w:rPr>
      </w:pPr>
    </w:p>
    <w:p w:rsidR="006D7DE2" w:rsidRDefault="006D7DE2">
      <w:pPr>
        <w:wordWrap w:val="0"/>
        <w:overflowPunct w:val="0"/>
        <w:autoSpaceDE w:val="0"/>
        <w:autoSpaceDN w:val="0"/>
        <w:spacing w:line="360" w:lineRule="auto"/>
      </w:pPr>
      <w:r>
        <w:rPr>
          <w:rFonts w:hint="eastAsia"/>
        </w:rPr>
        <w:t xml:space="preserve">　出雲市飲料容器及び吸い殻等の散乱に関する条例第20条第2項の規定により、次の措置をとることを命じます。</w:t>
      </w:r>
    </w:p>
    <w:p w:rsidR="006159EF" w:rsidRDefault="006159EF">
      <w:pPr>
        <w:wordWrap w:val="0"/>
        <w:overflowPunct w:val="0"/>
        <w:autoSpaceDE w:val="0"/>
        <w:autoSpaceDN w:val="0"/>
        <w:spacing w:line="360" w:lineRule="auto"/>
        <w:rPr>
          <w:rFonts w:hint="eastAsia"/>
        </w:rPr>
      </w:pPr>
    </w:p>
    <w:p w:rsidR="006D7DE2" w:rsidRDefault="006D7DE2">
      <w:pPr>
        <w:wordWrap w:val="0"/>
        <w:overflowPunct w:val="0"/>
        <w:autoSpaceDE w:val="0"/>
        <w:autoSpaceDN w:val="0"/>
        <w:spacing w:line="360" w:lineRule="auto"/>
        <w:rPr>
          <w:rFonts w:hint="eastAsia"/>
        </w:rPr>
      </w:pPr>
      <w:r>
        <w:rPr>
          <w:rFonts w:hint="eastAsia"/>
        </w:rPr>
        <w:t xml:space="preserve">　1　命令事項</w:t>
      </w:r>
    </w:p>
    <w:p w:rsidR="006D7DE2" w:rsidRDefault="006D7DE2">
      <w:pPr>
        <w:wordWrap w:val="0"/>
        <w:overflowPunct w:val="0"/>
        <w:autoSpaceDE w:val="0"/>
        <w:autoSpaceDN w:val="0"/>
        <w:rPr>
          <w:rFonts w:hint="eastAsia"/>
        </w:rPr>
      </w:pPr>
    </w:p>
    <w:p w:rsidR="006D7DE2" w:rsidRDefault="006D7DE2">
      <w:pPr>
        <w:wordWrap w:val="0"/>
        <w:overflowPunct w:val="0"/>
        <w:autoSpaceDE w:val="0"/>
        <w:autoSpaceDN w:val="0"/>
        <w:rPr>
          <w:rFonts w:hint="eastAsia"/>
        </w:rPr>
      </w:pPr>
    </w:p>
    <w:p w:rsidR="006D7DE2" w:rsidRDefault="006D7DE2">
      <w:pPr>
        <w:wordWrap w:val="0"/>
        <w:overflowPunct w:val="0"/>
        <w:autoSpaceDE w:val="0"/>
        <w:autoSpaceDN w:val="0"/>
        <w:spacing w:line="360" w:lineRule="auto"/>
        <w:rPr>
          <w:rFonts w:hint="eastAsia"/>
        </w:rPr>
      </w:pPr>
      <w:r>
        <w:rPr>
          <w:rFonts w:hint="eastAsia"/>
        </w:rPr>
        <w:t xml:space="preserve">　2　</w:t>
      </w:r>
      <w:r>
        <w:rPr>
          <w:rFonts w:hint="eastAsia"/>
          <w:spacing w:val="104"/>
        </w:rPr>
        <w:t>期</w:t>
      </w:r>
      <w:r>
        <w:rPr>
          <w:rFonts w:hint="eastAsia"/>
        </w:rPr>
        <w:t>限</w:t>
      </w:r>
    </w:p>
    <w:p w:rsidR="006D7DE2" w:rsidRDefault="006D7DE2">
      <w:pPr>
        <w:wordWrap w:val="0"/>
        <w:overflowPunct w:val="0"/>
        <w:autoSpaceDE w:val="0"/>
        <w:autoSpaceDN w:val="0"/>
        <w:rPr>
          <w:rFonts w:hint="eastAsia"/>
        </w:rPr>
      </w:pPr>
    </w:p>
    <w:p w:rsidR="006D7DE2" w:rsidRDefault="006D7DE2">
      <w:pPr>
        <w:wordWrap w:val="0"/>
        <w:overflowPunct w:val="0"/>
        <w:autoSpaceDE w:val="0"/>
        <w:autoSpaceDN w:val="0"/>
        <w:rPr>
          <w:rFonts w:hint="eastAsia"/>
        </w:rPr>
      </w:pPr>
    </w:p>
    <w:p w:rsidR="006D7DE2" w:rsidRDefault="006D7DE2">
      <w:pPr>
        <w:wordWrap w:val="0"/>
        <w:overflowPunct w:val="0"/>
        <w:autoSpaceDE w:val="0"/>
        <w:autoSpaceDN w:val="0"/>
        <w:spacing w:line="360" w:lineRule="auto"/>
      </w:pPr>
      <w:r>
        <w:rPr>
          <w:rFonts w:hint="eastAsia"/>
        </w:rPr>
        <w:t xml:space="preserve">　3　</w:t>
      </w:r>
      <w:r>
        <w:rPr>
          <w:rFonts w:hint="eastAsia"/>
          <w:spacing w:val="104"/>
        </w:rPr>
        <w:t>理</w:t>
      </w:r>
      <w:r>
        <w:rPr>
          <w:rFonts w:hint="eastAsia"/>
        </w:rPr>
        <w:t>由</w:t>
      </w:r>
    </w:p>
    <w:p w:rsidR="00D70808" w:rsidRDefault="00D70808">
      <w:pPr>
        <w:wordWrap w:val="0"/>
        <w:overflowPunct w:val="0"/>
        <w:autoSpaceDE w:val="0"/>
        <w:autoSpaceDN w:val="0"/>
        <w:spacing w:line="360" w:lineRule="auto"/>
        <w:rPr>
          <w:rFonts w:hint="eastAsia"/>
        </w:rPr>
      </w:pPr>
    </w:p>
    <w:p w:rsidR="004A5E05" w:rsidRPr="006159EF" w:rsidRDefault="006159EF" w:rsidP="00BB05B9">
      <w:pPr>
        <w:overflowPunct w:val="0"/>
        <w:autoSpaceDE w:val="0"/>
        <w:autoSpaceDN w:val="0"/>
        <w:spacing w:line="240" w:lineRule="atLeast"/>
        <w:ind w:left="160" w:hangingChars="100" w:hanging="160"/>
        <w:rPr>
          <w:rFonts w:hint="eastAsia"/>
          <w:sz w:val="16"/>
          <w:szCs w:val="16"/>
        </w:rPr>
      </w:pPr>
      <w:r>
        <w:rPr>
          <w:rFonts w:hint="eastAsia"/>
          <w:noProof/>
          <w:sz w:val="16"/>
          <w:szCs w:val="16"/>
        </w:rPr>
        <w:pict>
          <v:rect id="_x0000_s1029" style="position:absolute;left:0;text-align:left;margin-left:5.7pt;margin-top:30.5pt;width:471pt;height:111.75pt;z-index:251658240" stroked="f" strokecolor="blue">
            <v:textbox inset="5.85pt,.7pt,5.85pt,.7pt">
              <w:txbxContent>
                <w:p w:rsidR="006159EF" w:rsidRDefault="006159EF" w:rsidP="006159EF">
                  <w:pPr>
                    <w:spacing w:line="200" w:lineRule="exact"/>
                    <w:rPr>
                      <w:sz w:val="16"/>
                      <w:szCs w:val="16"/>
                    </w:rPr>
                  </w:pPr>
                  <w:r>
                    <w:rPr>
                      <w:rFonts w:hint="eastAsia"/>
                      <w:sz w:val="16"/>
                      <w:szCs w:val="16"/>
                    </w:rPr>
                    <w:t>〔教示〕</w:t>
                  </w:r>
                </w:p>
                <w:p w:rsidR="006159EF" w:rsidRDefault="006159EF" w:rsidP="006159EF">
                  <w:pPr>
                    <w:spacing w:line="200" w:lineRule="exact"/>
                    <w:ind w:left="160" w:hangingChars="100" w:hanging="160"/>
                    <w:rPr>
                      <w:rFonts w:hint="eastAsia"/>
                      <w:sz w:val="16"/>
                      <w:szCs w:val="16"/>
                    </w:rPr>
                  </w:pPr>
                  <w:r>
                    <w:rPr>
                      <w:rFonts w:hint="eastAsia"/>
                      <w:sz w:val="16"/>
                      <w:szCs w:val="16"/>
                    </w:rPr>
                    <w:t>１ この処分について不服がある場合は、この処分があったことを知った日の翌日から起算して３か月以内に、出雲市長に対して審査請求をすることができます。</w:t>
                  </w:r>
                </w:p>
                <w:p w:rsidR="006159EF" w:rsidRDefault="006159EF" w:rsidP="006159EF">
                  <w:pPr>
                    <w:spacing w:line="200" w:lineRule="exact"/>
                    <w:ind w:left="160" w:hangingChars="100" w:hanging="160"/>
                    <w:rPr>
                      <w:rFonts w:hint="eastAsia"/>
                      <w:sz w:val="16"/>
                      <w:szCs w:val="16"/>
                    </w:rPr>
                  </w:pPr>
                  <w:r>
                    <w:rPr>
                      <w:rFonts w:hint="eastAsia"/>
                      <w:sz w:val="16"/>
                      <w:szCs w:val="16"/>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6159EF" w:rsidRDefault="006159EF" w:rsidP="006159EF">
                  <w:pPr>
                    <w:spacing w:line="200" w:lineRule="exact"/>
                    <w:ind w:left="160" w:hangingChars="100" w:hanging="160"/>
                    <w:rPr>
                      <w:rFonts w:hint="eastAsia"/>
                      <w:sz w:val="16"/>
                      <w:szCs w:val="16"/>
                    </w:rPr>
                  </w:pPr>
                  <w:r>
                    <w:rPr>
                      <w:rFonts w:hint="eastAsia"/>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6159EF" w:rsidRPr="006159EF" w:rsidRDefault="006159EF"/>
              </w:txbxContent>
            </v:textbox>
          </v:rect>
        </w:pict>
      </w:r>
    </w:p>
    <w:sectPr w:rsidR="004A5E05" w:rsidRPr="006159EF" w:rsidSect="00A27C4A">
      <w:pgSz w:w="11907" w:h="16839" w:code="9"/>
      <w:pgMar w:top="1701"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1852" w:rsidRDefault="00F61852">
      <w:r>
        <w:separator/>
      </w:r>
    </w:p>
  </w:endnote>
  <w:endnote w:type="continuationSeparator" w:id="0">
    <w:p w:rsidR="00F61852" w:rsidRDefault="00F6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1852" w:rsidRDefault="00F61852">
      <w:r>
        <w:separator/>
      </w:r>
    </w:p>
  </w:footnote>
  <w:footnote w:type="continuationSeparator" w:id="0">
    <w:p w:rsidR="00F61852" w:rsidRDefault="00F618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1C35"/>
    <w:rsid w:val="00093DC8"/>
    <w:rsid w:val="002C728A"/>
    <w:rsid w:val="0049347B"/>
    <w:rsid w:val="004A5E05"/>
    <w:rsid w:val="005259D7"/>
    <w:rsid w:val="006159EF"/>
    <w:rsid w:val="00646ADD"/>
    <w:rsid w:val="006D7DE2"/>
    <w:rsid w:val="007E56BB"/>
    <w:rsid w:val="00A27C4A"/>
    <w:rsid w:val="00BB05B9"/>
    <w:rsid w:val="00D70808"/>
    <w:rsid w:val="00D71C35"/>
    <w:rsid w:val="00F61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45B0E3F-6B41-4248-9DE4-2CEED541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31</Words>
  <Characters>177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様式第7号の2(第12条関係)</vt:lpstr>
    </vt:vector>
  </TitlesOfParts>
  <Manager/>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NJ629</dc:creator>
  <cp:keywords/>
  <dc:description/>
  <cp:lastModifiedBy>Hidenori Suzuki</cp:lastModifiedBy>
  <cp:revision>2</cp:revision>
  <cp:lastPrinted>1601-01-01T00:00:00Z</cp:lastPrinted>
  <dcterms:created xsi:type="dcterms:W3CDTF">2025-09-14T02:12:00Z</dcterms:created>
  <dcterms:modified xsi:type="dcterms:W3CDTF">2025-09-14T02:12:00Z</dcterms:modified>
  <cp:category/>
</cp:coreProperties>
</file>