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1D89" w:rsidRDefault="00531D89" w:rsidP="00B13630">
      <w:r>
        <w:rPr>
          <w:rFonts w:hint="eastAsia"/>
        </w:rPr>
        <w:t>様式第</w:t>
      </w:r>
      <w:r>
        <w:rPr>
          <w:rFonts w:hint="eastAsia"/>
        </w:rPr>
        <w:t>2-1</w:t>
      </w:r>
      <w:r>
        <w:rPr>
          <w:rFonts w:hint="eastAsia"/>
        </w:rPr>
        <w:t>号（第</w:t>
      </w:r>
      <w:r>
        <w:rPr>
          <w:rFonts w:hint="eastAsia"/>
        </w:rPr>
        <w:t>6</w:t>
      </w:r>
      <w:r w:rsidR="00EC6F24">
        <w:rPr>
          <w:rFonts w:hint="eastAsia"/>
        </w:rPr>
        <w:t>条関係）</w:t>
      </w:r>
    </w:p>
    <w:tbl>
      <w:tblPr>
        <w:tblW w:w="96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1"/>
        <w:gridCol w:w="958"/>
        <w:gridCol w:w="1171"/>
        <w:gridCol w:w="3285"/>
        <w:gridCol w:w="953"/>
      </w:tblGrid>
      <w:tr w:rsidR="00531D89" w:rsidRPr="008573EE" w:rsidTr="00FF39AA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301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31D89" w:rsidRPr="008573EE" w:rsidRDefault="00531D89" w:rsidP="00FF39A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573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建設業法に基づく建設工事の種類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1D89" w:rsidRPr="008573EE" w:rsidRDefault="00531D89" w:rsidP="00FF39A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8573EE">
              <w:rPr>
                <w:rFonts w:ascii="ＭＳ 明朝" w:hAnsi="ＭＳ 明朝" w:hint="eastAsia"/>
                <w:szCs w:val="21"/>
              </w:rPr>
              <w:t>希望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1D89" w:rsidRPr="008573EE" w:rsidRDefault="00531D89" w:rsidP="00FF39A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8573EE">
              <w:rPr>
                <w:rFonts w:ascii="ＭＳ 明朝" w:hAnsi="ＭＳ 明朝" w:hint="eastAsia"/>
                <w:szCs w:val="21"/>
              </w:rPr>
              <w:t>希望順位</w:t>
            </w:r>
          </w:p>
        </w:tc>
        <w:tc>
          <w:tcPr>
            <w:tcW w:w="3285" w:type="dxa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531D89" w:rsidRPr="008573EE" w:rsidRDefault="00531D89" w:rsidP="00FF39A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573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建設業法に基づく建設工事の種類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1D89" w:rsidRPr="008573EE" w:rsidRDefault="00531D89" w:rsidP="00FF39A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8573EE">
              <w:rPr>
                <w:rFonts w:ascii="ＭＳ 明朝" w:hAnsi="ＭＳ 明朝" w:hint="eastAsia"/>
                <w:szCs w:val="21"/>
              </w:rPr>
              <w:t>希望</w:t>
            </w: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010 土木一式</w:t>
            </w:r>
          </w:p>
        </w:tc>
        <w:tc>
          <w:tcPr>
            <w:tcW w:w="9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171" w:type="dxa"/>
            <w:tcBorders>
              <w:left w:val="single" w:sz="12" w:space="0" w:color="auto"/>
              <w:right w:val="double" w:sz="4" w:space="0" w:color="auto"/>
              <w:tr2bl w:val="nil"/>
            </w:tcBorders>
            <w:shd w:val="clear" w:color="auto" w:fill="404040"/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2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160 ガラス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020 建築一式</w:t>
            </w:r>
          </w:p>
        </w:tc>
        <w:tc>
          <w:tcPr>
            <w:tcW w:w="9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171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2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170 塗装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030 大工</w:t>
            </w:r>
          </w:p>
        </w:tc>
        <w:tc>
          <w:tcPr>
            <w:tcW w:w="9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171" w:type="dxa"/>
            <w:tcBorders>
              <w:left w:val="single" w:sz="12" w:space="0" w:color="auto"/>
              <w:right w:val="double" w:sz="4" w:space="0" w:color="auto"/>
              <w:tr2bl w:val="nil"/>
            </w:tcBorders>
            <w:shd w:val="clear" w:color="auto" w:fill="404040"/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2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180 防水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9563A" w:rsidRPr="008573EE" w:rsidTr="0042227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040 左官</w:t>
            </w:r>
          </w:p>
        </w:tc>
        <w:tc>
          <w:tcPr>
            <w:tcW w:w="9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171" w:type="dxa"/>
            <w:tcBorders>
              <w:left w:val="single" w:sz="12" w:space="0" w:color="auto"/>
              <w:right w:val="double" w:sz="4" w:space="0" w:color="auto"/>
              <w:tr2bl w:val="nil"/>
            </w:tcBorders>
            <w:shd w:val="clear" w:color="auto" w:fill="404040"/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190 内装仕上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050 とび・土工・コンクリート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  <w:tr2bl w:val="nil"/>
            </w:tcBorders>
            <w:shd w:val="clear" w:color="auto" w:fill="404040"/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200 機械器具設置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060 石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  <w:tr2bl w:val="nil"/>
            </w:tcBorders>
            <w:shd w:val="clear" w:color="auto" w:fill="404040"/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210 熱絶縁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070 屋根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  <w:tr2bl w:val="nil"/>
            </w:tcBorders>
            <w:shd w:val="clear" w:color="auto" w:fill="404040"/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220 電気通信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080 電気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230 造園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090 管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240 さく井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100 タイル・れんが・ブロック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  <w:tr2bl w:val="nil"/>
            </w:tcBorders>
            <w:shd w:val="clear" w:color="auto" w:fill="404040"/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250 建具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110 鋼構造物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  <w:tr2bl w:val="nil"/>
            </w:tcBorders>
            <w:shd w:val="clear" w:color="auto" w:fill="404040"/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260 水道施設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120 鉄筋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  <w:tr2bl w:val="nil"/>
            </w:tcBorders>
            <w:shd w:val="clear" w:color="auto" w:fill="404040"/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270 消防施設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130 舗装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  <w:tr2bl w:val="nil"/>
            </w:tcBorders>
            <w:shd w:val="clear" w:color="auto" w:fill="404040"/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280 清掃施設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8573EE">
              <w:rPr>
                <w:rFonts w:ascii="ＭＳ Ｐ明朝" w:eastAsia="ＭＳ Ｐ明朝" w:hAnsi="ＭＳ Ｐ明朝" w:hint="eastAsia"/>
                <w:szCs w:val="21"/>
              </w:rPr>
              <w:t>140 しゅんせつ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  <w:tr2bl w:val="nil"/>
            </w:tcBorders>
            <w:shd w:val="clear" w:color="auto" w:fill="404040"/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290　解体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  <w:r w:rsidRPr="0059563A">
              <w:rPr>
                <w:rFonts w:ascii="ＭＳ Ｐ明朝" w:eastAsia="ＭＳ Ｐ明朝" w:hAnsi="ＭＳ Ｐ明朝" w:hint="eastAsia"/>
                <w:szCs w:val="21"/>
              </w:rPr>
              <w:t>150 板金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  <w:tr2bl w:val="nil"/>
            </w:tcBorders>
            <w:shd w:val="clear" w:color="auto" w:fill="404040"/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3301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58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238" w:type="dxa"/>
            <w:gridSpan w:val="2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301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573EE">
              <w:rPr>
                <w:rFonts w:ascii="ＭＳ ゴシック" w:eastAsia="ＭＳ ゴシック" w:hAnsi="ＭＳ ゴシック" w:hint="eastAsia"/>
                <w:szCs w:val="21"/>
              </w:rPr>
              <w:t>市が定める特定の専門工事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8573EE">
              <w:rPr>
                <w:rFonts w:ascii="ＭＳ 明朝" w:hAnsi="ＭＳ 明朝" w:hint="eastAsia"/>
                <w:szCs w:val="21"/>
              </w:rPr>
              <w:t>希望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8573EE">
              <w:rPr>
                <w:rFonts w:ascii="ＭＳ 明朝" w:hAnsi="ＭＳ 明朝" w:hint="eastAsia"/>
                <w:szCs w:val="21"/>
              </w:rPr>
              <w:t>希望順位</w:t>
            </w:r>
          </w:p>
        </w:tc>
        <w:tc>
          <w:tcPr>
            <w:tcW w:w="423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9563A" w:rsidRPr="008573EE" w:rsidRDefault="0059563A" w:rsidP="0059563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8573EE">
              <w:rPr>
                <w:rFonts w:ascii="ＭＳ 明朝" w:hAnsi="ＭＳ 明朝" w:hint="eastAsia"/>
                <w:szCs w:val="21"/>
              </w:rPr>
              <w:t>該当工事の施工実績等(○をする)</w:t>
            </w: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3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  <w:r w:rsidRPr="008573EE">
              <w:rPr>
                <w:rFonts w:ascii="ＭＳ 明朝" w:hAnsi="ＭＳ 明朝" w:hint="eastAsia"/>
                <w:szCs w:val="21"/>
              </w:rPr>
              <w:t>合併処理浄化槽</w:t>
            </w:r>
          </w:p>
        </w:tc>
        <w:tc>
          <w:tcPr>
            <w:tcW w:w="9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238" w:type="dxa"/>
            <w:gridSpan w:val="2"/>
            <w:tcBorders>
              <w:right w:val="single" w:sz="8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573EE">
              <w:rPr>
                <w:rFonts w:ascii="ＭＳ 明朝" w:hAnsi="ＭＳ 明朝" w:hint="eastAsia"/>
                <w:sz w:val="20"/>
                <w:szCs w:val="20"/>
              </w:rPr>
              <w:t>有 ・ 無　(うち31人槽以上　有 ・ 無　)</w:t>
            </w: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  <w:r w:rsidRPr="008573EE">
              <w:rPr>
                <w:rFonts w:ascii="ＭＳ 明朝" w:hAnsi="ＭＳ 明朝" w:hint="eastAsia"/>
                <w:szCs w:val="21"/>
              </w:rPr>
              <w:t>区画線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404040"/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573EE">
              <w:rPr>
                <w:rFonts w:ascii="ＭＳ 明朝" w:hAnsi="ＭＳ 明朝" w:cs="ＭＳ Ｐゴシック" w:hint="eastAsia"/>
                <w:sz w:val="20"/>
                <w:szCs w:val="20"/>
              </w:rPr>
              <w:t>有　・　無</w:t>
            </w: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3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  <w:r w:rsidRPr="008573EE">
              <w:rPr>
                <w:rFonts w:ascii="ＭＳ 明朝" w:hAnsi="ＭＳ 明朝" w:hint="eastAsia"/>
                <w:szCs w:val="21"/>
              </w:rPr>
              <w:t>法面</w:t>
            </w:r>
          </w:p>
        </w:tc>
        <w:tc>
          <w:tcPr>
            <w:tcW w:w="9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71" w:type="dxa"/>
            <w:tcBorders>
              <w:left w:val="single" w:sz="12" w:space="0" w:color="auto"/>
              <w:tr2bl w:val="nil"/>
            </w:tcBorders>
            <w:shd w:val="clear" w:color="auto" w:fill="404040"/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4238" w:type="dxa"/>
            <w:gridSpan w:val="2"/>
            <w:tcBorders>
              <w:right w:val="single" w:sz="8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573EE">
              <w:rPr>
                <w:rFonts w:ascii="ＭＳ 明朝" w:hAnsi="ＭＳ 明朝" w:cs="ＭＳ Ｐゴシック" w:hint="eastAsia"/>
                <w:sz w:val="20"/>
                <w:szCs w:val="20"/>
              </w:rPr>
              <w:t>年平均完成工事高1,000万円以上　有 ・ 無</w:t>
            </w: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3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  <w:r w:rsidRPr="008573EE">
              <w:rPr>
                <w:rFonts w:ascii="ＭＳ 明朝" w:hAnsi="ＭＳ 明朝" w:hint="eastAsia"/>
                <w:szCs w:val="21"/>
              </w:rPr>
              <w:t>アスファルト舗装</w:t>
            </w:r>
          </w:p>
        </w:tc>
        <w:tc>
          <w:tcPr>
            <w:tcW w:w="9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71" w:type="dxa"/>
            <w:tcBorders>
              <w:left w:val="single" w:sz="12" w:space="0" w:color="auto"/>
              <w:tr2bl w:val="nil"/>
            </w:tcBorders>
            <w:shd w:val="clear" w:color="auto" w:fill="404040"/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4238" w:type="dxa"/>
            <w:gridSpan w:val="2"/>
            <w:tcBorders>
              <w:right w:val="single" w:sz="8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573EE">
              <w:rPr>
                <w:rFonts w:ascii="ＭＳ 明朝" w:hAnsi="ＭＳ 明朝" w:cs="ＭＳ Ｐゴシック" w:hint="eastAsia"/>
                <w:sz w:val="20"/>
                <w:szCs w:val="20"/>
              </w:rPr>
              <w:t>年平均完成工事高2,000万円以上　有 ・ 無</w:t>
            </w: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  <w:r w:rsidRPr="008573EE">
              <w:rPr>
                <w:rFonts w:ascii="ＭＳ 明朝" w:hAnsi="ＭＳ 明朝" w:hint="eastAsia"/>
                <w:szCs w:val="21"/>
              </w:rPr>
              <w:t>漁港漁場整備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404040"/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r2bl w:val="nil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573EE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  <w:r w:rsidRPr="008573EE">
              <w:rPr>
                <w:rFonts w:ascii="ＭＳ 明朝" w:hAnsi="ＭＳ 明朝" w:hint="eastAsia"/>
                <w:szCs w:val="21"/>
              </w:rPr>
              <w:t>下水道用マンホールポンプ設置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404040"/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spacing w:line="120" w:lineRule="auto"/>
              <w:rPr>
                <w:rFonts w:ascii="ＭＳ 明朝" w:hAnsi="ＭＳ 明朝" w:hint="eastAsia"/>
                <w:szCs w:val="21"/>
              </w:rPr>
            </w:pPr>
            <w:r w:rsidRPr="008573EE">
              <w:rPr>
                <w:rFonts w:ascii="ＭＳ 明朝" w:hAnsi="ＭＳ 明朝" w:hint="eastAsia"/>
                <w:szCs w:val="21"/>
              </w:rPr>
              <w:t>下水道管渠更生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spacing w:line="120" w:lineRule="auto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404040"/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spacing w:line="120" w:lineRule="auto"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spacing w:line="120" w:lineRule="auto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spacing w:line="120" w:lineRule="auto"/>
              <w:rPr>
                <w:rFonts w:ascii="ＭＳ 明朝" w:hAnsi="ＭＳ 明朝" w:hint="eastAsia"/>
                <w:szCs w:val="21"/>
              </w:rPr>
            </w:pPr>
            <w:r w:rsidRPr="008573EE">
              <w:rPr>
                <w:rFonts w:ascii="ＭＳ 明朝" w:hAnsi="ＭＳ 明朝" w:hint="eastAsia"/>
                <w:szCs w:val="21"/>
              </w:rPr>
              <w:t>マンホール更生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spacing w:line="120" w:lineRule="auto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404040"/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spacing w:line="120" w:lineRule="auto"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spacing w:line="120" w:lineRule="auto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spacing w:line="120" w:lineRule="auto"/>
              <w:rPr>
                <w:rFonts w:ascii="ＭＳ 明朝" w:hAnsi="ＭＳ 明朝" w:hint="eastAsia"/>
                <w:szCs w:val="21"/>
              </w:rPr>
            </w:pPr>
            <w:r w:rsidRPr="008573EE">
              <w:rPr>
                <w:rFonts w:ascii="ＭＳ 明朝" w:hAnsi="ＭＳ 明朝" w:hint="eastAsia"/>
                <w:szCs w:val="21"/>
              </w:rPr>
              <w:t>マンホール蓋取替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spacing w:line="120" w:lineRule="auto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404040"/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spacing w:line="120" w:lineRule="auto"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spacing w:line="120" w:lineRule="auto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spacing w:line="120" w:lineRule="auto"/>
              <w:rPr>
                <w:rFonts w:ascii="ＭＳ 明朝" w:hAnsi="ＭＳ 明朝" w:hint="eastAsia"/>
                <w:szCs w:val="21"/>
              </w:rPr>
            </w:pPr>
            <w:r w:rsidRPr="008573EE">
              <w:rPr>
                <w:rFonts w:ascii="ＭＳ 明朝" w:hAnsi="ＭＳ 明朝" w:hint="eastAsia"/>
                <w:szCs w:val="21"/>
              </w:rPr>
              <w:t>水道施設機械器具設置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spacing w:line="120" w:lineRule="auto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  <w:tr2bl w:val="nil"/>
            </w:tcBorders>
            <w:shd w:val="clear" w:color="auto" w:fill="404040"/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spacing w:line="120" w:lineRule="auto"/>
              <w:jc w:val="center"/>
              <w:rPr>
                <w:rFonts w:ascii="ＭＳ 明朝" w:hAnsi="ＭＳ 明朝" w:cs="ＭＳ Ｐゴシック" w:hint="eastAsia"/>
                <w:szCs w:val="21"/>
              </w:rPr>
            </w:pP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spacing w:line="120" w:lineRule="auto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573EE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96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spacing w:line="100" w:lineRule="atLeast"/>
              <w:rPr>
                <w:rFonts w:ascii="ＭＳ 明朝" w:hAnsi="ＭＳ 明朝" w:hint="eastAsia"/>
                <w:sz w:val="12"/>
                <w:szCs w:val="12"/>
              </w:rPr>
            </w:pP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szCs w:val="21"/>
              </w:rPr>
            </w:pPr>
            <w:r w:rsidRPr="008573EE">
              <w:rPr>
                <w:rFonts w:ascii="ＭＳ 明朝" w:hAnsi="ＭＳ 明朝" w:hint="eastAsia"/>
                <w:szCs w:val="21"/>
              </w:rPr>
              <w:t xml:space="preserve">　</w:t>
            </w:r>
            <w:r w:rsidRPr="008573EE">
              <w:rPr>
                <w:rFonts w:ascii="ＭＳ ゴシック" w:eastAsia="ＭＳ ゴシック" w:hAnsi="ＭＳ ゴシック" w:hint="eastAsia"/>
                <w:szCs w:val="21"/>
              </w:rPr>
              <w:t>その他業務委託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8573EE">
              <w:rPr>
                <w:rFonts w:ascii="ＭＳ 明朝" w:hAnsi="ＭＳ 明朝" w:hint="eastAsia"/>
                <w:szCs w:val="21"/>
              </w:rPr>
              <w:t>希望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  <w:tr2bl w:val="nil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8573EE">
              <w:rPr>
                <w:rFonts w:ascii="ＭＳ 明朝" w:hAnsi="ＭＳ 明朝" w:hint="eastAsia"/>
                <w:szCs w:val="21"/>
              </w:rPr>
              <w:t>申請条件</w:t>
            </w: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573EE">
              <w:rPr>
                <w:rFonts w:ascii="ＭＳ 明朝" w:hAnsi="ＭＳ 明朝" w:hint="eastAsia"/>
                <w:szCs w:val="21"/>
              </w:rPr>
              <w:t>選挙ポスター掲示場作製・撤去</w:t>
            </w:r>
          </w:p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  <w:tr2bl w:val="nil"/>
            </w:tcBorders>
            <w:vAlign w:val="center"/>
          </w:tcPr>
          <w:p w:rsidR="0059563A" w:rsidRPr="00801FAB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  <w:r w:rsidRPr="00801FAB">
              <w:rPr>
                <w:rFonts w:ascii="ＭＳ 明朝" w:hAnsi="ＭＳ 明朝" w:hint="eastAsia"/>
                <w:sz w:val="20"/>
                <w:szCs w:val="20"/>
              </w:rPr>
              <w:t>「建築一式」工事の許可業者であり、最新の経営事項審査において「建築一式」工事の実績を有していること。</w:t>
            </w: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  <w:r w:rsidRPr="008573EE">
              <w:rPr>
                <w:rFonts w:ascii="ＭＳ 明朝" w:hAnsi="ＭＳ 明朝" w:hint="eastAsia"/>
                <w:szCs w:val="21"/>
              </w:rPr>
              <w:t>草刈業務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  <w:tr2bl w:val="nil"/>
            </w:tcBorders>
            <w:vAlign w:val="center"/>
          </w:tcPr>
          <w:p w:rsidR="0059563A" w:rsidRPr="00801FAB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  <w:sz w:val="20"/>
                <w:szCs w:val="21"/>
              </w:rPr>
            </w:pPr>
            <w:r w:rsidRPr="00801FAB">
              <w:rPr>
                <w:rFonts w:ascii="ＭＳ 明朝" w:hAnsi="ＭＳ 明朝" w:hint="eastAsia"/>
                <w:sz w:val="20"/>
                <w:szCs w:val="21"/>
              </w:rPr>
              <w:t>希望する者。（建設業許可は要しない）</w:t>
            </w: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  <w:r w:rsidRPr="008573EE">
              <w:rPr>
                <w:rFonts w:ascii="ＭＳ 明朝" w:hAnsi="ＭＳ 明朝" w:hint="eastAsia"/>
                <w:szCs w:val="21"/>
              </w:rPr>
              <w:t>樹木剪定業務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  <w:tr2bl w:val="nil"/>
            </w:tcBorders>
            <w:vAlign w:val="center"/>
          </w:tcPr>
          <w:p w:rsidR="0059563A" w:rsidRPr="00801FAB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  <w:sz w:val="20"/>
                <w:szCs w:val="21"/>
              </w:rPr>
            </w:pPr>
            <w:r w:rsidRPr="00801FAB">
              <w:rPr>
                <w:rFonts w:ascii="ＭＳ 明朝" w:hAnsi="ＭＳ 明朝" w:hint="eastAsia"/>
                <w:sz w:val="20"/>
                <w:szCs w:val="19"/>
              </w:rPr>
              <w:t>「造園」工事の許可業者であり、最新の経営事項審査において「造園」工事の実績を有していること。</w:t>
            </w:r>
          </w:p>
        </w:tc>
      </w:tr>
      <w:tr w:rsidR="0059563A" w:rsidRPr="008573EE" w:rsidTr="00FF39A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563A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573EE">
              <w:rPr>
                <w:rFonts w:ascii="ＭＳ 明朝" w:hAnsi="ＭＳ 明朝" w:hint="eastAsia"/>
                <w:szCs w:val="21"/>
              </w:rPr>
              <w:t>下水道管路施設調査</w:t>
            </w:r>
          </w:p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  <w:r w:rsidRPr="008573EE">
              <w:rPr>
                <w:rFonts w:ascii="ＭＳ 明朝" w:hAnsi="ＭＳ 明朝" w:hint="eastAsia"/>
                <w:szCs w:val="21"/>
              </w:rPr>
              <w:t>（テレビカメラ調査）業務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563A" w:rsidRPr="008573EE" w:rsidRDefault="0059563A" w:rsidP="005956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:rsidR="0059563A" w:rsidRPr="001313AD" w:rsidRDefault="0059563A" w:rsidP="0059563A">
            <w:pPr>
              <w:spacing w:line="260" w:lineRule="exact"/>
              <w:ind w:left="190" w:hangingChars="100" w:hanging="190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65D8C">
              <w:rPr>
                <w:rFonts w:ascii="ＭＳ Ｐ明朝" w:eastAsia="ＭＳ Ｐ明朝" w:hAnsi="ＭＳ Ｐ明朝" w:hint="eastAsia"/>
                <w:sz w:val="19"/>
                <w:szCs w:val="19"/>
              </w:rPr>
              <w:t>下記①～③をすべて満たすこと。</w:t>
            </w:r>
          </w:p>
          <w:p w:rsidR="0059563A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hint="eastAsia"/>
                <w:sz w:val="19"/>
                <w:szCs w:val="19"/>
              </w:rPr>
              <w:t>①</w:t>
            </w:r>
            <w:r w:rsidRPr="00765D8C">
              <w:rPr>
                <w:rFonts w:ascii="ＭＳ Ｐ明朝" w:eastAsia="ＭＳ Ｐ明朝" w:hAnsi="ＭＳ Ｐ明朝" w:hint="eastAsia"/>
                <w:sz w:val="19"/>
                <w:szCs w:val="19"/>
              </w:rPr>
              <w:t>産業廃棄物（汚泥）収集運搬</w:t>
            </w:r>
            <w:r>
              <w:rPr>
                <w:rFonts w:ascii="ＭＳ Ｐ明朝" w:eastAsia="ＭＳ Ｐ明朝" w:hAnsi="ＭＳ Ｐ明朝" w:hint="eastAsia"/>
                <w:sz w:val="19"/>
                <w:szCs w:val="19"/>
              </w:rPr>
              <w:t>許可業者</w:t>
            </w:r>
          </w:p>
          <w:p w:rsidR="0059563A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  <w:sz w:val="19"/>
                <w:szCs w:val="19"/>
              </w:rPr>
            </w:pPr>
            <w:r>
              <w:rPr>
                <w:rFonts w:ascii="ＭＳ Ｐ明朝" w:eastAsia="ＭＳ Ｐ明朝" w:hAnsi="ＭＳ Ｐ明朝" w:hint="eastAsia"/>
                <w:sz w:val="19"/>
                <w:szCs w:val="19"/>
              </w:rPr>
              <w:t>②</w:t>
            </w:r>
            <w:r w:rsidRPr="00765D8C">
              <w:rPr>
                <w:rFonts w:ascii="ＭＳ Ｐ明朝" w:eastAsia="ＭＳ Ｐ明朝" w:hAnsi="ＭＳ Ｐ明朝" w:hint="eastAsia"/>
                <w:sz w:val="19"/>
                <w:szCs w:val="19"/>
              </w:rPr>
              <w:t>酸素欠乏・硫化水素危険作業主任者</w:t>
            </w:r>
            <w:r>
              <w:rPr>
                <w:rFonts w:ascii="ＭＳ Ｐ明朝" w:eastAsia="ＭＳ Ｐ明朝" w:hAnsi="ＭＳ Ｐ明朝" w:hint="eastAsia"/>
                <w:sz w:val="19"/>
                <w:szCs w:val="19"/>
              </w:rPr>
              <w:t>を雇用</w:t>
            </w:r>
          </w:p>
          <w:p w:rsidR="0059563A" w:rsidRPr="001313AD" w:rsidRDefault="0059563A" w:rsidP="0059563A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9"/>
                <w:szCs w:val="19"/>
              </w:rPr>
              <w:t>③</w:t>
            </w:r>
            <w:r w:rsidRPr="00765D8C">
              <w:rPr>
                <w:rFonts w:ascii="ＭＳ Ｐ明朝" w:eastAsia="ＭＳ Ｐ明朝" w:hAnsi="ＭＳ Ｐ明朝" w:hint="eastAsia"/>
                <w:sz w:val="19"/>
                <w:szCs w:val="19"/>
              </w:rPr>
              <w:t>下水道管路管理専門技士</w:t>
            </w:r>
            <w:r>
              <w:rPr>
                <w:rFonts w:ascii="ＭＳ Ｐ明朝" w:eastAsia="ＭＳ Ｐ明朝" w:hAnsi="ＭＳ Ｐ明朝" w:hint="eastAsia"/>
                <w:sz w:val="19"/>
                <w:szCs w:val="19"/>
              </w:rPr>
              <w:t>又は</w:t>
            </w:r>
            <w:r w:rsidRPr="00765D8C">
              <w:rPr>
                <w:rFonts w:ascii="ＭＳ Ｐ明朝" w:eastAsia="ＭＳ Ｐ明朝" w:hAnsi="ＭＳ Ｐ明朝" w:hint="eastAsia"/>
                <w:sz w:val="19"/>
                <w:szCs w:val="19"/>
              </w:rPr>
              <w:t>下水道管理技術</w:t>
            </w:r>
            <w:r>
              <w:rPr>
                <w:rFonts w:ascii="ＭＳ Ｐ明朝" w:eastAsia="ＭＳ Ｐ明朝" w:hAnsi="ＭＳ Ｐ明朝" w:hint="eastAsia"/>
                <w:sz w:val="19"/>
                <w:szCs w:val="19"/>
              </w:rPr>
              <w:t>認定者を雇用</w:t>
            </w:r>
          </w:p>
        </w:tc>
      </w:tr>
    </w:tbl>
    <w:p w:rsidR="00531D89" w:rsidRDefault="00531D89" w:rsidP="00531D89"/>
    <w:p w:rsidR="00B923B9" w:rsidRDefault="00B923B9" w:rsidP="00531D89"/>
    <w:p w:rsidR="00B923B9" w:rsidRDefault="00B923B9" w:rsidP="00531D89"/>
    <w:p w:rsidR="00B923B9" w:rsidRDefault="00B923B9" w:rsidP="00531D89">
      <w:pPr>
        <w:rPr>
          <w:rFonts w:hint="eastAsia"/>
        </w:rPr>
      </w:pPr>
    </w:p>
    <w:p w:rsidR="00EC6F24" w:rsidRPr="00EC6F24" w:rsidRDefault="00EC6F24" w:rsidP="00EC6F24">
      <w:pPr>
        <w:rPr>
          <w:rFonts w:hint="eastAsia"/>
          <w:szCs w:val="22"/>
        </w:rPr>
      </w:pPr>
      <w:r w:rsidRPr="00EC6F24">
        <w:rPr>
          <w:rFonts w:hint="eastAsia"/>
          <w:szCs w:val="22"/>
        </w:rPr>
        <w:lastRenderedPageBreak/>
        <w:t>様式第</w:t>
      </w:r>
      <w:r w:rsidRPr="00EC6F24">
        <w:rPr>
          <w:rFonts w:hint="eastAsia"/>
          <w:szCs w:val="22"/>
        </w:rPr>
        <w:t>2-2</w:t>
      </w:r>
      <w:r w:rsidRPr="00EC6F24">
        <w:rPr>
          <w:rFonts w:hint="eastAsia"/>
          <w:szCs w:val="22"/>
        </w:rPr>
        <w:t>号（第</w:t>
      </w:r>
      <w:r w:rsidRPr="00EC6F24">
        <w:rPr>
          <w:rFonts w:hint="eastAsia"/>
          <w:szCs w:val="22"/>
        </w:rPr>
        <w:t>6</w:t>
      </w:r>
      <w:r w:rsidRPr="00EC6F24">
        <w:rPr>
          <w:rFonts w:hint="eastAsia"/>
          <w:szCs w:val="22"/>
        </w:rPr>
        <w:t>条関係）</w:t>
      </w:r>
    </w:p>
    <w:p w:rsidR="00EC6F24" w:rsidRPr="00EC6F24" w:rsidRDefault="00EC6F24" w:rsidP="00EC6F24">
      <w:pPr>
        <w:rPr>
          <w:rFonts w:hint="eastAsia"/>
          <w:szCs w:val="22"/>
        </w:rPr>
      </w:pPr>
    </w:p>
    <w:p w:rsidR="00EC6F24" w:rsidRPr="00EC6F24" w:rsidRDefault="00EC6F24" w:rsidP="00EC6F24">
      <w:pPr>
        <w:rPr>
          <w:rFonts w:hint="eastAsia"/>
          <w:szCs w:val="22"/>
        </w:rPr>
      </w:pPr>
    </w:p>
    <w:p w:rsidR="00EC6F24" w:rsidRPr="00EC6F24" w:rsidRDefault="00EC6F24" w:rsidP="00EC6F24">
      <w:pPr>
        <w:jc w:val="center"/>
        <w:rPr>
          <w:rFonts w:hint="eastAsia"/>
          <w:sz w:val="24"/>
        </w:rPr>
      </w:pPr>
      <w:r w:rsidRPr="00EC6F24">
        <w:rPr>
          <w:rFonts w:hint="eastAsia"/>
          <w:sz w:val="24"/>
        </w:rPr>
        <w:t>建築工事付随工種の希望順位表</w:t>
      </w:r>
    </w:p>
    <w:p w:rsidR="00EC6F24" w:rsidRPr="00EC6F24" w:rsidRDefault="00EC6F24" w:rsidP="00EC6F24">
      <w:pPr>
        <w:rPr>
          <w:rFonts w:ascii="ＭＳ 明朝" w:hAnsi="ＭＳ 明朝" w:hint="eastAsia"/>
          <w:szCs w:val="21"/>
        </w:rPr>
      </w:pPr>
    </w:p>
    <w:p w:rsidR="00EC6F24" w:rsidRPr="00EC6F24" w:rsidRDefault="00EC6F24" w:rsidP="00EC6F24">
      <w:pPr>
        <w:rPr>
          <w:rFonts w:ascii="ＭＳ 明朝" w:hAnsi="ＭＳ 明朝" w:hint="eastAsia"/>
          <w:szCs w:val="21"/>
        </w:rPr>
      </w:pPr>
    </w:p>
    <w:p w:rsidR="00EC6F24" w:rsidRPr="00EC6F24" w:rsidRDefault="00EC6F24" w:rsidP="00EC6F24">
      <w:pPr>
        <w:ind w:leftChars="16" w:left="664" w:hangingChars="300" w:hanging="630"/>
        <w:rPr>
          <w:szCs w:val="22"/>
        </w:rPr>
      </w:pPr>
      <w:r w:rsidRPr="00EC6F24">
        <w:rPr>
          <w:rFonts w:hint="eastAsia"/>
          <w:szCs w:val="22"/>
        </w:rPr>
        <w:t>（１）「建築一式」「電気」「管」「合併処理浄化槽」のいずれか２つ以上を希望する市内業者、準市内業者は、希望順位を記入して必ず提出してください。</w:t>
      </w:r>
    </w:p>
    <w:p w:rsidR="00EC6F24" w:rsidRPr="00EC6F24" w:rsidRDefault="00EC6F24" w:rsidP="00795314">
      <w:pPr>
        <w:ind w:leftChars="16" w:left="664" w:hangingChars="300" w:hanging="630"/>
        <w:rPr>
          <w:rFonts w:hint="eastAsia"/>
          <w:szCs w:val="22"/>
        </w:rPr>
      </w:pPr>
      <w:r w:rsidRPr="00EC6F24">
        <w:rPr>
          <w:rFonts w:hint="eastAsia"/>
          <w:szCs w:val="22"/>
        </w:rPr>
        <w:t>（２）「建築工事付随工種の希望順位表」は、建築工事に付随して、電気</w:t>
      </w:r>
      <w:r w:rsidR="00795314">
        <w:rPr>
          <w:rFonts w:hint="eastAsia"/>
          <w:szCs w:val="22"/>
        </w:rPr>
        <w:t>工事</w:t>
      </w:r>
      <w:r w:rsidRPr="00EC6F24">
        <w:rPr>
          <w:rFonts w:hint="eastAsia"/>
          <w:szCs w:val="22"/>
        </w:rPr>
        <w:t>、管</w:t>
      </w:r>
      <w:r w:rsidR="00795314">
        <w:rPr>
          <w:rFonts w:hint="eastAsia"/>
          <w:szCs w:val="22"/>
        </w:rPr>
        <w:t>工事</w:t>
      </w:r>
      <w:r w:rsidRPr="00EC6F24">
        <w:rPr>
          <w:rFonts w:hint="eastAsia"/>
          <w:szCs w:val="22"/>
        </w:rPr>
        <w:t>、合併処理浄化槽</w:t>
      </w:r>
      <w:r w:rsidR="00795314">
        <w:rPr>
          <w:rFonts w:hint="eastAsia"/>
          <w:szCs w:val="22"/>
        </w:rPr>
        <w:t>工事</w:t>
      </w:r>
      <w:r w:rsidRPr="00EC6F24">
        <w:rPr>
          <w:rFonts w:hint="eastAsia"/>
          <w:szCs w:val="22"/>
        </w:rPr>
        <w:t>を分割して発注する際に指名希望の強い順番を「１、２　・・」と記入してください。</w:t>
      </w:r>
    </w:p>
    <w:tbl>
      <w:tblPr>
        <w:tblpPr w:leftFromText="142" w:rightFromText="142" w:vertAnchor="page" w:horzAnchor="margin" w:tblpXSpec="center" w:tblpY="4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536"/>
        <w:gridCol w:w="1559"/>
        <w:gridCol w:w="2073"/>
      </w:tblGrid>
      <w:tr w:rsidR="00EC6F24" w:rsidRPr="00EC6F24" w:rsidTr="00EC6F24">
        <w:trPr>
          <w:trHeight w:val="837"/>
        </w:trPr>
        <w:tc>
          <w:tcPr>
            <w:tcW w:w="534" w:type="dxa"/>
          </w:tcPr>
          <w:p w:rsidR="00EC6F24" w:rsidRPr="00EC6F24" w:rsidRDefault="00EC6F24" w:rsidP="00EC6F24">
            <w:pPr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:rsidR="00EC6F24" w:rsidRPr="00EC6F24" w:rsidRDefault="00EC6F24" w:rsidP="00EC6F24">
            <w:pPr>
              <w:jc w:val="center"/>
              <w:rPr>
                <w:rFonts w:hint="eastAsia"/>
                <w:sz w:val="24"/>
              </w:rPr>
            </w:pPr>
            <w:r w:rsidRPr="00EC6F24">
              <w:rPr>
                <w:rFonts w:hint="eastAsia"/>
                <w:sz w:val="24"/>
              </w:rPr>
              <w:t>建設業法に基づく建設工事の種類</w:t>
            </w:r>
          </w:p>
          <w:p w:rsidR="00EC6F24" w:rsidRPr="00EC6F24" w:rsidRDefault="00EC6F24" w:rsidP="00EC6F24">
            <w:pPr>
              <w:jc w:val="center"/>
              <w:rPr>
                <w:szCs w:val="21"/>
              </w:rPr>
            </w:pPr>
            <w:r w:rsidRPr="00EC6F24">
              <w:rPr>
                <w:rFonts w:hint="eastAsia"/>
                <w:szCs w:val="21"/>
              </w:rPr>
              <w:t>（</w:t>
            </w:r>
            <w:r w:rsidRPr="00EC6F24">
              <w:rPr>
                <w:rFonts w:hint="eastAsia"/>
                <w:szCs w:val="21"/>
              </w:rPr>
              <w:t>4</w:t>
            </w:r>
            <w:r w:rsidRPr="00EC6F24">
              <w:rPr>
                <w:rFonts w:hint="eastAsia"/>
                <w:szCs w:val="21"/>
              </w:rPr>
              <w:t>については、市が定める特定の専門工事）</w:t>
            </w:r>
          </w:p>
        </w:tc>
        <w:tc>
          <w:tcPr>
            <w:tcW w:w="1559" w:type="dxa"/>
            <w:vAlign w:val="center"/>
          </w:tcPr>
          <w:p w:rsidR="00EC6F24" w:rsidRPr="00EC6F24" w:rsidRDefault="00EC6F24" w:rsidP="00EC6F24">
            <w:pPr>
              <w:rPr>
                <w:szCs w:val="21"/>
              </w:rPr>
            </w:pPr>
            <w:r w:rsidRPr="00EC6F24">
              <w:rPr>
                <w:rFonts w:hint="eastAsia"/>
                <w:szCs w:val="21"/>
              </w:rPr>
              <w:t>希望する工種に○をつけてください。</w:t>
            </w:r>
          </w:p>
        </w:tc>
        <w:tc>
          <w:tcPr>
            <w:tcW w:w="2073" w:type="dxa"/>
            <w:vAlign w:val="center"/>
          </w:tcPr>
          <w:p w:rsidR="00EC6F24" w:rsidRPr="00EC6F24" w:rsidRDefault="00EC6F24" w:rsidP="00EC6F24">
            <w:pPr>
              <w:jc w:val="center"/>
              <w:rPr>
                <w:sz w:val="24"/>
              </w:rPr>
            </w:pPr>
            <w:r w:rsidRPr="00EC6F24">
              <w:rPr>
                <w:rFonts w:hint="eastAsia"/>
                <w:sz w:val="24"/>
              </w:rPr>
              <w:t>希望順位</w:t>
            </w:r>
          </w:p>
        </w:tc>
      </w:tr>
      <w:tr w:rsidR="00EC6F24" w:rsidRPr="00EC6F24" w:rsidTr="00EC6F24">
        <w:trPr>
          <w:trHeight w:val="732"/>
        </w:trPr>
        <w:tc>
          <w:tcPr>
            <w:tcW w:w="534" w:type="dxa"/>
            <w:vAlign w:val="center"/>
          </w:tcPr>
          <w:p w:rsidR="00EC6F24" w:rsidRPr="00EC6F24" w:rsidRDefault="00EC6F24" w:rsidP="00EC6F24">
            <w:pPr>
              <w:rPr>
                <w:sz w:val="24"/>
              </w:rPr>
            </w:pPr>
            <w:r w:rsidRPr="00EC6F24">
              <w:rPr>
                <w:rFonts w:hint="eastAsia"/>
                <w:sz w:val="24"/>
              </w:rPr>
              <w:t>１</w:t>
            </w:r>
          </w:p>
        </w:tc>
        <w:tc>
          <w:tcPr>
            <w:tcW w:w="4536" w:type="dxa"/>
            <w:vAlign w:val="center"/>
          </w:tcPr>
          <w:p w:rsidR="00EC6F24" w:rsidRPr="00EC6F24" w:rsidRDefault="00EC6F24" w:rsidP="00EC6F24">
            <w:pPr>
              <w:ind w:firstLineChars="100" w:firstLine="240"/>
              <w:rPr>
                <w:sz w:val="24"/>
              </w:rPr>
            </w:pPr>
            <w:r w:rsidRPr="00EC6F24">
              <w:rPr>
                <w:rFonts w:hint="eastAsia"/>
                <w:sz w:val="24"/>
              </w:rPr>
              <w:t>建築一式</w:t>
            </w:r>
          </w:p>
        </w:tc>
        <w:tc>
          <w:tcPr>
            <w:tcW w:w="1559" w:type="dxa"/>
            <w:vAlign w:val="center"/>
          </w:tcPr>
          <w:p w:rsidR="00EC6F24" w:rsidRPr="00EC6F24" w:rsidRDefault="00EC6F24" w:rsidP="00EC6F24">
            <w:pPr>
              <w:rPr>
                <w:sz w:val="24"/>
              </w:rPr>
            </w:pPr>
          </w:p>
        </w:tc>
        <w:tc>
          <w:tcPr>
            <w:tcW w:w="2073" w:type="dxa"/>
            <w:vAlign w:val="center"/>
          </w:tcPr>
          <w:p w:rsidR="00EC6F24" w:rsidRPr="00EC6F24" w:rsidRDefault="00EC6F24" w:rsidP="00EC6F24">
            <w:pPr>
              <w:rPr>
                <w:sz w:val="24"/>
              </w:rPr>
            </w:pPr>
          </w:p>
        </w:tc>
      </w:tr>
      <w:tr w:rsidR="00EC6F24" w:rsidRPr="00EC6F24" w:rsidTr="00EC6F24">
        <w:trPr>
          <w:trHeight w:val="715"/>
        </w:trPr>
        <w:tc>
          <w:tcPr>
            <w:tcW w:w="534" w:type="dxa"/>
            <w:vAlign w:val="center"/>
          </w:tcPr>
          <w:p w:rsidR="00EC6F24" w:rsidRPr="00EC6F24" w:rsidRDefault="00EC6F24" w:rsidP="00EC6F24">
            <w:pPr>
              <w:rPr>
                <w:sz w:val="24"/>
              </w:rPr>
            </w:pPr>
            <w:r w:rsidRPr="00EC6F24">
              <w:rPr>
                <w:rFonts w:hint="eastAsia"/>
                <w:sz w:val="24"/>
              </w:rPr>
              <w:t>２</w:t>
            </w:r>
          </w:p>
        </w:tc>
        <w:tc>
          <w:tcPr>
            <w:tcW w:w="4536" w:type="dxa"/>
            <w:vAlign w:val="center"/>
          </w:tcPr>
          <w:p w:rsidR="00EC6F24" w:rsidRPr="00EC6F24" w:rsidRDefault="00EC6F24" w:rsidP="00EC6F24">
            <w:pPr>
              <w:ind w:firstLineChars="100" w:firstLine="240"/>
              <w:rPr>
                <w:sz w:val="24"/>
              </w:rPr>
            </w:pPr>
            <w:r w:rsidRPr="00EC6F24">
              <w:rPr>
                <w:rFonts w:hint="eastAsia"/>
                <w:sz w:val="24"/>
              </w:rPr>
              <w:t>電気</w:t>
            </w:r>
          </w:p>
        </w:tc>
        <w:tc>
          <w:tcPr>
            <w:tcW w:w="1559" w:type="dxa"/>
            <w:vAlign w:val="center"/>
          </w:tcPr>
          <w:p w:rsidR="00EC6F24" w:rsidRPr="00EC6F24" w:rsidRDefault="00EC6F24" w:rsidP="00EC6F24">
            <w:pPr>
              <w:rPr>
                <w:sz w:val="24"/>
              </w:rPr>
            </w:pPr>
          </w:p>
        </w:tc>
        <w:tc>
          <w:tcPr>
            <w:tcW w:w="2073" w:type="dxa"/>
            <w:vAlign w:val="center"/>
          </w:tcPr>
          <w:p w:rsidR="00EC6F24" w:rsidRPr="00EC6F24" w:rsidRDefault="00EC6F24" w:rsidP="00EC6F24">
            <w:pPr>
              <w:rPr>
                <w:sz w:val="24"/>
              </w:rPr>
            </w:pPr>
          </w:p>
        </w:tc>
      </w:tr>
      <w:tr w:rsidR="00EC6F24" w:rsidRPr="00EC6F24" w:rsidTr="00EC6F24">
        <w:trPr>
          <w:trHeight w:val="690"/>
        </w:trPr>
        <w:tc>
          <w:tcPr>
            <w:tcW w:w="534" w:type="dxa"/>
            <w:vAlign w:val="center"/>
          </w:tcPr>
          <w:p w:rsidR="00EC6F24" w:rsidRPr="00EC6F24" w:rsidRDefault="00EC6F24" w:rsidP="00EC6F24">
            <w:pPr>
              <w:rPr>
                <w:sz w:val="24"/>
              </w:rPr>
            </w:pPr>
            <w:r w:rsidRPr="00EC6F24">
              <w:rPr>
                <w:rFonts w:hint="eastAsia"/>
                <w:sz w:val="24"/>
              </w:rPr>
              <w:t>３</w:t>
            </w:r>
          </w:p>
        </w:tc>
        <w:tc>
          <w:tcPr>
            <w:tcW w:w="4536" w:type="dxa"/>
            <w:vAlign w:val="center"/>
          </w:tcPr>
          <w:p w:rsidR="00EC6F24" w:rsidRPr="00EC6F24" w:rsidRDefault="00EC6F24" w:rsidP="00EC6F24">
            <w:pPr>
              <w:rPr>
                <w:sz w:val="24"/>
              </w:rPr>
            </w:pPr>
            <w:r w:rsidRPr="00EC6F24">
              <w:rPr>
                <w:rFonts w:hint="eastAsia"/>
                <w:sz w:val="24"/>
              </w:rPr>
              <w:t xml:space="preserve">　管</w:t>
            </w:r>
          </w:p>
        </w:tc>
        <w:tc>
          <w:tcPr>
            <w:tcW w:w="1559" w:type="dxa"/>
            <w:vAlign w:val="center"/>
          </w:tcPr>
          <w:p w:rsidR="00EC6F24" w:rsidRPr="00EC6F24" w:rsidRDefault="00EC6F24" w:rsidP="00EC6F24">
            <w:pPr>
              <w:rPr>
                <w:sz w:val="24"/>
              </w:rPr>
            </w:pPr>
          </w:p>
        </w:tc>
        <w:tc>
          <w:tcPr>
            <w:tcW w:w="2073" w:type="dxa"/>
            <w:vAlign w:val="center"/>
          </w:tcPr>
          <w:p w:rsidR="00EC6F24" w:rsidRPr="00EC6F24" w:rsidRDefault="00EC6F24" w:rsidP="00EC6F24">
            <w:pPr>
              <w:rPr>
                <w:sz w:val="24"/>
              </w:rPr>
            </w:pPr>
          </w:p>
        </w:tc>
      </w:tr>
      <w:tr w:rsidR="00EC6F24" w:rsidRPr="00EC6F24" w:rsidTr="00EC6F24">
        <w:trPr>
          <w:trHeight w:val="685"/>
        </w:trPr>
        <w:tc>
          <w:tcPr>
            <w:tcW w:w="534" w:type="dxa"/>
            <w:vAlign w:val="center"/>
          </w:tcPr>
          <w:p w:rsidR="00EC6F24" w:rsidRPr="00EC6F24" w:rsidRDefault="00EC6F24" w:rsidP="00EC6F24">
            <w:pPr>
              <w:rPr>
                <w:sz w:val="24"/>
              </w:rPr>
            </w:pPr>
            <w:r w:rsidRPr="00EC6F24">
              <w:rPr>
                <w:rFonts w:hint="eastAsia"/>
                <w:sz w:val="24"/>
              </w:rPr>
              <w:t>４</w:t>
            </w:r>
          </w:p>
        </w:tc>
        <w:tc>
          <w:tcPr>
            <w:tcW w:w="4536" w:type="dxa"/>
            <w:vAlign w:val="center"/>
          </w:tcPr>
          <w:p w:rsidR="00EC6F24" w:rsidRPr="00EC6F24" w:rsidRDefault="00EC6F24" w:rsidP="00EC6F24">
            <w:pPr>
              <w:ind w:firstLineChars="100" w:firstLine="240"/>
              <w:rPr>
                <w:sz w:val="24"/>
              </w:rPr>
            </w:pPr>
            <w:r w:rsidRPr="00EC6F24">
              <w:rPr>
                <w:rFonts w:hint="eastAsia"/>
                <w:sz w:val="24"/>
              </w:rPr>
              <w:t>合併処理浄化槽</w:t>
            </w:r>
          </w:p>
        </w:tc>
        <w:tc>
          <w:tcPr>
            <w:tcW w:w="1559" w:type="dxa"/>
            <w:vAlign w:val="center"/>
          </w:tcPr>
          <w:p w:rsidR="00EC6F24" w:rsidRPr="00EC6F24" w:rsidRDefault="00EC6F24" w:rsidP="00EC6F24">
            <w:pPr>
              <w:rPr>
                <w:sz w:val="24"/>
              </w:rPr>
            </w:pPr>
          </w:p>
        </w:tc>
        <w:tc>
          <w:tcPr>
            <w:tcW w:w="2073" w:type="dxa"/>
            <w:vAlign w:val="center"/>
          </w:tcPr>
          <w:p w:rsidR="00EC6F24" w:rsidRPr="00EC6F24" w:rsidRDefault="00EC6F24" w:rsidP="00EC6F24">
            <w:pPr>
              <w:rPr>
                <w:sz w:val="24"/>
              </w:rPr>
            </w:pPr>
          </w:p>
        </w:tc>
      </w:tr>
    </w:tbl>
    <w:p w:rsidR="00EC6F24" w:rsidRPr="00EC6F24" w:rsidRDefault="00EC6F24" w:rsidP="00EC6F24">
      <w:pPr>
        <w:rPr>
          <w:rFonts w:ascii="ＭＳ 明朝" w:hAnsi="ＭＳ 明朝" w:hint="eastAsia"/>
          <w:szCs w:val="21"/>
        </w:rPr>
      </w:pPr>
    </w:p>
    <w:p w:rsidR="00EC6F24" w:rsidRPr="00EC6F24" w:rsidRDefault="00EC6F24" w:rsidP="00EC6F24">
      <w:pPr>
        <w:rPr>
          <w:rFonts w:ascii="ＭＳ 明朝" w:hAnsi="ＭＳ 明朝" w:hint="eastAsia"/>
          <w:szCs w:val="21"/>
        </w:rPr>
      </w:pPr>
    </w:p>
    <w:p w:rsidR="003C7E74" w:rsidRDefault="003C7E74" w:rsidP="00EC6F24">
      <w:pPr>
        <w:rPr>
          <w:sz w:val="24"/>
        </w:rPr>
      </w:pPr>
    </w:p>
    <w:p w:rsidR="00795314" w:rsidRDefault="00795314" w:rsidP="00EC6F24">
      <w:pPr>
        <w:rPr>
          <w:sz w:val="24"/>
        </w:rPr>
      </w:pPr>
    </w:p>
    <w:p w:rsidR="00795314" w:rsidRDefault="00795314" w:rsidP="00EC6F24">
      <w:pPr>
        <w:rPr>
          <w:sz w:val="24"/>
        </w:rPr>
      </w:pPr>
    </w:p>
    <w:p w:rsidR="00795314" w:rsidRDefault="00795314" w:rsidP="00EC6F24">
      <w:pPr>
        <w:rPr>
          <w:sz w:val="24"/>
        </w:rPr>
      </w:pPr>
    </w:p>
    <w:p w:rsidR="00795314" w:rsidRDefault="00795314" w:rsidP="00EC6F24">
      <w:pPr>
        <w:rPr>
          <w:sz w:val="24"/>
        </w:rPr>
      </w:pPr>
    </w:p>
    <w:p w:rsidR="00795314" w:rsidRDefault="00795314" w:rsidP="00EC6F24">
      <w:pPr>
        <w:rPr>
          <w:sz w:val="24"/>
        </w:rPr>
      </w:pPr>
    </w:p>
    <w:p w:rsidR="00795314" w:rsidRDefault="00795314" w:rsidP="00EC6F24">
      <w:pPr>
        <w:rPr>
          <w:sz w:val="24"/>
        </w:rPr>
      </w:pPr>
    </w:p>
    <w:p w:rsidR="00795314" w:rsidRDefault="00795314" w:rsidP="00EC6F24">
      <w:pPr>
        <w:rPr>
          <w:sz w:val="24"/>
        </w:rPr>
      </w:pPr>
    </w:p>
    <w:p w:rsidR="00795314" w:rsidRDefault="00795314" w:rsidP="00EC6F24">
      <w:pPr>
        <w:rPr>
          <w:sz w:val="24"/>
        </w:rPr>
      </w:pPr>
    </w:p>
    <w:p w:rsidR="00795314" w:rsidRDefault="00795314" w:rsidP="00EC6F24">
      <w:pPr>
        <w:rPr>
          <w:sz w:val="24"/>
        </w:rPr>
      </w:pPr>
    </w:p>
    <w:p w:rsidR="00795314" w:rsidRDefault="00795314" w:rsidP="00EC6F24">
      <w:pPr>
        <w:rPr>
          <w:sz w:val="24"/>
        </w:rPr>
      </w:pPr>
    </w:p>
    <w:p w:rsidR="00795314" w:rsidRPr="00795314" w:rsidRDefault="00795314" w:rsidP="00795314">
      <w:pPr>
        <w:ind w:firstLineChars="700" w:firstLine="1470"/>
        <w:rPr>
          <w:rFonts w:hint="eastAsia"/>
        </w:rPr>
      </w:pPr>
      <w:r w:rsidRPr="00795314">
        <w:rPr>
          <w:rFonts w:hint="eastAsia"/>
        </w:rPr>
        <w:t>希望する工種に○をつけたもののみ、希望順位を記入してください。</w:t>
      </w:r>
    </w:p>
    <w:sectPr w:rsidR="00795314" w:rsidRPr="00795314" w:rsidSect="00471BFA">
      <w:footerReference w:type="default" r:id="rId6"/>
      <w:pgSz w:w="11906" w:h="16838" w:code="9"/>
      <w:pgMar w:top="851" w:right="567" w:bottom="794" w:left="1134" w:header="454" w:footer="39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5AE1" w:rsidRDefault="00A75AE1">
      <w:r>
        <w:separator/>
      </w:r>
    </w:p>
  </w:endnote>
  <w:endnote w:type="continuationSeparator" w:id="0">
    <w:p w:rsidR="00A75AE1" w:rsidRDefault="00A7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26D" w:rsidRDefault="00E2526D" w:rsidP="00812DE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5AE1" w:rsidRDefault="00A75AE1">
      <w:r>
        <w:separator/>
      </w:r>
    </w:p>
  </w:footnote>
  <w:footnote w:type="continuationSeparator" w:id="0">
    <w:p w:rsidR="00A75AE1" w:rsidRDefault="00A75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548"/>
    <w:rsid w:val="00022026"/>
    <w:rsid w:val="00023094"/>
    <w:rsid w:val="00036F4F"/>
    <w:rsid w:val="00041F53"/>
    <w:rsid w:val="00073052"/>
    <w:rsid w:val="000835B9"/>
    <w:rsid w:val="000957E2"/>
    <w:rsid w:val="000B1004"/>
    <w:rsid w:val="000B12E9"/>
    <w:rsid w:val="000B2156"/>
    <w:rsid w:val="000B3DB3"/>
    <w:rsid w:val="000B467B"/>
    <w:rsid w:val="000B7D50"/>
    <w:rsid w:val="000D016E"/>
    <w:rsid w:val="000D08DD"/>
    <w:rsid w:val="000D4FA1"/>
    <w:rsid w:val="000D6F85"/>
    <w:rsid w:val="000D7871"/>
    <w:rsid w:val="000D790E"/>
    <w:rsid w:val="000F098D"/>
    <w:rsid w:val="001030CC"/>
    <w:rsid w:val="00112566"/>
    <w:rsid w:val="00113476"/>
    <w:rsid w:val="00145437"/>
    <w:rsid w:val="00151F0B"/>
    <w:rsid w:val="00180940"/>
    <w:rsid w:val="001826BF"/>
    <w:rsid w:val="001833BF"/>
    <w:rsid w:val="00184704"/>
    <w:rsid w:val="001861BF"/>
    <w:rsid w:val="00186D4A"/>
    <w:rsid w:val="00197DBE"/>
    <w:rsid w:val="001A6B3F"/>
    <w:rsid w:val="001C3F70"/>
    <w:rsid w:val="001C459A"/>
    <w:rsid w:val="001D7B36"/>
    <w:rsid w:val="001E6EA2"/>
    <w:rsid w:val="00201E3E"/>
    <w:rsid w:val="00213CAC"/>
    <w:rsid w:val="0022741B"/>
    <w:rsid w:val="00237070"/>
    <w:rsid w:val="002465BD"/>
    <w:rsid w:val="00246C57"/>
    <w:rsid w:val="00247BC0"/>
    <w:rsid w:val="00260DD6"/>
    <w:rsid w:val="0026212D"/>
    <w:rsid w:val="002655A9"/>
    <w:rsid w:val="00293FA5"/>
    <w:rsid w:val="00296FF2"/>
    <w:rsid w:val="002971A3"/>
    <w:rsid w:val="002A2854"/>
    <w:rsid w:val="002C2EAB"/>
    <w:rsid w:val="002C7C8F"/>
    <w:rsid w:val="002D5C1B"/>
    <w:rsid w:val="002D7C20"/>
    <w:rsid w:val="0030058D"/>
    <w:rsid w:val="0030216C"/>
    <w:rsid w:val="0031602A"/>
    <w:rsid w:val="00321A33"/>
    <w:rsid w:val="00331ADF"/>
    <w:rsid w:val="00333802"/>
    <w:rsid w:val="00361548"/>
    <w:rsid w:val="003809EA"/>
    <w:rsid w:val="00390D3E"/>
    <w:rsid w:val="003B73A0"/>
    <w:rsid w:val="003C037F"/>
    <w:rsid w:val="003C2657"/>
    <w:rsid w:val="003C50CB"/>
    <w:rsid w:val="003C7E74"/>
    <w:rsid w:val="003D5817"/>
    <w:rsid w:val="003E06B9"/>
    <w:rsid w:val="003E111E"/>
    <w:rsid w:val="003E66DC"/>
    <w:rsid w:val="003F288B"/>
    <w:rsid w:val="004216BA"/>
    <w:rsid w:val="0042227A"/>
    <w:rsid w:val="00423994"/>
    <w:rsid w:val="00435AFF"/>
    <w:rsid w:val="004430E8"/>
    <w:rsid w:val="0044652D"/>
    <w:rsid w:val="00450E5B"/>
    <w:rsid w:val="00464467"/>
    <w:rsid w:val="00471BFA"/>
    <w:rsid w:val="00475979"/>
    <w:rsid w:val="00476311"/>
    <w:rsid w:val="00480A03"/>
    <w:rsid w:val="0048298F"/>
    <w:rsid w:val="004946A9"/>
    <w:rsid w:val="004A5331"/>
    <w:rsid w:val="004E4B5F"/>
    <w:rsid w:val="004F29E1"/>
    <w:rsid w:val="004F2C73"/>
    <w:rsid w:val="004F3EE3"/>
    <w:rsid w:val="004F5CF1"/>
    <w:rsid w:val="00500A34"/>
    <w:rsid w:val="00507D8C"/>
    <w:rsid w:val="005236C6"/>
    <w:rsid w:val="0052784B"/>
    <w:rsid w:val="00531D89"/>
    <w:rsid w:val="005339A8"/>
    <w:rsid w:val="00577335"/>
    <w:rsid w:val="00580B3E"/>
    <w:rsid w:val="005903C9"/>
    <w:rsid w:val="005946C6"/>
    <w:rsid w:val="0059563A"/>
    <w:rsid w:val="005B0DC7"/>
    <w:rsid w:val="005D146E"/>
    <w:rsid w:val="005D27B0"/>
    <w:rsid w:val="005D4D2C"/>
    <w:rsid w:val="005F08CF"/>
    <w:rsid w:val="005F613F"/>
    <w:rsid w:val="006044F7"/>
    <w:rsid w:val="00611AAE"/>
    <w:rsid w:val="006433CB"/>
    <w:rsid w:val="006435AF"/>
    <w:rsid w:val="0065758F"/>
    <w:rsid w:val="00671C6F"/>
    <w:rsid w:val="00674074"/>
    <w:rsid w:val="00682509"/>
    <w:rsid w:val="00683F9B"/>
    <w:rsid w:val="00684D94"/>
    <w:rsid w:val="00690DE7"/>
    <w:rsid w:val="0069598D"/>
    <w:rsid w:val="006D6F4A"/>
    <w:rsid w:val="006E611B"/>
    <w:rsid w:val="00701EC6"/>
    <w:rsid w:val="00702D80"/>
    <w:rsid w:val="00704D83"/>
    <w:rsid w:val="00712A6D"/>
    <w:rsid w:val="00714E0A"/>
    <w:rsid w:val="007228AD"/>
    <w:rsid w:val="00724A66"/>
    <w:rsid w:val="0076137D"/>
    <w:rsid w:val="0076741E"/>
    <w:rsid w:val="00767B99"/>
    <w:rsid w:val="00795314"/>
    <w:rsid w:val="00795523"/>
    <w:rsid w:val="007A0E42"/>
    <w:rsid w:val="007A0F72"/>
    <w:rsid w:val="007C217B"/>
    <w:rsid w:val="007C626A"/>
    <w:rsid w:val="0080073F"/>
    <w:rsid w:val="00812DE1"/>
    <w:rsid w:val="00824E6C"/>
    <w:rsid w:val="008414FE"/>
    <w:rsid w:val="008573EE"/>
    <w:rsid w:val="00865F13"/>
    <w:rsid w:val="0087203C"/>
    <w:rsid w:val="0089702C"/>
    <w:rsid w:val="008A4BD3"/>
    <w:rsid w:val="008C2BE9"/>
    <w:rsid w:val="008D072C"/>
    <w:rsid w:val="008F6613"/>
    <w:rsid w:val="009343E2"/>
    <w:rsid w:val="00942BA2"/>
    <w:rsid w:val="009648DD"/>
    <w:rsid w:val="0097036C"/>
    <w:rsid w:val="009A1903"/>
    <w:rsid w:val="009A5BCD"/>
    <w:rsid w:val="009B77DA"/>
    <w:rsid w:val="009D3D93"/>
    <w:rsid w:val="009D63D3"/>
    <w:rsid w:val="009D64B7"/>
    <w:rsid w:val="009E20C7"/>
    <w:rsid w:val="009E4763"/>
    <w:rsid w:val="009E5BE6"/>
    <w:rsid w:val="00A227EE"/>
    <w:rsid w:val="00A25217"/>
    <w:rsid w:val="00A34DC3"/>
    <w:rsid w:val="00A61125"/>
    <w:rsid w:val="00A67AB8"/>
    <w:rsid w:val="00A75AE1"/>
    <w:rsid w:val="00A834B5"/>
    <w:rsid w:val="00A90B81"/>
    <w:rsid w:val="00A96200"/>
    <w:rsid w:val="00AA7A1A"/>
    <w:rsid w:val="00AC0BE9"/>
    <w:rsid w:val="00AD65C9"/>
    <w:rsid w:val="00B03F75"/>
    <w:rsid w:val="00B13630"/>
    <w:rsid w:val="00B1481B"/>
    <w:rsid w:val="00B35AAB"/>
    <w:rsid w:val="00B46476"/>
    <w:rsid w:val="00B53594"/>
    <w:rsid w:val="00B90670"/>
    <w:rsid w:val="00B91C65"/>
    <w:rsid w:val="00B923B9"/>
    <w:rsid w:val="00B937B2"/>
    <w:rsid w:val="00BB211C"/>
    <w:rsid w:val="00BC4630"/>
    <w:rsid w:val="00BD1D74"/>
    <w:rsid w:val="00BD281D"/>
    <w:rsid w:val="00BD7846"/>
    <w:rsid w:val="00BE1480"/>
    <w:rsid w:val="00BF1A60"/>
    <w:rsid w:val="00BF76AA"/>
    <w:rsid w:val="00C04794"/>
    <w:rsid w:val="00C144F5"/>
    <w:rsid w:val="00C148CF"/>
    <w:rsid w:val="00C14A37"/>
    <w:rsid w:val="00C14CB7"/>
    <w:rsid w:val="00C3028B"/>
    <w:rsid w:val="00C42F6A"/>
    <w:rsid w:val="00C44653"/>
    <w:rsid w:val="00C553EA"/>
    <w:rsid w:val="00C56774"/>
    <w:rsid w:val="00C56EB3"/>
    <w:rsid w:val="00C607DF"/>
    <w:rsid w:val="00C95538"/>
    <w:rsid w:val="00CD32FC"/>
    <w:rsid w:val="00CD5D6F"/>
    <w:rsid w:val="00CE5862"/>
    <w:rsid w:val="00CF3EA4"/>
    <w:rsid w:val="00D01B39"/>
    <w:rsid w:val="00D04F2B"/>
    <w:rsid w:val="00D10616"/>
    <w:rsid w:val="00D1061E"/>
    <w:rsid w:val="00D21139"/>
    <w:rsid w:val="00D32399"/>
    <w:rsid w:val="00D36344"/>
    <w:rsid w:val="00D37BD3"/>
    <w:rsid w:val="00D84383"/>
    <w:rsid w:val="00D849D8"/>
    <w:rsid w:val="00D92A32"/>
    <w:rsid w:val="00DA5AE7"/>
    <w:rsid w:val="00DA68E4"/>
    <w:rsid w:val="00DC5EED"/>
    <w:rsid w:val="00DD5282"/>
    <w:rsid w:val="00DD583D"/>
    <w:rsid w:val="00DE0497"/>
    <w:rsid w:val="00E13128"/>
    <w:rsid w:val="00E13A52"/>
    <w:rsid w:val="00E14BAE"/>
    <w:rsid w:val="00E227F9"/>
    <w:rsid w:val="00E2526D"/>
    <w:rsid w:val="00E35DE1"/>
    <w:rsid w:val="00E43D60"/>
    <w:rsid w:val="00E4617C"/>
    <w:rsid w:val="00E51048"/>
    <w:rsid w:val="00E51D7D"/>
    <w:rsid w:val="00E5342D"/>
    <w:rsid w:val="00E60C13"/>
    <w:rsid w:val="00E666E9"/>
    <w:rsid w:val="00E85F8D"/>
    <w:rsid w:val="00E93721"/>
    <w:rsid w:val="00E972DB"/>
    <w:rsid w:val="00EA1CC5"/>
    <w:rsid w:val="00EA48A5"/>
    <w:rsid w:val="00EB35AF"/>
    <w:rsid w:val="00EB46AF"/>
    <w:rsid w:val="00EC6F24"/>
    <w:rsid w:val="00ED5692"/>
    <w:rsid w:val="00EE59B9"/>
    <w:rsid w:val="00EF1A3C"/>
    <w:rsid w:val="00F028CD"/>
    <w:rsid w:val="00F0545A"/>
    <w:rsid w:val="00F4774F"/>
    <w:rsid w:val="00F52DAA"/>
    <w:rsid w:val="00F55FF0"/>
    <w:rsid w:val="00F73FD3"/>
    <w:rsid w:val="00F93FAB"/>
    <w:rsid w:val="00FA2DFB"/>
    <w:rsid w:val="00FE0F7B"/>
    <w:rsid w:val="00FF05FE"/>
    <w:rsid w:val="00FF19B6"/>
    <w:rsid w:val="00FF39AA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F1156B-B4CD-4CCB-8982-2715EB34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2DE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2DE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12DE1"/>
  </w:style>
  <w:style w:type="paragraph" w:styleId="a6">
    <w:name w:val="Body Text"/>
    <w:basedOn w:val="a"/>
    <w:link w:val="a7"/>
    <w:rsid w:val="001D7B36"/>
    <w:rPr>
      <w:sz w:val="24"/>
    </w:rPr>
  </w:style>
  <w:style w:type="character" w:customStyle="1" w:styleId="a7">
    <w:name w:val="本文 (文字)"/>
    <w:link w:val="a6"/>
    <w:rsid w:val="001D7B36"/>
    <w:rPr>
      <w:kern w:val="2"/>
      <w:sz w:val="24"/>
      <w:szCs w:val="24"/>
    </w:rPr>
  </w:style>
  <w:style w:type="paragraph" w:customStyle="1" w:styleId="Default">
    <w:name w:val="Default"/>
    <w:rsid w:val="00CD5D6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rsid w:val="00CD5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79531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953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2022-01-17T09:28:00Z</cp:lastPrinted>
  <dcterms:created xsi:type="dcterms:W3CDTF">2025-09-14T02:21:00Z</dcterms:created>
  <dcterms:modified xsi:type="dcterms:W3CDTF">2025-09-14T02:21:00Z</dcterms:modified>
</cp:coreProperties>
</file>