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6E4A" w:rsidRDefault="009C6E4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別記様式(第5条関係)</w:t>
      </w:r>
    </w:p>
    <w:p w:rsidR="009C6E4A" w:rsidRDefault="009C6E4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入札参加者指名推薦調書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472"/>
        <w:gridCol w:w="714"/>
        <w:gridCol w:w="882"/>
        <w:gridCol w:w="882"/>
        <w:gridCol w:w="1995"/>
      </w:tblGrid>
      <w:tr w:rsidR="009C6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/>
        </w:trPr>
        <w:tc>
          <w:tcPr>
            <w:tcW w:w="1560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入札年月日</w:t>
            </w:r>
          </w:p>
        </w:tc>
        <w:tc>
          <w:tcPr>
            <w:tcW w:w="2472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(　　)</w:t>
            </w:r>
          </w:p>
        </w:tc>
        <w:tc>
          <w:tcPr>
            <w:tcW w:w="714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各付等級</w:t>
            </w:r>
          </w:p>
        </w:tc>
        <w:tc>
          <w:tcPr>
            <w:tcW w:w="882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A・B</w:t>
            </w:r>
          </w:p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882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指</w:t>
            </w:r>
            <w:r>
              <w:rPr>
                <w:rFonts w:hint="eastAsia"/>
              </w:rPr>
              <w:t>名基準数</w:t>
            </w:r>
          </w:p>
        </w:tc>
        <w:tc>
          <w:tcPr>
            <w:tcW w:w="1995" w:type="dxa"/>
            <w:vAlign w:val="bottom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人以上</w:t>
            </w:r>
          </w:p>
        </w:tc>
      </w:tr>
    </w:tbl>
    <w:p w:rsidR="009C6E4A" w:rsidRDefault="009C6E4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5"/>
        <w:gridCol w:w="1305"/>
        <w:gridCol w:w="1305"/>
        <w:gridCol w:w="1305"/>
        <w:gridCol w:w="1933"/>
        <w:gridCol w:w="1352"/>
      </w:tblGrid>
      <w:tr w:rsidR="009C6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1305" w:type="dxa"/>
            <w:vMerge w:val="restart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工事</w:t>
            </w:r>
            <w:r>
              <w:rPr>
                <w:rFonts w:hint="eastAsia"/>
              </w:rPr>
              <w:t>名</w:t>
            </w:r>
          </w:p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業</w:t>
            </w:r>
            <w:r>
              <w:rPr>
                <w:rFonts w:hint="eastAsia"/>
              </w:rPr>
              <w:t>務)</w:t>
            </w:r>
          </w:p>
        </w:tc>
        <w:tc>
          <w:tcPr>
            <w:tcW w:w="1305" w:type="dxa"/>
            <w:vMerge w:val="restart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5" w:type="dxa"/>
            <w:vMerge w:val="restart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工</w:t>
            </w:r>
            <w:r>
              <w:rPr>
                <w:rFonts w:hint="eastAsia"/>
              </w:rPr>
              <w:t>事(</w:t>
            </w:r>
            <w:r>
              <w:rPr>
                <w:rFonts w:hint="eastAsia"/>
                <w:spacing w:val="105"/>
              </w:rPr>
              <w:t>業</w:t>
            </w:r>
            <w:r>
              <w:rPr>
                <w:rFonts w:hint="eastAsia"/>
              </w:rPr>
              <w:t>務)</w:t>
            </w:r>
            <w:r>
              <w:rPr>
                <w:rFonts w:hint="eastAsia"/>
                <w:spacing w:val="315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1305" w:type="dxa"/>
            <w:vMerge w:val="restart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</w:t>
            </w:r>
          </w:p>
        </w:tc>
        <w:tc>
          <w:tcPr>
            <w:tcW w:w="1933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設計金額</w:t>
            </w:r>
          </w:p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(消費税抜き)</w:t>
            </w:r>
          </w:p>
        </w:tc>
        <w:tc>
          <w:tcPr>
            <w:tcW w:w="1352" w:type="dxa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C6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設計金額</w:t>
            </w:r>
          </w:p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(消費税込み)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9C6E4A" w:rsidRDefault="009C6E4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下記のとおり決定する。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901"/>
        <w:gridCol w:w="257"/>
        <w:gridCol w:w="387"/>
        <w:gridCol w:w="258"/>
        <w:gridCol w:w="901"/>
        <w:gridCol w:w="902"/>
        <w:gridCol w:w="901"/>
        <w:gridCol w:w="902"/>
        <w:gridCol w:w="901"/>
        <w:gridCol w:w="902"/>
        <w:gridCol w:w="825"/>
      </w:tblGrid>
      <w:tr w:rsidR="009C6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468" w:type="dxa"/>
            <w:vMerge w:val="restart"/>
            <w:textDirection w:val="tbRlV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委員長</w:t>
            </w:r>
          </w:p>
        </w:tc>
        <w:tc>
          <w:tcPr>
            <w:tcW w:w="1158" w:type="dxa"/>
            <w:gridSpan w:val="2"/>
            <w:vAlign w:val="center"/>
          </w:tcPr>
          <w:p w:rsidR="009C6E4A" w:rsidRDefault="00530D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副市長</w:t>
            </w:r>
          </w:p>
        </w:tc>
        <w:tc>
          <w:tcPr>
            <w:tcW w:w="387" w:type="dxa"/>
            <w:vMerge w:val="restart"/>
            <w:textDirection w:val="tbRlV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副委員長</w:t>
            </w:r>
          </w:p>
        </w:tc>
        <w:tc>
          <w:tcPr>
            <w:tcW w:w="1159" w:type="dxa"/>
            <w:gridSpan w:val="2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33" w:type="dxa"/>
            <w:gridSpan w:val="6"/>
            <w:vMerge w:val="restart"/>
            <w:tcBorders>
              <w:top w:val="nil"/>
              <w:right w:val="nil"/>
            </w:tcBorders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年(　　)　　月　　日</w:t>
            </w:r>
          </w:p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入札参加者指名審査会</w:t>
            </w:r>
          </w:p>
        </w:tc>
      </w:tr>
      <w:tr w:rsidR="009C6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5"/>
        </w:trPr>
        <w:tc>
          <w:tcPr>
            <w:tcW w:w="46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7" w:type="dxa"/>
            <w:vMerge/>
            <w:tcBorders>
              <w:bottom w:val="single" w:sz="4" w:space="0" w:color="auto"/>
            </w:tcBorders>
            <w:textDirection w:val="tbRlV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159" w:type="dxa"/>
            <w:gridSpan w:val="2"/>
            <w:tcBorders>
              <w:bottom w:val="single" w:sz="4" w:space="0" w:color="auto"/>
            </w:tcBorders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33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9C6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6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委員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</w:tcBorders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vMerge w:val="restart"/>
            <w:tcBorders>
              <w:top w:val="nil"/>
              <w:right w:val="nil"/>
            </w:tcBorders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6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5"/>
        </w:trPr>
        <w:tc>
          <w:tcPr>
            <w:tcW w:w="468" w:type="dxa"/>
            <w:vMerge/>
            <w:textDirection w:val="tbRlV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901" w:type="dxa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  <w:gridSpan w:val="3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1" w:type="dxa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1" w:type="dxa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1" w:type="dxa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vMerge/>
            <w:tcBorders>
              <w:bottom w:val="nil"/>
              <w:right w:val="nil"/>
            </w:tcBorders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9C6E4A" w:rsidRDefault="009C6E4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2226"/>
        <w:gridCol w:w="660"/>
        <w:gridCol w:w="372"/>
        <w:gridCol w:w="538"/>
        <w:gridCol w:w="350"/>
        <w:gridCol w:w="108"/>
        <w:gridCol w:w="276"/>
        <w:gridCol w:w="912"/>
        <w:gridCol w:w="396"/>
        <w:gridCol w:w="636"/>
        <w:gridCol w:w="264"/>
        <w:gridCol w:w="390"/>
        <w:gridCol w:w="6"/>
        <w:gridCol w:w="909"/>
      </w:tblGrid>
      <w:tr w:rsidR="009C6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/>
        </w:trPr>
        <w:tc>
          <w:tcPr>
            <w:tcW w:w="462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2226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推薦業者名</w:t>
            </w:r>
          </w:p>
        </w:tc>
        <w:tc>
          <w:tcPr>
            <w:tcW w:w="660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各付等級</w:t>
            </w:r>
          </w:p>
        </w:tc>
        <w:tc>
          <w:tcPr>
            <w:tcW w:w="910" w:type="dxa"/>
            <w:gridSpan w:val="2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各付外の理由</w:t>
            </w:r>
          </w:p>
        </w:tc>
        <w:tc>
          <w:tcPr>
            <w:tcW w:w="458" w:type="dxa"/>
            <w:gridSpan w:val="2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2220" w:type="dxa"/>
            <w:gridSpan w:val="4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推薦業者名</w:t>
            </w:r>
          </w:p>
        </w:tc>
        <w:tc>
          <w:tcPr>
            <w:tcW w:w="660" w:type="dxa"/>
            <w:gridSpan w:val="3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各付等級</w:t>
            </w:r>
          </w:p>
        </w:tc>
        <w:tc>
          <w:tcPr>
            <w:tcW w:w="909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各付外の理由</w:t>
            </w:r>
          </w:p>
        </w:tc>
      </w:tr>
      <w:tr w:rsidR="009C6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462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26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2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gridSpan w:val="2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20" w:type="dxa"/>
            <w:gridSpan w:val="4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3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6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462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26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2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gridSpan w:val="2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220" w:type="dxa"/>
            <w:gridSpan w:val="4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3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6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462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26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2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gridSpan w:val="2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220" w:type="dxa"/>
            <w:gridSpan w:val="4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3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6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462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26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2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gridSpan w:val="2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220" w:type="dxa"/>
            <w:gridSpan w:val="4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3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6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462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226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2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gridSpan w:val="2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220" w:type="dxa"/>
            <w:gridSpan w:val="4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3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6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462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226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2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gridSpan w:val="2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220" w:type="dxa"/>
            <w:gridSpan w:val="4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3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6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462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226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2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gridSpan w:val="2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220" w:type="dxa"/>
            <w:gridSpan w:val="4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3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6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2"/>
            <w:tcBorders>
              <w:bottom w:val="single" w:sz="4" w:space="0" w:color="auto"/>
            </w:tcBorders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220" w:type="dxa"/>
            <w:gridSpan w:val="4"/>
            <w:tcBorders>
              <w:bottom w:val="single" w:sz="4" w:space="0" w:color="auto"/>
            </w:tcBorders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6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3720" w:type="dxa"/>
            <w:gridSpan w:val="4"/>
            <w:vMerge w:val="restart"/>
            <w:tcBorders>
              <w:left w:val="nil"/>
              <w:right w:val="nil"/>
            </w:tcBorders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上記のとおり推薦します。</w:t>
            </w:r>
          </w:p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年(　　)　　月　　日</w:t>
            </w:r>
          </w:p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入札参加</w:t>
            </w:r>
            <w:r>
              <w:rPr>
                <w:rFonts w:hint="eastAsia"/>
              </w:rPr>
              <w:t>者</w:t>
            </w:r>
          </w:p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指名審査会委員長　様</w:t>
            </w:r>
          </w:p>
        </w:tc>
        <w:tc>
          <w:tcPr>
            <w:tcW w:w="4785" w:type="dxa"/>
            <w:gridSpan w:val="11"/>
            <w:tcBorders>
              <w:left w:val="nil"/>
              <w:right w:val="nil"/>
            </w:tcBorders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6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3720" w:type="dxa"/>
            <w:gridSpan w:val="4"/>
            <w:vMerge/>
            <w:tcBorders>
              <w:left w:val="nil"/>
            </w:tcBorders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870" w:type="dxa"/>
            <w:gridSpan w:val="9"/>
            <w:tcBorders>
              <w:right w:val="nil"/>
            </w:tcBorders>
            <w:vAlign w:val="center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起主管課長</w:t>
            </w:r>
          </w:p>
        </w:tc>
        <w:tc>
          <w:tcPr>
            <w:tcW w:w="915" w:type="dxa"/>
            <w:gridSpan w:val="2"/>
            <w:tcBorders>
              <w:left w:val="nil"/>
            </w:tcBorders>
            <w:vAlign w:val="center"/>
          </w:tcPr>
          <w:p w:rsidR="009C6E4A" w:rsidRDefault="00A8460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9C6E4A" w:rsidTr="00656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3720" w:type="dxa"/>
            <w:gridSpan w:val="4"/>
            <w:vMerge/>
            <w:tcBorders>
              <w:left w:val="nil"/>
              <w:bottom w:val="nil"/>
            </w:tcBorders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9C6E4A" w:rsidRPr="00130333" w:rsidRDefault="00FC3504" w:rsidP="00C57B9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管財契約　課</w:t>
            </w:r>
          </w:p>
        </w:tc>
        <w:tc>
          <w:tcPr>
            <w:tcW w:w="384" w:type="dxa"/>
            <w:gridSpan w:val="2"/>
            <w:vAlign w:val="center"/>
          </w:tcPr>
          <w:p w:rsidR="009C6E4A" w:rsidRPr="00130333" w:rsidRDefault="00FC3504" w:rsidP="00656110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  <w:r w:rsidR="00B41BC4" w:rsidRPr="00130333">
              <w:rPr>
                <w:rFonts w:hint="eastAsia"/>
              </w:rPr>
              <w:t>長</w:t>
            </w:r>
          </w:p>
        </w:tc>
        <w:tc>
          <w:tcPr>
            <w:tcW w:w="912" w:type="dxa"/>
          </w:tcPr>
          <w:p w:rsidR="009C6E4A" w:rsidRPr="00130333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130333"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vAlign w:val="center"/>
          </w:tcPr>
          <w:p w:rsidR="009C6E4A" w:rsidRDefault="009C6E4A" w:rsidP="00656110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00" w:type="dxa"/>
            <w:gridSpan w:val="2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gridSpan w:val="2"/>
            <w:vAlign w:val="center"/>
          </w:tcPr>
          <w:p w:rsidR="009C6E4A" w:rsidRDefault="009C6E4A" w:rsidP="00656110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909" w:type="dxa"/>
          </w:tcPr>
          <w:p w:rsidR="009C6E4A" w:rsidRDefault="009C6E4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C6E4A" w:rsidRDefault="009C6E4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9C6E4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41A2" w:rsidRDefault="001641A2">
      <w:r>
        <w:separator/>
      </w:r>
    </w:p>
  </w:endnote>
  <w:endnote w:type="continuationSeparator" w:id="0">
    <w:p w:rsidR="001641A2" w:rsidRDefault="0016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41A2" w:rsidRDefault="001641A2">
      <w:r>
        <w:separator/>
      </w:r>
    </w:p>
  </w:footnote>
  <w:footnote w:type="continuationSeparator" w:id="0">
    <w:p w:rsidR="001641A2" w:rsidRDefault="00164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40402690">
    <w:abstractNumId w:val="9"/>
  </w:num>
  <w:num w:numId="2" w16cid:durableId="496847252">
    <w:abstractNumId w:val="7"/>
  </w:num>
  <w:num w:numId="3" w16cid:durableId="105662361">
    <w:abstractNumId w:val="6"/>
  </w:num>
  <w:num w:numId="4" w16cid:durableId="1795369576">
    <w:abstractNumId w:val="5"/>
  </w:num>
  <w:num w:numId="5" w16cid:durableId="357898145">
    <w:abstractNumId w:val="4"/>
  </w:num>
  <w:num w:numId="6" w16cid:durableId="1015882336">
    <w:abstractNumId w:val="8"/>
  </w:num>
  <w:num w:numId="7" w16cid:durableId="1654063692">
    <w:abstractNumId w:val="3"/>
  </w:num>
  <w:num w:numId="8" w16cid:durableId="1528785710">
    <w:abstractNumId w:val="2"/>
  </w:num>
  <w:num w:numId="9" w16cid:durableId="490289407">
    <w:abstractNumId w:val="1"/>
  </w:num>
  <w:num w:numId="10" w16cid:durableId="125416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60C"/>
    <w:rsid w:val="000659A1"/>
    <w:rsid w:val="00130333"/>
    <w:rsid w:val="001641A2"/>
    <w:rsid w:val="002B0C14"/>
    <w:rsid w:val="00383425"/>
    <w:rsid w:val="00530DC1"/>
    <w:rsid w:val="00656110"/>
    <w:rsid w:val="009C6E4A"/>
    <w:rsid w:val="00A4575B"/>
    <w:rsid w:val="00A8460C"/>
    <w:rsid w:val="00A93590"/>
    <w:rsid w:val="00B41BC4"/>
    <w:rsid w:val="00BD4CA6"/>
    <w:rsid w:val="00C57B95"/>
    <w:rsid w:val="00D7618B"/>
    <w:rsid w:val="00DD2298"/>
    <w:rsid w:val="00E342B6"/>
    <w:rsid w:val="00E915C5"/>
    <w:rsid w:val="00F66954"/>
    <w:rsid w:val="00FC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BB0242-F7F6-41F8-8265-BC7EB067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character" w:styleId="a5">
    <w:name w:val="page number"/>
    <w:basedOn w:val="a0"/>
  </w:style>
  <w:style w:type="paragraph" w:customStyle="1" w:styleId="a6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7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8">
    <w:name w:val="号"/>
    <w:basedOn w:val="a6"/>
    <w:pPr>
      <w:ind w:left="420" w:hanging="420"/>
    </w:pPr>
  </w:style>
  <w:style w:type="paragraph" w:customStyle="1" w:styleId="a9">
    <w:name w:val="号細分"/>
    <w:basedOn w:val="a"/>
    <w:pPr>
      <w:wordWrap w:val="0"/>
      <w:overflowPunct w:val="0"/>
      <w:autoSpaceDE w:val="0"/>
      <w:autoSpaceDN w:val="0"/>
      <w:ind w:left="686" w:hanging="686"/>
    </w:pPr>
    <w:rPr>
      <w:rFonts w:hAnsi="Century"/>
    </w:rPr>
  </w:style>
  <w:style w:type="paragraph" w:customStyle="1" w:styleId="aa">
    <w:name w:val="タイトル"/>
    <w:basedOn w:val="a"/>
    <w:pPr>
      <w:wordWrap w:val="0"/>
      <w:overflowPunct w:val="0"/>
      <w:autoSpaceDE w:val="0"/>
      <w:autoSpaceDN w:val="0"/>
      <w:ind w:left="919" w:right="902"/>
    </w:pPr>
    <w:rPr>
      <w:rFonts w:hAnsi="Century"/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別記様式(第5条関係)</vt:lpstr>
      <vt:lpstr>別記様式(第5条関係)</vt:lpstr>
    </vt:vector>
  </TitlesOfParts>
  <Company>FM-USER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別記様式(第5条関係)</dc:title>
  <dc:subject/>
  <dc:creator>IZ206</dc:creator>
  <cp:keywords/>
  <dc:description/>
  <cp:lastModifiedBy>Hidenori Suzuki</cp:lastModifiedBy>
  <cp:revision>2</cp:revision>
  <cp:lastPrinted>1601-01-01T00:00:00Z</cp:lastPrinted>
  <dcterms:created xsi:type="dcterms:W3CDTF">2025-09-14T02:22:00Z</dcterms:created>
  <dcterms:modified xsi:type="dcterms:W3CDTF">2025-09-14T02:22:00Z</dcterms:modified>
  <cp:category/>
</cp:coreProperties>
</file>