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C71" w:rsidRDefault="00435C71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様式第16号(第22条関係)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448"/>
        <w:gridCol w:w="1785"/>
        <w:gridCol w:w="996"/>
        <w:gridCol w:w="89"/>
        <w:gridCol w:w="409"/>
        <w:gridCol w:w="238"/>
        <w:gridCol w:w="260"/>
        <w:gridCol w:w="997"/>
        <w:gridCol w:w="476"/>
        <w:gridCol w:w="279"/>
        <w:gridCol w:w="246"/>
        <w:gridCol w:w="493"/>
        <w:gridCol w:w="137"/>
        <w:gridCol w:w="1260"/>
      </w:tblGrid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2"/>
        </w:trPr>
        <w:tc>
          <w:tcPr>
            <w:tcW w:w="8505" w:type="dxa"/>
            <w:gridSpan w:val="15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建築協定(変更)認可申請書</w:t>
            </w:r>
          </w:p>
          <w:p w:rsidR="00435C71" w:rsidRDefault="00435C71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35C71" w:rsidRDefault="00435C71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340F00">
              <w:rPr>
                <w:rFonts w:hint="eastAsia"/>
              </w:rPr>
              <w:t xml:space="preserve">　</w:t>
            </w:r>
          </w:p>
          <w:p w:rsidR="00435C71" w:rsidRDefault="00435C71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話(　　)　　　―　　　</w:t>
            </w:r>
          </w:p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建築基準法第　　条第　　項の規定による認可を受けたいので、関係図書を添えて申請します。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392" w:type="dxa"/>
            <w:vMerge w:val="restart"/>
            <w:textDirection w:val="tbRlV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建築協定の概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建築協定の名称</w:t>
            </w:r>
          </w:p>
        </w:tc>
        <w:tc>
          <w:tcPr>
            <w:tcW w:w="5880" w:type="dxa"/>
            <w:gridSpan w:val="12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392" w:type="dxa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地域の地名地番</w:t>
            </w:r>
          </w:p>
        </w:tc>
        <w:tc>
          <w:tcPr>
            <w:tcW w:w="5880" w:type="dxa"/>
            <w:gridSpan w:val="12"/>
            <w:tcBorders>
              <w:bottom w:val="single" w:sz="4" w:space="0" w:color="auto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392" w:type="dxa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建築物に関する協定事項</w:t>
            </w:r>
          </w:p>
        </w:tc>
        <w:tc>
          <w:tcPr>
            <w:tcW w:w="1085" w:type="dxa"/>
            <w:gridSpan w:val="2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</w:tc>
        <w:tc>
          <w:tcPr>
            <w:tcW w:w="2659" w:type="dxa"/>
            <w:gridSpan w:val="6"/>
            <w:tcBorders>
              <w:left w:val="nil"/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敷地・位置・構造・用途</w:t>
            </w:r>
          </w:p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形態・意匠・設備</w:t>
            </w:r>
          </w:p>
        </w:tc>
        <w:tc>
          <w:tcPr>
            <w:tcW w:w="2136" w:type="dxa"/>
            <w:gridSpan w:val="4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に関する基準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392" w:type="dxa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880" w:type="dxa"/>
            <w:gridSpan w:val="12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年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85" w:type="dxa"/>
            <w:tcBorders>
              <w:left w:val="nil"/>
              <w:bottom w:val="single" w:sz="4" w:space="0" w:color="auto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違反があった</w:t>
            </w:r>
            <w:r>
              <w:rPr>
                <w:rFonts w:hint="eastAsia"/>
              </w:rPr>
              <w:t>場合の措置</w:t>
            </w:r>
          </w:p>
        </w:tc>
        <w:tc>
          <w:tcPr>
            <w:tcW w:w="5880" w:type="dxa"/>
            <w:gridSpan w:val="12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2" w:type="dxa"/>
            <w:vMerge w:val="restart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33" w:type="dxa"/>
            <w:gridSpan w:val="2"/>
            <w:vMerge w:val="restart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協定区域の面積</w:t>
            </w:r>
            <w:r>
              <w:rPr>
                <w:rFonts w:hint="eastAsia"/>
              </w:rPr>
              <w:t>・区画数</w:t>
            </w:r>
          </w:p>
        </w:tc>
        <w:tc>
          <w:tcPr>
            <w:tcW w:w="1494" w:type="dxa"/>
            <w:gridSpan w:val="3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495" w:type="dxa"/>
            <w:gridSpan w:val="3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94" w:type="dxa"/>
            <w:gridSpan w:val="4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区画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2" w:type="dxa"/>
            <w:vMerge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2233" w:type="dxa"/>
            <w:gridSpan w:val="2"/>
            <w:vMerge/>
            <w:tcBorders>
              <w:left w:val="nil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5" w:type="dxa"/>
            <w:gridSpan w:val="3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94" w:type="dxa"/>
            <w:gridSpan w:val="4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97" w:type="dxa"/>
            <w:gridSpan w:val="2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2" w:type="dxa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33" w:type="dxa"/>
            <w:gridSpan w:val="2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2989" w:type="dxa"/>
            <w:gridSpan w:val="6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55" w:type="dxa"/>
            <w:gridSpan w:val="4"/>
            <w:vMerge w:val="restart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その他の地域・地区・区域</w:t>
            </w:r>
          </w:p>
        </w:tc>
        <w:tc>
          <w:tcPr>
            <w:tcW w:w="1260" w:type="dxa"/>
            <w:vMerge w:val="restart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2" w:type="dxa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233" w:type="dxa"/>
            <w:gridSpan w:val="2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989" w:type="dxa"/>
            <w:gridSpan w:val="6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476" w:type="dxa"/>
            <w:vMerge/>
            <w:tcBorders>
              <w:right w:val="nil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155" w:type="dxa"/>
            <w:gridSpan w:val="4"/>
            <w:vMerge/>
            <w:tcBorders>
              <w:left w:val="nil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2" w:type="dxa"/>
            <w:vMerge w:val="restart"/>
            <w:tcBorders>
              <w:righ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233" w:type="dxa"/>
            <w:gridSpan w:val="2"/>
            <w:vMerge w:val="restart"/>
            <w:tcBorders>
              <w:left w:val="nil"/>
            </w:tcBorders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土地の所有者等</w:t>
            </w:r>
            <w:r>
              <w:rPr>
                <w:rFonts w:hint="eastAsia"/>
              </w:rPr>
              <w:t>の人数</w:t>
            </w:r>
          </w:p>
        </w:tc>
        <w:tc>
          <w:tcPr>
            <w:tcW w:w="996" w:type="dxa"/>
            <w:vMerge w:val="restart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土地の所有者</w:t>
            </w:r>
          </w:p>
        </w:tc>
        <w:tc>
          <w:tcPr>
            <w:tcW w:w="1993" w:type="dxa"/>
            <w:gridSpan w:val="5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建築物の所有</w:t>
            </w:r>
            <w:r>
              <w:rPr>
                <w:rFonts w:hint="eastAsia"/>
              </w:rPr>
              <w:t>を目的とする</w:t>
            </w:r>
          </w:p>
        </w:tc>
        <w:tc>
          <w:tcPr>
            <w:tcW w:w="1494" w:type="dxa"/>
            <w:gridSpan w:val="4"/>
            <w:vMerge w:val="restart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法77条の規</w:t>
            </w:r>
            <w:r>
              <w:rPr>
                <w:rFonts w:hint="eastAsia"/>
                <w:spacing w:val="20"/>
              </w:rPr>
              <w:t>定による</w:t>
            </w:r>
            <w:r>
              <w:rPr>
                <w:rFonts w:hint="eastAsia"/>
              </w:rPr>
              <w:t>建築物の借主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2" w:type="dxa"/>
            <w:vMerge/>
            <w:tcBorders>
              <w:right w:val="nil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233" w:type="dxa"/>
            <w:gridSpan w:val="2"/>
            <w:vMerge/>
            <w:tcBorders>
              <w:left w:val="nil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地上権者</w:t>
            </w:r>
          </w:p>
        </w:tc>
        <w:tc>
          <w:tcPr>
            <w:tcW w:w="997" w:type="dxa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賃借権者</w:t>
            </w:r>
          </w:p>
        </w:tc>
        <w:tc>
          <w:tcPr>
            <w:tcW w:w="1494" w:type="dxa"/>
            <w:gridSpan w:val="4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397" w:type="dxa"/>
            <w:gridSpan w:val="2"/>
            <w:vMerge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92" w:type="dxa"/>
            <w:vMerge/>
            <w:tcBorders>
              <w:bottom w:val="single" w:sz="4" w:space="0" w:color="auto"/>
              <w:right w:val="nil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233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6" w:type="dxa"/>
            <w:gridSpan w:val="4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997" w:type="dxa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94" w:type="dxa"/>
            <w:gridSpan w:val="4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397" w:type="dxa"/>
            <w:gridSpan w:val="2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/>
        </w:trPr>
        <w:tc>
          <w:tcPr>
            <w:tcW w:w="2625" w:type="dxa"/>
            <w:gridSpan w:val="3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6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880" w:type="dxa"/>
            <w:gridSpan w:val="12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233" w:type="dxa"/>
            <w:gridSpan w:val="2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4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3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extDirection w:val="tbRlV"/>
            <w:vAlign w:val="center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※認可欄</w:t>
            </w:r>
          </w:p>
        </w:tc>
        <w:tc>
          <w:tcPr>
            <w:tcW w:w="1890" w:type="dxa"/>
            <w:gridSpan w:val="3"/>
          </w:tcPr>
          <w:p w:rsidR="00435C71" w:rsidRDefault="00435C71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5C71" w:rsidRDefault="00435C71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1　※印欄は、記入しないでください。</w:t>
      </w:r>
    </w:p>
    <w:p w:rsidR="00435C71" w:rsidRDefault="00435C7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2　3欄及び8欄は、該当するものを○で囲んでください。</w:t>
      </w:r>
    </w:p>
    <w:p w:rsidR="00435C71" w:rsidRDefault="00435C7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3　欄内に記入しきれないときは、別紙に記入してください。</w:t>
      </w:r>
    </w:p>
    <w:sectPr w:rsidR="00435C71">
      <w:pgSz w:w="11906" w:h="16838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D77" w:rsidRDefault="00B44D77">
      <w:r>
        <w:separator/>
      </w:r>
    </w:p>
  </w:endnote>
  <w:endnote w:type="continuationSeparator" w:id="0">
    <w:p w:rsidR="00B44D77" w:rsidRDefault="00B4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D77" w:rsidRDefault="00B44D77">
      <w:r>
        <w:separator/>
      </w:r>
    </w:p>
  </w:footnote>
  <w:footnote w:type="continuationSeparator" w:id="0">
    <w:p w:rsidR="00B44D77" w:rsidRDefault="00B4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942"/>
    <w:rsid w:val="00340F00"/>
    <w:rsid w:val="00435C71"/>
    <w:rsid w:val="00624942"/>
    <w:rsid w:val="00B44D77"/>
    <w:rsid w:val="00D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09A1A6-7E3F-4012-A05F-19D356B3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様式第16号(第22条関係)</vt:lpstr>
    </vt:vector>
  </TitlesOfParts>
  <Manager/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2025-09-14T02:24:00Z</dcterms:created>
  <dcterms:modified xsi:type="dcterms:W3CDTF">2025-09-14T02:24:00Z</dcterms:modified>
  <cp:category/>
</cp:coreProperties>
</file>