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1BC" w:rsidRDefault="009011BC">
      <w:pPr>
        <w:wordWrap w:val="0"/>
        <w:overflowPunct w:val="0"/>
        <w:autoSpaceDE w:val="0"/>
        <w:autoSpaceDN w:val="0"/>
        <w:spacing w:after="274"/>
      </w:pPr>
      <w:r>
        <w:rPr>
          <w:rFonts w:hint="eastAsia"/>
        </w:rPr>
        <w:t>様式第12号(第10条関係)</w:t>
      </w:r>
    </w:p>
    <w:p w:rsidR="009011BC" w:rsidRDefault="009011B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90"/>
          <w:kern w:val="0"/>
        </w:rPr>
        <w:t>収入額認定通知</w:t>
      </w:r>
      <w:r>
        <w:rPr>
          <w:rFonts w:hint="eastAsia"/>
          <w:kern w:val="0"/>
        </w:rPr>
        <w:t>書</w:t>
      </w:r>
    </w:p>
    <w:p w:rsidR="009011BC" w:rsidRDefault="009011BC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9011BC" w:rsidRDefault="009011BC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</w:tblGrid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住宅番号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11BC" w:rsidRDefault="009011BC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9011BC" w:rsidRDefault="0056101E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56101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011BC" w:rsidRDefault="009011BC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出雲市営住宅条例第15条の規定に基づき、下記のとおり収入額を認定したので通知します。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150"/>
      </w:tblGrid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認定年度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11BC" w:rsidRDefault="009011B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365"/>
        <w:gridCol w:w="2415"/>
      </w:tblGrid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所得額合計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控除額合計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認定月額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現行家賃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11BC" w:rsidRDefault="009011BC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011BC" w:rsidRDefault="009011B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465"/>
        <w:gridCol w:w="2940"/>
      </w:tblGrid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収入該当者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所得額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011BC" w:rsidRDefault="009011B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3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2933"/>
      </w:tblGrid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家賃月額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適用開始年月</w:t>
            </w:r>
          </w:p>
        </w:tc>
      </w:tr>
      <w:tr w:rsidR="00901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BC" w:rsidRDefault="009011B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</w:pPr>
            <w:r>
              <w:rPr>
                <w:rFonts w:hint="eastAsia"/>
              </w:rPr>
              <w:t>年　　　月</w:t>
            </w:r>
          </w:p>
        </w:tc>
      </w:tr>
    </w:tbl>
    <w:p w:rsidR="009011BC" w:rsidRDefault="009011B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9011BC" w:rsidRDefault="009011BC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1　この決定について</w:t>
      </w:r>
      <w:r w:rsidR="00194554">
        <w:rPr>
          <w:rFonts w:hint="eastAsia"/>
        </w:rPr>
        <w:t>意見</w:t>
      </w:r>
      <w:r>
        <w:rPr>
          <w:rFonts w:hint="eastAsia"/>
        </w:rPr>
        <w:t>がある場合は、</w:t>
      </w:r>
      <w:r w:rsidR="00194554">
        <w:rPr>
          <w:rFonts w:hint="eastAsia"/>
        </w:rPr>
        <w:t xml:space="preserve">　年　　月　　日までに意見を</w:t>
      </w:r>
      <w:r>
        <w:rPr>
          <w:rFonts w:hint="eastAsia"/>
        </w:rPr>
        <w:t>申し出ることができます。</w:t>
      </w:r>
    </w:p>
    <w:p w:rsidR="009011BC" w:rsidRDefault="009011BC">
      <w:pPr>
        <w:tabs>
          <w:tab w:val="left" w:pos="1260"/>
        </w:tabs>
        <w:wordWrap w:val="0"/>
        <w:overflowPunct w:val="0"/>
        <w:autoSpaceDE w:val="0"/>
        <w:autoSpaceDN w:val="0"/>
        <w:adjustRightInd w:val="0"/>
        <w:ind w:left="315" w:hanging="315"/>
        <w:rPr>
          <w:rFonts w:hint="eastAsia"/>
        </w:rPr>
      </w:pPr>
      <w:r>
        <w:rPr>
          <w:rFonts w:hint="eastAsia"/>
        </w:rPr>
        <w:t xml:space="preserve">　2　離職等の理由により収入が減少したときは申し出てください。</w:t>
      </w:r>
    </w:p>
    <w:sectPr w:rsidR="009011B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411" w:rsidRDefault="003D3411">
      <w:r>
        <w:separator/>
      </w:r>
    </w:p>
  </w:endnote>
  <w:endnote w:type="continuationSeparator" w:id="0">
    <w:p w:rsidR="003D3411" w:rsidRDefault="003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411" w:rsidRDefault="003D3411">
      <w:r>
        <w:separator/>
      </w:r>
    </w:p>
  </w:footnote>
  <w:footnote w:type="continuationSeparator" w:id="0">
    <w:p w:rsidR="003D3411" w:rsidRDefault="003D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01E"/>
    <w:rsid w:val="000D6D36"/>
    <w:rsid w:val="00194554"/>
    <w:rsid w:val="002E780D"/>
    <w:rsid w:val="003D3411"/>
    <w:rsid w:val="004F35BB"/>
    <w:rsid w:val="0056101E"/>
    <w:rsid w:val="006D7753"/>
    <w:rsid w:val="007167E5"/>
    <w:rsid w:val="009011BC"/>
    <w:rsid w:val="00944219"/>
    <w:rsid w:val="00D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6519AB-AA17-48D9-9DF5-6FF4F917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様式第12号(第10条関係)</vt:lpstr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