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A58" w:rsidRDefault="007E2A5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E2A58" w:rsidRDefault="007E2A58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施行者名　　　　　　　　　　　　　</w:t>
      </w:r>
    </w:p>
    <w:p w:rsidR="007E2A58" w:rsidRDefault="007E2A58">
      <w:pPr>
        <w:wordWrap w:val="0"/>
        <w:overflowPunct w:val="0"/>
        <w:autoSpaceDE w:val="0"/>
        <w:autoSpaceDN w:val="0"/>
        <w:spacing w:after="120"/>
        <w:ind w:right="209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　</w:t>
      </w:r>
    </w:p>
    <w:p w:rsidR="007E2A58" w:rsidRDefault="007E2A58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土地区画整理事業収支予算書</w:t>
      </w:r>
      <w:r>
        <w:rPr>
          <w:rFonts w:hint="eastAsia"/>
        </w:rPr>
        <w:t>(</w:t>
      </w:r>
      <w:r>
        <w:rPr>
          <w:rFonts w:hint="eastAsia"/>
        </w:rPr>
        <w:t xml:space="preserve">　　年度</w:t>
      </w:r>
      <w:r>
        <w:rPr>
          <w:rFonts w:hint="eastAsia"/>
        </w:rPr>
        <w:t>)</w:t>
      </w:r>
    </w:p>
    <w:p w:rsidR="007E2A58" w:rsidRDefault="007E2A5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1</w:t>
      </w:r>
      <w:r>
        <w:rPr>
          <w:rFonts w:hint="eastAsia"/>
        </w:rPr>
        <w:t xml:space="preserve">　収入　　　　　　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単位：千円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1"/>
        <w:gridCol w:w="1733"/>
        <w:gridCol w:w="1792"/>
        <w:gridCol w:w="1791"/>
        <w:gridCol w:w="177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16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733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1792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</w:p>
        </w:tc>
        <w:tc>
          <w:tcPr>
            <w:tcW w:w="179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過年度</w:t>
            </w:r>
          </w:p>
        </w:tc>
        <w:tc>
          <w:tcPr>
            <w:tcW w:w="177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翌年度以降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16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国庫補助金</w:t>
            </w:r>
          </w:p>
        </w:tc>
        <w:tc>
          <w:tcPr>
            <w:tcW w:w="1733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16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733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16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733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16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公共施設管</w:t>
            </w:r>
            <w:r>
              <w:rPr>
                <w:rFonts w:hint="eastAsia"/>
              </w:rPr>
              <w:t>理者負担金</w:t>
            </w:r>
          </w:p>
        </w:tc>
        <w:tc>
          <w:tcPr>
            <w:tcW w:w="1733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16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保留地処分金</w:t>
            </w:r>
          </w:p>
        </w:tc>
        <w:tc>
          <w:tcPr>
            <w:tcW w:w="1733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/>
        </w:trPr>
        <w:tc>
          <w:tcPr>
            <w:tcW w:w="16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1733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16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733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/>
        </w:trPr>
        <w:tc>
          <w:tcPr>
            <w:tcW w:w="16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33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E2A58" w:rsidRDefault="007E2A58">
      <w:pPr>
        <w:wordWrap w:val="0"/>
        <w:overflowPunct w:val="0"/>
        <w:autoSpaceDE w:val="0"/>
        <w:autoSpaceDN w:val="0"/>
        <w:spacing w:before="120" w:after="120"/>
      </w:pPr>
      <w:r>
        <w:rPr>
          <w:rFonts w:hint="eastAsia"/>
        </w:rPr>
        <w:t>2</w:t>
      </w:r>
      <w:r>
        <w:rPr>
          <w:rFonts w:hint="eastAsia"/>
        </w:rPr>
        <w:t xml:space="preserve">　支出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735"/>
        <w:gridCol w:w="967"/>
        <w:gridCol w:w="741"/>
        <w:gridCol w:w="1008"/>
        <w:gridCol w:w="727"/>
        <w:gridCol w:w="980"/>
        <w:gridCol w:w="826"/>
        <w:gridCol w:w="96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</w:trPr>
        <w:tc>
          <w:tcPr>
            <w:tcW w:w="1785" w:type="dxa"/>
            <w:vMerge w:val="restart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702" w:type="dxa"/>
            <w:gridSpan w:val="2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1749" w:type="dxa"/>
            <w:gridSpan w:val="2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本年度</w:t>
            </w:r>
          </w:p>
        </w:tc>
        <w:tc>
          <w:tcPr>
            <w:tcW w:w="1707" w:type="dxa"/>
            <w:gridSpan w:val="2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過年度</w:t>
            </w:r>
          </w:p>
        </w:tc>
        <w:tc>
          <w:tcPr>
            <w:tcW w:w="1792" w:type="dxa"/>
            <w:gridSpan w:val="2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翌年度以降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/>
        </w:trPr>
        <w:tc>
          <w:tcPr>
            <w:tcW w:w="1785" w:type="dxa"/>
            <w:vMerge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vMerge w:val="restart"/>
            <w:tcBorders>
              <w:bottom w:val="nil"/>
              <w:right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967" w:type="dxa"/>
            <w:tcBorders>
              <w:left w:val="nil"/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Merge w:val="restart"/>
            <w:tcBorders>
              <w:bottom w:val="nil"/>
              <w:right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Merge w:val="restart"/>
            <w:tcBorders>
              <w:bottom w:val="nil"/>
              <w:right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Merge w:val="restart"/>
            <w:tcBorders>
              <w:bottom w:val="nil"/>
              <w:right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全体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"/>
        </w:trPr>
        <w:tc>
          <w:tcPr>
            <w:tcW w:w="1785" w:type="dxa"/>
            <w:vMerge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う</w:t>
            </w:r>
            <w:r>
              <w:rPr>
                <w:rFonts w:hint="eastAsia"/>
                <w:spacing w:val="210"/>
              </w:rPr>
              <w:t>ち</w:t>
            </w:r>
            <w:r>
              <w:rPr>
                <w:rFonts w:hint="eastAsia"/>
              </w:rPr>
              <w:t>助成対象分</w:t>
            </w:r>
          </w:p>
        </w:tc>
        <w:tc>
          <w:tcPr>
            <w:tcW w:w="741" w:type="dxa"/>
            <w:vMerge/>
            <w:tcBorders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う</w:t>
            </w:r>
            <w:r>
              <w:rPr>
                <w:rFonts w:hint="eastAsia"/>
                <w:spacing w:val="210"/>
              </w:rPr>
              <w:t>ち</w:t>
            </w:r>
            <w:r>
              <w:rPr>
                <w:rFonts w:hint="eastAsia"/>
              </w:rPr>
              <w:t>助成対象分</w:t>
            </w: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う</w:t>
            </w:r>
            <w:r>
              <w:rPr>
                <w:rFonts w:hint="eastAsia"/>
                <w:spacing w:val="210"/>
              </w:rPr>
              <w:t>ち</w:t>
            </w:r>
            <w:r>
              <w:rPr>
                <w:rFonts w:hint="eastAsia"/>
              </w:rPr>
              <w:t>助成対象分</w:t>
            </w: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う</w:t>
            </w:r>
            <w:r>
              <w:rPr>
                <w:rFonts w:hint="eastAsia"/>
                <w:spacing w:val="210"/>
              </w:rPr>
              <w:t>ち</w:t>
            </w:r>
            <w:r>
              <w:rPr>
                <w:rFonts w:hint="eastAsia"/>
              </w:rPr>
              <w:t>助成対象分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幹線街路築造費</w:t>
            </w:r>
          </w:p>
        </w:tc>
        <w:tc>
          <w:tcPr>
            <w:tcW w:w="73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区画道路築造費</w:t>
            </w:r>
          </w:p>
        </w:tc>
        <w:tc>
          <w:tcPr>
            <w:tcW w:w="73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水路築造費</w:t>
            </w:r>
          </w:p>
        </w:tc>
        <w:tc>
          <w:tcPr>
            <w:tcW w:w="73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bottom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bottom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公園築造費</w:t>
            </w:r>
          </w:p>
        </w:tc>
        <w:tc>
          <w:tcPr>
            <w:tcW w:w="73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l2br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tl2br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l2br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tl2br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建物等移転費</w:t>
            </w:r>
          </w:p>
        </w:tc>
        <w:tc>
          <w:tcPr>
            <w:tcW w:w="73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調査設計費</w:t>
            </w:r>
          </w:p>
        </w:tc>
        <w:tc>
          <w:tcPr>
            <w:tcW w:w="73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bottom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bottom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bottom w:val="nil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借入金利子</w:t>
            </w:r>
          </w:p>
        </w:tc>
        <w:tc>
          <w:tcPr>
            <w:tcW w:w="73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tcBorders>
              <w:tl2br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tl2br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l2br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tl2br w:val="single" w:sz="4" w:space="0" w:color="auto"/>
            </w:tcBorders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73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78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35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1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vAlign w:val="center"/>
          </w:tcPr>
          <w:p w:rsidR="007E2A58" w:rsidRDefault="007E2A58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E2A58" w:rsidRDefault="007E2A58">
      <w:pPr>
        <w:wordWrap w:val="0"/>
        <w:overflowPunct w:val="0"/>
        <w:autoSpaceDE w:val="0"/>
        <w:autoSpaceDN w:val="0"/>
        <w:spacing w:after="120"/>
      </w:pPr>
    </w:p>
    <w:sectPr w:rsidR="00000000">
      <w:pgSz w:w="11906" w:h="16838" w:code="9"/>
      <w:pgMar w:top="1701" w:right="1588" w:bottom="1701" w:left="158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A58" w:rsidRDefault="007E2A58">
      <w:r>
        <w:separator/>
      </w:r>
    </w:p>
  </w:endnote>
  <w:endnote w:type="continuationSeparator" w:id="0">
    <w:p w:rsidR="007E2A58" w:rsidRDefault="007E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A58" w:rsidRDefault="007E2A58">
      <w:r>
        <w:separator/>
      </w:r>
    </w:p>
  </w:footnote>
  <w:footnote w:type="continuationSeparator" w:id="0">
    <w:p w:rsidR="007E2A58" w:rsidRDefault="007E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E3E"/>
    <w:rsid w:val="00533E3E"/>
    <w:rsid w:val="007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F065F3-0DA4-47A8-B49C-471CF030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