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rPr>
          <w:rFonts w:hAnsi="Courier New"/>
        </w:rPr>
      </w:pPr>
      <w:hyperlink r:id="rId7" w:history="1">
        <w:r w:rsidR="004319C4">
          <w:rPr>
            <w:rFonts w:hAnsi="Courier New" w:hint="eastAsia"/>
          </w:rPr>
          <w:t>様式第８</w:t>
        </w:r>
        <w:r>
          <w:rPr>
            <w:rFonts w:hAnsi="Courier New" w:hint="eastAsia"/>
          </w:rPr>
          <w:t>号</w:t>
        </w:r>
      </w:hyperlink>
      <w:r>
        <w:rPr>
          <w:rFonts w:hAnsi="Courier New"/>
        </w:rPr>
        <w:t>（</w:t>
      </w:r>
      <w:r w:rsidR="004319C4">
        <w:rPr>
          <w:rFonts w:hAnsi="Courier New" w:hint="eastAsia"/>
        </w:rPr>
        <w:t>第２５</w:t>
      </w:r>
      <w:r>
        <w:rPr>
          <w:rFonts w:hAnsi="Courier New" w:hint="eastAsia"/>
        </w:rPr>
        <w:t>条関係</w:t>
      </w:r>
      <w:r>
        <w:rPr>
          <w:rFonts w:hAnsi="Courier New"/>
        </w:rPr>
        <w:t>）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1578"/>
        <w:gridCol w:w="602"/>
        <w:gridCol w:w="1164"/>
        <w:gridCol w:w="423"/>
        <w:gridCol w:w="123"/>
        <w:gridCol w:w="2786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9360" w:type="dxa"/>
            <w:gridSpan w:val="7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学習館施設等使用許可申請書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5"/>
        </w:trPr>
        <w:tc>
          <w:tcPr>
            <w:tcW w:w="9360" w:type="dxa"/>
            <w:gridSpan w:val="7"/>
            <w:shd w:val="clear" w:color="auto" w:fill="FFFFFF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出雲市教育委員会　様</w:t>
            </w:r>
          </w:p>
          <w:p w:rsidR="002F1AD4" w:rsidRDefault="002F1AD4">
            <w:pPr>
              <w:ind w:left="1608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2F1AD4" w:rsidRDefault="002F1AD4">
            <w:pPr>
              <w:ind w:left="2148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申請者　</w:t>
            </w: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</w:t>
            </w:r>
          </w:p>
          <w:p w:rsidR="002F1AD4" w:rsidRDefault="002F1AD4">
            <w:pPr>
              <w:ind w:left="3060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団体名　</w:t>
            </w:r>
          </w:p>
          <w:p w:rsidR="002F1AD4" w:rsidRDefault="002F1AD4">
            <w:pPr>
              <w:ind w:left="3060" w:right="187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</w:t>
            </w:r>
          </w:p>
          <w:p w:rsidR="002F1AD4" w:rsidRDefault="002F1AD4">
            <w:pPr>
              <w:ind w:left="3060" w:right="1033"/>
              <w:rPr>
                <w:rFonts w:hAnsi="Courier New"/>
              </w:rPr>
            </w:pPr>
            <w:r>
              <w:rPr>
                <w:rFonts w:hAnsi="Courier New" w:hint="eastAsia"/>
              </w:rPr>
              <w:t>電話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）</w:t>
            </w:r>
            <w:r>
              <w:rPr>
                <w:rFonts w:hAnsi="Courier New" w:hint="eastAsia"/>
              </w:rPr>
              <w:t xml:space="preserve">　　―　　　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下記のとおり、出雲市立平田学習館の使用を申請します。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使用の目的</w:t>
            </w:r>
          </w:p>
        </w:tc>
        <w:tc>
          <w:tcPr>
            <w:tcW w:w="6676" w:type="dxa"/>
            <w:gridSpan w:val="6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使用の期間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>準備・片付けを含む｡</w:t>
            </w:r>
            <w:r>
              <w:rPr>
                <w:rFonts w:hAnsi="Courier New"/>
              </w:rPr>
              <w:t>）</w:t>
            </w:r>
          </w:p>
        </w:tc>
        <w:tc>
          <w:tcPr>
            <w:tcW w:w="6676" w:type="dxa"/>
            <w:gridSpan w:val="6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 xml:space="preserve">　　曜</w:t>
            </w:r>
            <w:r>
              <w:rPr>
                <w:rFonts w:hAnsi="Courier New"/>
              </w:rPr>
              <w:t>）</w:t>
            </w:r>
            <w:r>
              <w:rPr>
                <w:rFonts w:hAnsi="Courier New" w:hint="eastAsia"/>
              </w:rPr>
              <w:t xml:space="preserve">　　時　　分から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年　　月　　日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 xml:space="preserve">　　曜</w:t>
            </w:r>
            <w:r>
              <w:rPr>
                <w:rFonts w:hAnsi="Courier New"/>
              </w:rPr>
              <w:t>）</w:t>
            </w:r>
            <w:r>
              <w:rPr>
                <w:rFonts w:hAnsi="Courier New" w:hint="eastAsia"/>
              </w:rPr>
              <w:t xml:space="preserve">　　時　　分まで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使用する室</w:t>
            </w:r>
          </w:p>
        </w:tc>
        <w:tc>
          <w:tcPr>
            <w:tcW w:w="6676" w:type="dxa"/>
            <w:gridSpan w:val="6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１　視聴覚ホール　　２　研修室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特別の設備</w:t>
            </w:r>
          </w:p>
        </w:tc>
        <w:tc>
          <w:tcPr>
            <w:tcW w:w="6676" w:type="dxa"/>
            <w:gridSpan w:val="6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１　設置する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>別紙のとおり</w:t>
            </w:r>
            <w:r>
              <w:rPr>
                <w:rFonts w:hAnsi="Courier New"/>
              </w:rPr>
              <w:t>）</w:t>
            </w:r>
            <w:r>
              <w:rPr>
                <w:rFonts w:hAnsi="Courier New" w:hint="eastAsia"/>
              </w:rPr>
              <w:t xml:space="preserve">　　２　設置しない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冷暖房の使用</w:t>
            </w:r>
          </w:p>
        </w:tc>
        <w:tc>
          <w:tcPr>
            <w:tcW w:w="6676" w:type="dxa"/>
            <w:gridSpan w:val="6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１　使用する　　２　使用しない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使用する設備・備品等</w:t>
            </w:r>
          </w:p>
        </w:tc>
        <w:tc>
          <w:tcPr>
            <w:tcW w:w="6676" w:type="dxa"/>
            <w:gridSpan w:val="6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放送設備・映像設備・映写機・スライド・オーバーヘッド・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机　脚・椅子　脚・演台・その他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 xml:space="preserve">　　　　　　　　</w:t>
            </w:r>
            <w:r>
              <w:rPr>
                <w:rFonts w:hAnsi="Courier New"/>
              </w:rPr>
              <w:t>）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入場料の有無</w:t>
            </w:r>
          </w:p>
        </w:tc>
        <w:tc>
          <w:tcPr>
            <w:tcW w:w="2180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１　有　　２　無</w:t>
            </w:r>
          </w:p>
        </w:tc>
        <w:tc>
          <w:tcPr>
            <w:tcW w:w="1710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入場予定人員</w:t>
            </w:r>
          </w:p>
        </w:tc>
        <w:tc>
          <w:tcPr>
            <w:tcW w:w="2786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人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団体及び会の名称</w:t>
            </w:r>
          </w:p>
        </w:tc>
        <w:tc>
          <w:tcPr>
            <w:tcW w:w="6676" w:type="dxa"/>
            <w:gridSpan w:val="6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</w:trPr>
        <w:tc>
          <w:tcPr>
            <w:tcW w:w="2684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使用責任者の氏名及び連絡先</w:t>
            </w:r>
          </w:p>
        </w:tc>
        <w:tc>
          <w:tcPr>
            <w:tcW w:w="6676" w:type="dxa"/>
            <w:gridSpan w:val="6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氏名　　　　　　　　　　　　電話</w:t>
            </w:r>
            <w:r>
              <w:rPr>
                <w:rFonts w:hAnsi="Courier New"/>
              </w:rPr>
              <w:t>（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）</w:t>
            </w:r>
            <w:r>
              <w:rPr>
                <w:rFonts w:hAnsi="Courier New" w:hint="eastAsia"/>
              </w:rPr>
              <w:t xml:space="preserve">　　―</w:t>
            </w: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84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※使用料</w:t>
            </w:r>
          </w:p>
        </w:tc>
        <w:tc>
          <w:tcPr>
            <w:tcW w:w="157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室料</w:t>
            </w:r>
          </w:p>
        </w:tc>
        <w:tc>
          <w:tcPr>
            <w:tcW w:w="1766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423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2909" w:type="dxa"/>
            <w:gridSpan w:val="2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84" w:type="dxa"/>
            <w:vMerge/>
            <w:vAlign w:val="center"/>
          </w:tcPr>
          <w:p w:rsidR="002F1AD4" w:rsidRDefault="002F1AD4">
            <w:pPr>
              <w:rPr>
                <w:rFonts w:hAnsi="Courier New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冷房料</w:t>
            </w:r>
          </w:p>
        </w:tc>
        <w:tc>
          <w:tcPr>
            <w:tcW w:w="1766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423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2909" w:type="dxa"/>
            <w:gridSpan w:val="2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84" w:type="dxa"/>
            <w:vMerge/>
            <w:vAlign w:val="center"/>
          </w:tcPr>
          <w:p w:rsidR="002F1AD4" w:rsidRDefault="002F1AD4">
            <w:pPr>
              <w:rPr>
                <w:rFonts w:hAnsi="Courier New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暖房料</w:t>
            </w:r>
          </w:p>
        </w:tc>
        <w:tc>
          <w:tcPr>
            <w:tcW w:w="1766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423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2909" w:type="dxa"/>
            <w:gridSpan w:val="2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684" w:type="dxa"/>
            <w:vMerge/>
            <w:vAlign w:val="center"/>
          </w:tcPr>
          <w:p w:rsidR="002F1AD4" w:rsidRDefault="002F1AD4">
            <w:pPr>
              <w:rPr>
                <w:rFonts w:hAnsi="Courier New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設備・備品料</w:t>
            </w:r>
          </w:p>
        </w:tc>
        <w:tc>
          <w:tcPr>
            <w:tcW w:w="1766" w:type="dxa"/>
            <w:gridSpan w:val="2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423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2909" w:type="dxa"/>
            <w:gridSpan w:val="2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</w:tr>
    </w:tbl>
    <w:p w:rsidR="002F1AD4" w:rsidRDefault="002F1AD4" w:rsidP="00C57E58">
      <w:pPr>
        <w:rPr>
          <w:rFonts w:hint="eastAsia"/>
        </w:rPr>
      </w:pPr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注</w:t>
      </w:r>
      <w:r>
        <w:t>）</w:t>
      </w:r>
      <w:r>
        <w:rPr>
          <w:rFonts w:hint="eastAsia"/>
        </w:rPr>
        <w:t xml:space="preserve">　※印の欄は記入しないでください。</w:t>
      </w:r>
    </w:p>
    <w:sectPr w:rsidR="002F1AD4" w:rsidSect="00C57E58">
      <w:footerReference w:type="even" r:id="rId8"/>
      <w:pgSz w:w="11906" w:h="16838" w:code="9"/>
      <w:pgMar w:top="1701" w:right="1276" w:bottom="1701" w:left="1276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FCC" w:rsidRDefault="00D07FCC">
      <w:r>
        <w:separator/>
      </w:r>
    </w:p>
  </w:endnote>
  <w:endnote w:type="continuationSeparator" w:id="0">
    <w:p w:rsidR="00D07FCC" w:rsidRDefault="00D0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FCC" w:rsidRDefault="00D07FCC">
      <w:r>
        <w:separator/>
      </w:r>
    </w:p>
  </w:footnote>
  <w:footnote w:type="continuationSeparator" w:id="0">
    <w:p w:rsidR="00D07FCC" w:rsidRDefault="00D0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440353">
    <w:abstractNumId w:val="24"/>
  </w:num>
  <w:num w:numId="2" w16cid:durableId="1087918350">
    <w:abstractNumId w:val="6"/>
  </w:num>
  <w:num w:numId="3" w16cid:durableId="1155801221">
    <w:abstractNumId w:val="31"/>
  </w:num>
  <w:num w:numId="4" w16cid:durableId="1394964031">
    <w:abstractNumId w:val="18"/>
  </w:num>
  <w:num w:numId="5" w16cid:durableId="440300684">
    <w:abstractNumId w:val="27"/>
  </w:num>
  <w:num w:numId="6" w16cid:durableId="1873422960">
    <w:abstractNumId w:val="32"/>
  </w:num>
  <w:num w:numId="7" w16cid:durableId="1320772231">
    <w:abstractNumId w:val="19"/>
  </w:num>
  <w:num w:numId="8" w16cid:durableId="658702847">
    <w:abstractNumId w:val="34"/>
  </w:num>
  <w:num w:numId="9" w16cid:durableId="1040134091">
    <w:abstractNumId w:val="29"/>
  </w:num>
  <w:num w:numId="10" w16cid:durableId="1107189717">
    <w:abstractNumId w:val="11"/>
  </w:num>
  <w:num w:numId="11" w16cid:durableId="1083835816">
    <w:abstractNumId w:val="21"/>
  </w:num>
  <w:num w:numId="12" w16cid:durableId="910194851">
    <w:abstractNumId w:val="9"/>
  </w:num>
  <w:num w:numId="13" w16cid:durableId="1613436737">
    <w:abstractNumId w:val="3"/>
  </w:num>
  <w:num w:numId="14" w16cid:durableId="1359232260">
    <w:abstractNumId w:val="2"/>
  </w:num>
  <w:num w:numId="15" w16cid:durableId="303699569">
    <w:abstractNumId w:val="7"/>
  </w:num>
  <w:num w:numId="16" w16cid:durableId="408428866">
    <w:abstractNumId w:val="8"/>
  </w:num>
  <w:num w:numId="17" w16cid:durableId="698429227">
    <w:abstractNumId w:val="1"/>
  </w:num>
  <w:num w:numId="18" w16cid:durableId="1213662088">
    <w:abstractNumId w:val="10"/>
  </w:num>
  <w:num w:numId="19" w16cid:durableId="926033497">
    <w:abstractNumId w:val="13"/>
  </w:num>
  <w:num w:numId="20" w16cid:durableId="1411393640">
    <w:abstractNumId w:val="12"/>
  </w:num>
  <w:num w:numId="21" w16cid:durableId="1227255207">
    <w:abstractNumId w:val="16"/>
  </w:num>
  <w:num w:numId="22" w16cid:durableId="1792556855">
    <w:abstractNumId w:val="35"/>
  </w:num>
  <w:num w:numId="23" w16cid:durableId="1927615840">
    <w:abstractNumId w:val="28"/>
  </w:num>
  <w:num w:numId="24" w16cid:durableId="948855519">
    <w:abstractNumId w:val="14"/>
  </w:num>
  <w:num w:numId="25" w16cid:durableId="1533684697">
    <w:abstractNumId w:val="23"/>
  </w:num>
  <w:num w:numId="26" w16cid:durableId="1815759436">
    <w:abstractNumId w:val="20"/>
  </w:num>
  <w:num w:numId="27" w16cid:durableId="2124837712">
    <w:abstractNumId w:val="15"/>
  </w:num>
  <w:num w:numId="28" w16cid:durableId="670378842">
    <w:abstractNumId w:val="25"/>
  </w:num>
  <w:num w:numId="29" w16cid:durableId="1349330306">
    <w:abstractNumId w:val="4"/>
  </w:num>
  <w:num w:numId="30" w16cid:durableId="692456084">
    <w:abstractNumId w:val="26"/>
  </w:num>
  <w:num w:numId="31" w16cid:durableId="327564753">
    <w:abstractNumId w:val="17"/>
  </w:num>
  <w:num w:numId="32" w16cid:durableId="1258099657">
    <w:abstractNumId w:val="33"/>
  </w:num>
  <w:num w:numId="33" w16cid:durableId="1191068650">
    <w:abstractNumId w:val="22"/>
  </w:num>
  <w:num w:numId="34" w16cid:durableId="925958314">
    <w:abstractNumId w:val="30"/>
  </w:num>
  <w:num w:numId="35" w16cid:durableId="354234279">
    <w:abstractNumId w:val="0"/>
  </w:num>
  <w:num w:numId="36" w16cid:durableId="1458792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2F1AD4"/>
    <w:rsid w:val="00304650"/>
    <w:rsid w:val="003E5B60"/>
    <w:rsid w:val="004233E3"/>
    <w:rsid w:val="004319C4"/>
    <w:rsid w:val="0097581E"/>
    <w:rsid w:val="00B92E0C"/>
    <w:rsid w:val="00C5545D"/>
    <w:rsid w:val="00C57E58"/>
    <w:rsid w:val="00C70CB2"/>
    <w:rsid w:val="00C85000"/>
    <w:rsid w:val="00D07FCC"/>
    <w:rsid w:val="00E638D9"/>
    <w:rsid w:val="00ED500D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BEC7C-B3AE-46C7-8F75-883FD80A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72.18.1.7/reiki/word/9027200104141007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554</CharactersWithSpaces>
  <SharedDoc>false</SharedDoc>
  <HLinks>
    <vt:vector size="6" baseType="variant"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http://172.18.1.7/reiki/word/90272001041410071.doc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2025-09-14T02:53:00Z</dcterms:created>
  <dcterms:modified xsi:type="dcterms:W3CDTF">2025-09-14T02:53:00Z</dcterms:modified>
</cp:coreProperties>
</file>