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722" w:rsidRDefault="004871F8">
      <w:pPr>
        <w:widowControl/>
        <w:jc w:val="left"/>
        <w:rPr>
          <w:rFonts w:ascii="ＭＳ 明朝" w:cs="Times New Roman"/>
          <w:color w:val="000000"/>
          <w:kern w:val="0"/>
          <w:sz w:val="22"/>
          <w:szCs w:val="22"/>
        </w:rPr>
      </w:pPr>
      <w:r>
        <w:rPr>
          <w:noProof/>
        </w:rPr>
        <w:pict>
          <v:rect id="_x0000_s1026" style="position:absolute;margin-left:452.7pt;margin-top:174.45pt;width:12.45pt;height:12.45pt;z-index:251659264" filled="f" strokeweight=".5pt">
            <o:lock v:ext="edit" aspectratio="t"/>
            <w10:anchorlock/>
          </v:rect>
        </w:pict>
      </w:r>
      <w:r w:rsidR="003C3722">
        <w:rPr>
          <w:rFonts w:ascii="ＭＳ 明朝" w:hAnsi="ＭＳ 明朝" w:cs="ＭＳ 明朝" w:hint="eastAsia"/>
          <w:color w:val="000000"/>
          <w:kern w:val="0"/>
          <w:sz w:val="22"/>
          <w:szCs w:val="22"/>
        </w:rPr>
        <w:t>様式第</w:t>
      </w:r>
      <w:r w:rsidR="003C3722">
        <w:rPr>
          <w:rFonts w:ascii="ＭＳ 明朝" w:hAnsi="ＭＳ 明朝" w:cs="ＭＳ 明朝"/>
          <w:color w:val="000000"/>
          <w:kern w:val="0"/>
          <w:sz w:val="22"/>
          <w:szCs w:val="22"/>
        </w:rPr>
        <w:t>3</w:t>
      </w:r>
      <w:r w:rsidR="003C3722">
        <w:rPr>
          <w:rFonts w:ascii="ＭＳ 明朝" w:hAnsi="ＭＳ 明朝" w:cs="ＭＳ 明朝" w:hint="eastAsia"/>
          <w:color w:val="000000"/>
          <w:kern w:val="0"/>
          <w:sz w:val="22"/>
          <w:szCs w:val="22"/>
        </w:rPr>
        <w:t>号</w:t>
      </w:r>
      <w:r w:rsidR="003C3722">
        <w:rPr>
          <w:rFonts w:ascii="ＭＳ 明朝" w:hAnsi="ＭＳ 明朝" w:cs="ＭＳ 明朝"/>
          <w:color w:val="000000"/>
          <w:kern w:val="0"/>
          <w:sz w:val="22"/>
          <w:szCs w:val="22"/>
        </w:rPr>
        <w:t>(</w:t>
      </w:r>
      <w:r w:rsidR="003C3722">
        <w:rPr>
          <w:rFonts w:ascii="ＭＳ 明朝" w:hAnsi="ＭＳ 明朝" w:cs="ＭＳ 明朝" w:hint="eastAsia"/>
          <w:color w:val="000000"/>
          <w:kern w:val="0"/>
          <w:sz w:val="22"/>
          <w:szCs w:val="22"/>
        </w:rPr>
        <w:t>第</w:t>
      </w:r>
      <w:r w:rsidR="003C3722">
        <w:rPr>
          <w:rFonts w:ascii="ＭＳ 明朝" w:hAnsi="ＭＳ 明朝" w:cs="ＭＳ 明朝"/>
          <w:color w:val="000000"/>
          <w:kern w:val="0"/>
          <w:sz w:val="22"/>
          <w:szCs w:val="22"/>
        </w:rPr>
        <w:t>4</w:t>
      </w:r>
      <w:r w:rsidR="003C3722">
        <w:rPr>
          <w:rFonts w:ascii="ＭＳ 明朝" w:hAnsi="ＭＳ 明朝" w:cs="ＭＳ 明朝" w:hint="eastAsia"/>
          <w:color w:val="000000"/>
          <w:kern w:val="0"/>
          <w:sz w:val="22"/>
          <w:szCs w:val="22"/>
        </w:rPr>
        <w:t>条関係</w:t>
      </w:r>
      <w:r w:rsidR="003C3722">
        <w:rPr>
          <w:rFonts w:ascii="ＭＳ 明朝" w:hAnsi="ＭＳ 明朝" w:cs="ＭＳ 明朝"/>
          <w:color w:val="000000"/>
          <w:kern w:val="0"/>
          <w:sz w:val="22"/>
          <w:szCs w:val="22"/>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40"/>
        <w:gridCol w:w="735"/>
        <w:gridCol w:w="1014"/>
        <w:gridCol w:w="876"/>
        <w:gridCol w:w="1260"/>
        <w:gridCol w:w="903"/>
        <w:gridCol w:w="357"/>
        <w:gridCol w:w="1493"/>
        <w:gridCol w:w="1552"/>
      </w:tblGrid>
      <w:tr w:rsidR="003C3722">
        <w:trPr>
          <w:trHeight w:val="615"/>
        </w:trPr>
        <w:tc>
          <w:tcPr>
            <w:tcW w:w="9660" w:type="dxa"/>
            <w:gridSpan w:val="10"/>
          </w:tcPr>
          <w:p w:rsidR="003C3722" w:rsidRDefault="003C3722">
            <w:pPr>
              <w:widowControl/>
              <w:spacing w:before="100" w:beforeAutospacing="1" w:after="100" w:afterAutospacing="1"/>
              <w:jc w:val="center"/>
              <w:rPr>
                <w:rFonts w:ascii="ＭＳ 明朝" w:cs="Times New Roman"/>
                <w:color w:val="000000"/>
                <w:kern w:val="0"/>
                <w:sz w:val="22"/>
                <w:szCs w:val="22"/>
              </w:rPr>
            </w:pPr>
            <w:r>
              <w:rPr>
                <w:rFonts w:ascii="ＭＳ 明朝" w:hAnsi="ＭＳ 明朝" w:cs="ＭＳ 明朝" w:hint="eastAsia"/>
                <w:color w:val="000000"/>
                <w:kern w:val="0"/>
                <w:sz w:val="22"/>
                <w:szCs w:val="22"/>
              </w:rPr>
              <w:t>延滞金減免</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不承認</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決定通知書</w:t>
            </w:r>
          </w:p>
        </w:tc>
      </w:tr>
      <w:tr w:rsidR="003C3722">
        <w:trPr>
          <w:trHeight w:val="2998"/>
        </w:trPr>
        <w:tc>
          <w:tcPr>
            <w:tcW w:w="9660" w:type="dxa"/>
            <w:gridSpan w:val="10"/>
            <w:tcBorders>
              <w:bottom w:val="nil"/>
            </w:tcBorders>
            <w:vAlign w:val="center"/>
          </w:tcPr>
          <w:p w:rsidR="003C3722" w:rsidRDefault="003C3722">
            <w:pPr>
              <w:widowControl/>
              <w:wordWrap w:val="0"/>
              <w:jc w:val="righ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第　　　　　号　</w:t>
            </w:r>
          </w:p>
          <w:p w:rsidR="003C3722" w:rsidRDefault="003C3722">
            <w:pPr>
              <w:widowControl/>
              <w:wordWrap w:val="0"/>
              <w:jc w:val="righ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年　　月　　日　</w:t>
            </w:r>
          </w:p>
          <w:p w:rsidR="003C3722" w:rsidRDefault="003C3722">
            <w:pPr>
              <w:widowControl/>
              <w:spacing w:before="100" w:beforeAutospacing="1" w:after="100" w:afterAutospacing="1"/>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住所</w:t>
            </w:r>
          </w:p>
          <w:p w:rsidR="003C3722" w:rsidRDefault="003C3722">
            <w:pPr>
              <w:widowControl/>
              <w:spacing w:before="100" w:beforeAutospacing="1" w:after="100" w:afterAutospacing="1"/>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氏名　　　　　　　　　　様</w:t>
            </w:r>
          </w:p>
          <w:p w:rsidR="003C3722" w:rsidRDefault="003C3722">
            <w:pPr>
              <w:widowControl/>
              <w:wordWrap w:val="0"/>
              <w:jc w:val="righ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出雲市長　　　　　　　　　　印　</w:t>
            </w:r>
          </w:p>
        </w:tc>
      </w:tr>
      <w:tr w:rsidR="003C3722">
        <w:trPr>
          <w:cantSplit/>
          <w:trHeight w:val="763"/>
        </w:trPr>
        <w:tc>
          <w:tcPr>
            <w:tcW w:w="6258" w:type="dxa"/>
            <w:gridSpan w:val="7"/>
            <w:tcBorders>
              <w:top w:val="nil"/>
              <w:bottom w:val="nil"/>
              <w:right w:val="nil"/>
            </w:tcBorders>
            <w:vAlign w:val="center"/>
          </w:tcPr>
          <w:p w:rsidR="003C3722" w:rsidRDefault="003C3722">
            <w:pPr>
              <w:widowControl/>
              <w:jc w:val="righ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年　　月　　日付け延滞金減免申請について、次の</w:t>
            </w:r>
          </w:p>
        </w:tc>
        <w:tc>
          <w:tcPr>
            <w:tcW w:w="3402" w:type="dxa"/>
            <w:gridSpan w:val="3"/>
            <w:tcBorders>
              <w:top w:val="nil"/>
              <w:left w:val="nil"/>
              <w:bottom w:val="nil"/>
            </w:tcBorders>
            <w:vAlign w:val="center"/>
          </w:tcPr>
          <w:p w:rsidR="003C3722" w:rsidRDefault="003C3722">
            <w:pPr>
              <w:widowControl/>
              <w:spacing w:line="320" w:lineRule="exact"/>
              <w:ind w:leftChars="-50" w:left="-115"/>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とおり延滞金を減額・免除する</w:t>
            </w:r>
          </w:p>
          <w:p w:rsidR="003C3722" w:rsidRDefault="003C3722">
            <w:pPr>
              <w:widowControl/>
              <w:spacing w:line="320" w:lineRule="exact"/>
              <w:ind w:leftChars="-50" w:left="-115"/>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理由により認められない</w:t>
            </w:r>
          </w:p>
        </w:tc>
      </w:tr>
      <w:tr w:rsidR="003C3722">
        <w:trPr>
          <w:trHeight w:val="647"/>
        </w:trPr>
        <w:tc>
          <w:tcPr>
            <w:tcW w:w="9660" w:type="dxa"/>
            <w:gridSpan w:val="10"/>
            <w:tcBorders>
              <w:top w:val="nil"/>
            </w:tcBorders>
            <w:vAlign w:val="center"/>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ことを決定したので通知します</w:t>
            </w:r>
          </w:p>
        </w:tc>
      </w:tr>
      <w:tr w:rsidR="003C3722">
        <w:trPr>
          <w:cantSplit/>
          <w:trHeight w:val="675"/>
        </w:trPr>
        <w:tc>
          <w:tcPr>
            <w:tcW w:w="630" w:type="dxa"/>
            <w:vMerge w:val="restart"/>
            <w:textDirection w:val="tbRlV"/>
            <w:vAlign w:val="center"/>
          </w:tcPr>
          <w:p w:rsidR="003C3722" w:rsidRDefault="003C3722">
            <w:pPr>
              <w:widowControl/>
              <w:ind w:left="57" w:right="57"/>
              <w:jc w:val="center"/>
              <w:rPr>
                <w:rFonts w:ascii="ＭＳ 明朝" w:cs="Times New Roman"/>
                <w:color w:val="000000"/>
                <w:kern w:val="0"/>
                <w:sz w:val="22"/>
                <w:szCs w:val="22"/>
              </w:rPr>
            </w:pPr>
            <w:r>
              <w:rPr>
                <w:rFonts w:ascii="ＭＳ 明朝" w:hAnsi="ＭＳ 明朝" w:cs="ＭＳ 明朝" w:hint="eastAsia"/>
                <w:color w:val="000000"/>
                <w:kern w:val="0"/>
                <w:sz w:val="22"/>
                <w:szCs w:val="22"/>
              </w:rPr>
              <w:t>減免に該当する延滞金の内訳</w:t>
            </w:r>
          </w:p>
        </w:tc>
        <w:tc>
          <w:tcPr>
            <w:tcW w:w="840" w:type="dxa"/>
            <w:vAlign w:val="center"/>
          </w:tcPr>
          <w:p w:rsidR="003C3722" w:rsidRDefault="003C3722">
            <w:pPr>
              <w:widowControl/>
              <w:spacing w:line="320" w:lineRule="exact"/>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年度</w:t>
            </w:r>
          </w:p>
        </w:tc>
        <w:tc>
          <w:tcPr>
            <w:tcW w:w="735" w:type="dxa"/>
            <w:vAlign w:val="center"/>
          </w:tcPr>
          <w:p w:rsidR="003C3722" w:rsidRDefault="003C3722">
            <w:pPr>
              <w:widowControl/>
              <w:spacing w:line="320" w:lineRule="exact"/>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期別</w:t>
            </w:r>
          </w:p>
        </w:tc>
        <w:tc>
          <w:tcPr>
            <w:tcW w:w="1014" w:type="dxa"/>
            <w:vAlign w:val="center"/>
          </w:tcPr>
          <w:p w:rsidR="003C3722" w:rsidRDefault="003C3722">
            <w:pPr>
              <w:widowControl/>
              <w:spacing w:line="320" w:lineRule="exact"/>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通知書番号</w:t>
            </w:r>
          </w:p>
        </w:tc>
        <w:tc>
          <w:tcPr>
            <w:tcW w:w="876" w:type="dxa"/>
            <w:vAlign w:val="center"/>
          </w:tcPr>
          <w:p w:rsidR="003C3722" w:rsidRDefault="003C3722">
            <w:pPr>
              <w:widowControl/>
              <w:spacing w:line="320" w:lineRule="exact"/>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税目</w:t>
            </w:r>
          </w:p>
        </w:tc>
        <w:tc>
          <w:tcPr>
            <w:tcW w:w="1260" w:type="dxa"/>
            <w:vAlign w:val="center"/>
          </w:tcPr>
          <w:p w:rsidR="003C3722" w:rsidRDefault="003C3722">
            <w:pPr>
              <w:widowControl/>
              <w:spacing w:line="320" w:lineRule="exact"/>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税</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料</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額</w:t>
            </w:r>
          </w:p>
        </w:tc>
        <w:tc>
          <w:tcPr>
            <w:tcW w:w="1260" w:type="dxa"/>
            <w:gridSpan w:val="2"/>
            <w:vAlign w:val="center"/>
          </w:tcPr>
          <w:p w:rsidR="003C3722" w:rsidRDefault="003C3722">
            <w:pPr>
              <w:widowControl/>
              <w:spacing w:line="320" w:lineRule="exact"/>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納期限</w:t>
            </w:r>
          </w:p>
        </w:tc>
        <w:tc>
          <w:tcPr>
            <w:tcW w:w="1493" w:type="dxa"/>
            <w:vAlign w:val="center"/>
          </w:tcPr>
          <w:p w:rsidR="003C3722" w:rsidRDefault="003C3722">
            <w:pPr>
              <w:widowControl/>
              <w:spacing w:line="320" w:lineRule="exact"/>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減免に該当する延滞金</w:t>
            </w:r>
          </w:p>
        </w:tc>
        <w:tc>
          <w:tcPr>
            <w:tcW w:w="1552" w:type="dxa"/>
            <w:vAlign w:val="center"/>
          </w:tcPr>
          <w:p w:rsidR="003C3722" w:rsidRDefault="003C3722">
            <w:pPr>
              <w:widowControl/>
              <w:spacing w:line="320" w:lineRule="exact"/>
              <w:jc w:val="distribute"/>
              <w:rPr>
                <w:rFonts w:ascii="ＭＳ 明朝" w:cs="Times New Roman"/>
                <w:color w:val="000000"/>
                <w:kern w:val="0"/>
                <w:sz w:val="22"/>
                <w:szCs w:val="22"/>
              </w:rPr>
            </w:pPr>
            <w:r>
              <w:rPr>
                <w:rFonts w:ascii="ＭＳ 明朝" w:hAnsi="ＭＳ 明朝" w:cs="ＭＳ 明朝" w:hint="eastAsia"/>
                <w:color w:val="000000"/>
                <w:kern w:val="0"/>
                <w:sz w:val="22"/>
                <w:szCs w:val="22"/>
              </w:rPr>
              <w:t>備考</w:t>
            </w:r>
          </w:p>
        </w:tc>
      </w:tr>
      <w:tr w:rsidR="003C3722">
        <w:trPr>
          <w:cantSplit/>
          <w:trHeight w:val="675"/>
        </w:trPr>
        <w:tc>
          <w:tcPr>
            <w:tcW w:w="630" w:type="dxa"/>
            <w:vMerge/>
          </w:tcPr>
          <w:p w:rsidR="003C3722" w:rsidRDefault="003C3722">
            <w:pPr>
              <w:widowControl/>
              <w:jc w:val="left"/>
              <w:rPr>
                <w:rFonts w:ascii="ＭＳ 明朝" w:cs="Times New Roman"/>
                <w:color w:val="000000"/>
                <w:kern w:val="0"/>
                <w:sz w:val="22"/>
                <w:szCs w:val="22"/>
              </w:rPr>
            </w:pPr>
          </w:p>
        </w:tc>
        <w:tc>
          <w:tcPr>
            <w:tcW w:w="840"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735"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014"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876"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260"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260" w:type="dxa"/>
            <w:gridSpan w:val="2"/>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493"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552"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r>
      <w:tr w:rsidR="003C3722">
        <w:trPr>
          <w:cantSplit/>
          <w:trHeight w:val="675"/>
        </w:trPr>
        <w:tc>
          <w:tcPr>
            <w:tcW w:w="630" w:type="dxa"/>
            <w:vMerge/>
          </w:tcPr>
          <w:p w:rsidR="003C3722" w:rsidRDefault="003C3722">
            <w:pPr>
              <w:widowControl/>
              <w:jc w:val="left"/>
              <w:rPr>
                <w:rFonts w:ascii="ＭＳ 明朝" w:cs="Times New Roman"/>
                <w:color w:val="000000"/>
                <w:kern w:val="0"/>
                <w:sz w:val="22"/>
                <w:szCs w:val="22"/>
              </w:rPr>
            </w:pPr>
          </w:p>
        </w:tc>
        <w:tc>
          <w:tcPr>
            <w:tcW w:w="840"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735"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014"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876"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260"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260" w:type="dxa"/>
            <w:gridSpan w:val="2"/>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493"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552"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r>
      <w:tr w:rsidR="003C3722">
        <w:trPr>
          <w:cantSplit/>
          <w:trHeight w:val="675"/>
        </w:trPr>
        <w:tc>
          <w:tcPr>
            <w:tcW w:w="630" w:type="dxa"/>
            <w:vMerge/>
          </w:tcPr>
          <w:p w:rsidR="003C3722" w:rsidRDefault="003C3722">
            <w:pPr>
              <w:widowControl/>
              <w:jc w:val="left"/>
              <w:rPr>
                <w:rFonts w:ascii="ＭＳ 明朝" w:cs="Times New Roman"/>
                <w:color w:val="000000"/>
                <w:kern w:val="0"/>
                <w:sz w:val="22"/>
                <w:szCs w:val="22"/>
              </w:rPr>
            </w:pPr>
          </w:p>
        </w:tc>
        <w:tc>
          <w:tcPr>
            <w:tcW w:w="840"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735"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014"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876"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260"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260" w:type="dxa"/>
            <w:gridSpan w:val="2"/>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493"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552"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r>
      <w:tr w:rsidR="003C3722">
        <w:trPr>
          <w:cantSplit/>
          <w:trHeight w:val="675"/>
        </w:trPr>
        <w:tc>
          <w:tcPr>
            <w:tcW w:w="630" w:type="dxa"/>
            <w:vMerge/>
          </w:tcPr>
          <w:p w:rsidR="003C3722" w:rsidRDefault="003C3722">
            <w:pPr>
              <w:widowControl/>
              <w:jc w:val="left"/>
              <w:rPr>
                <w:rFonts w:ascii="ＭＳ 明朝" w:cs="Times New Roman"/>
                <w:color w:val="000000"/>
                <w:kern w:val="0"/>
                <w:sz w:val="22"/>
                <w:szCs w:val="22"/>
              </w:rPr>
            </w:pPr>
          </w:p>
        </w:tc>
        <w:tc>
          <w:tcPr>
            <w:tcW w:w="840"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735"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014"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876"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260"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260" w:type="dxa"/>
            <w:gridSpan w:val="2"/>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493"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c>
          <w:tcPr>
            <w:tcW w:w="1552" w:type="dxa"/>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r>
      <w:tr w:rsidR="003C3722" w:rsidTr="00297959">
        <w:trPr>
          <w:cantSplit/>
          <w:trHeight w:val="1439"/>
        </w:trPr>
        <w:tc>
          <w:tcPr>
            <w:tcW w:w="630" w:type="dxa"/>
            <w:textDirection w:val="tbRlV"/>
            <w:vAlign w:val="center"/>
          </w:tcPr>
          <w:p w:rsidR="003C3722" w:rsidRDefault="003C3722">
            <w:pPr>
              <w:widowControl/>
              <w:ind w:left="57" w:right="57"/>
              <w:jc w:val="center"/>
              <w:rPr>
                <w:rFonts w:ascii="ＭＳ 明朝" w:cs="Times New Roman"/>
                <w:color w:val="000000"/>
                <w:kern w:val="0"/>
                <w:sz w:val="22"/>
                <w:szCs w:val="22"/>
              </w:rPr>
            </w:pPr>
            <w:r>
              <w:rPr>
                <w:rFonts w:ascii="ＭＳ 明朝" w:hAnsi="ＭＳ 明朝" w:cs="ＭＳ 明朝" w:hint="eastAsia"/>
                <w:color w:val="000000"/>
                <w:kern w:val="0"/>
                <w:sz w:val="22"/>
                <w:szCs w:val="22"/>
              </w:rPr>
              <w:t>決定の理由</w:t>
            </w:r>
          </w:p>
        </w:tc>
        <w:tc>
          <w:tcPr>
            <w:tcW w:w="9030" w:type="dxa"/>
            <w:gridSpan w:val="9"/>
          </w:tcPr>
          <w:p w:rsidR="003C3722" w:rsidRDefault="003C3722">
            <w:pPr>
              <w:widowControl/>
              <w:jc w:val="left"/>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p>
        </w:tc>
      </w:tr>
    </w:tbl>
    <w:p w:rsidR="00E92B41" w:rsidRPr="00E92B41" w:rsidRDefault="00E92B41" w:rsidP="00E92B41">
      <w:pPr>
        <w:spacing w:line="320" w:lineRule="exact"/>
        <w:ind w:left="200" w:hangingChars="100" w:hanging="200"/>
        <w:rPr>
          <w:rFonts w:ascii="ＭＳ 明朝" w:cs="Times New Roman"/>
          <w:color w:val="000000"/>
          <w:kern w:val="0"/>
          <w:sz w:val="18"/>
          <w:szCs w:val="22"/>
        </w:rPr>
      </w:pPr>
      <w:r w:rsidRPr="00E92B41">
        <w:rPr>
          <w:rFonts w:ascii="ＭＳ 明朝" w:cs="Times New Roman" w:hint="eastAsia"/>
          <w:color w:val="000000"/>
          <w:kern w:val="0"/>
          <w:sz w:val="18"/>
          <w:szCs w:val="22"/>
        </w:rPr>
        <w:t>１</w:t>
      </w:r>
      <w:r w:rsidRPr="00E92B41">
        <w:rPr>
          <w:rFonts w:ascii="ＭＳ 明朝" w:cs="Times New Roman"/>
          <w:color w:val="000000"/>
          <w:kern w:val="0"/>
          <w:sz w:val="18"/>
          <w:szCs w:val="22"/>
        </w:rPr>
        <w:t xml:space="preserve"> </w:t>
      </w:r>
      <w:r w:rsidRPr="00E92B41">
        <w:rPr>
          <w:rFonts w:ascii="ＭＳ 明朝" w:cs="Times New Roman" w:hint="eastAsia"/>
          <w:color w:val="000000"/>
          <w:kern w:val="0"/>
          <w:sz w:val="18"/>
          <w:szCs w:val="22"/>
        </w:rPr>
        <w:t>この処分について不服がある場合は、この処分があったことを知った日の翌日から起算して３か月以内に、出雲市長に対して審査請求をすることができます。</w:t>
      </w:r>
    </w:p>
    <w:p w:rsidR="00E92B41" w:rsidRPr="00E92B41" w:rsidRDefault="00E92B41" w:rsidP="00E92B41">
      <w:pPr>
        <w:spacing w:line="320" w:lineRule="exact"/>
        <w:ind w:left="200" w:hangingChars="100" w:hanging="200"/>
        <w:rPr>
          <w:rFonts w:ascii="ＭＳ 明朝" w:cs="Times New Roman"/>
          <w:color w:val="000000"/>
          <w:kern w:val="0"/>
          <w:sz w:val="18"/>
          <w:szCs w:val="22"/>
        </w:rPr>
      </w:pPr>
      <w:r w:rsidRPr="00E92B41">
        <w:rPr>
          <w:rFonts w:ascii="ＭＳ 明朝" w:cs="Times New Roman" w:hint="eastAsia"/>
          <w:color w:val="000000"/>
          <w:kern w:val="0"/>
          <w:sz w:val="18"/>
          <w:szCs w:val="22"/>
        </w:rPr>
        <w:t>２</w:t>
      </w:r>
      <w:r w:rsidRPr="00E92B41">
        <w:rPr>
          <w:rFonts w:ascii="ＭＳ 明朝" w:cs="Times New Roman"/>
          <w:color w:val="000000"/>
          <w:kern w:val="0"/>
          <w:sz w:val="18"/>
          <w:szCs w:val="22"/>
        </w:rPr>
        <w:t xml:space="preserve"> </w:t>
      </w:r>
      <w:r w:rsidRPr="00E92B41">
        <w:rPr>
          <w:rFonts w:ascii="ＭＳ 明朝" w:cs="Times New Roman" w:hint="eastAsia"/>
          <w:color w:val="000000"/>
          <w:kern w:val="0"/>
          <w:sz w:val="18"/>
          <w:szCs w:val="22"/>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E92B41" w:rsidRPr="00E92B41" w:rsidRDefault="00E92B41" w:rsidP="00E92B41">
      <w:pPr>
        <w:spacing w:line="320" w:lineRule="exact"/>
        <w:ind w:left="200" w:hangingChars="100" w:hanging="200"/>
        <w:rPr>
          <w:rFonts w:ascii="ＭＳ 明朝" w:cs="Times New Roman"/>
          <w:color w:val="000000"/>
          <w:kern w:val="0"/>
          <w:sz w:val="18"/>
          <w:szCs w:val="22"/>
        </w:rPr>
      </w:pPr>
      <w:r w:rsidRPr="00E92B41">
        <w:rPr>
          <w:rFonts w:ascii="ＭＳ 明朝" w:cs="Times New Roman" w:hint="eastAsia"/>
          <w:color w:val="000000"/>
          <w:kern w:val="0"/>
          <w:sz w:val="18"/>
          <w:szCs w:val="22"/>
        </w:rPr>
        <w:t>（１）審査請求があった日から３か月を経過しても裁決がないとき。</w:t>
      </w:r>
    </w:p>
    <w:p w:rsidR="00E92B41" w:rsidRPr="00E92B41" w:rsidRDefault="00E92B41" w:rsidP="00E92B41">
      <w:pPr>
        <w:spacing w:line="320" w:lineRule="exact"/>
        <w:ind w:left="200" w:hangingChars="100" w:hanging="200"/>
        <w:rPr>
          <w:rFonts w:ascii="ＭＳ 明朝" w:cs="Times New Roman"/>
          <w:color w:val="000000"/>
          <w:kern w:val="0"/>
          <w:sz w:val="18"/>
          <w:szCs w:val="22"/>
        </w:rPr>
      </w:pPr>
      <w:r w:rsidRPr="00E92B41">
        <w:rPr>
          <w:rFonts w:ascii="ＭＳ 明朝" w:cs="Times New Roman" w:hint="eastAsia"/>
          <w:color w:val="000000"/>
          <w:kern w:val="0"/>
          <w:sz w:val="18"/>
          <w:szCs w:val="22"/>
        </w:rPr>
        <w:t>（２）処分、処分の執行又は手続の続行により生ずる著しい損害を避けるため緊急の必要があるとき。</w:t>
      </w:r>
    </w:p>
    <w:p w:rsidR="00E92B41" w:rsidRPr="00E92B41" w:rsidRDefault="00E92B41" w:rsidP="00E92B41">
      <w:pPr>
        <w:spacing w:line="320" w:lineRule="exact"/>
        <w:ind w:left="200" w:hangingChars="100" w:hanging="200"/>
        <w:rPr>
          <w:rFonts w:ascii="ＭＳ 明朝" w:cs="Times New Roman"/>
          <w:color w:val="000000"/>
          <w:kern w:val="0"/>
          <w:sz w:val="18"/>
          <w:szCs w:val="22"/>
        </w:rPr>
      </w:pPr>
      <w:r w:rsidRPr="00E92B41">
        <w:rPr>
          <w:rFonts w:ascii="ＭＳ 明朝" w:cs="Times New Roman" w:hint="eastAsia"/>
          <w:color w:val="000000"/>
          <w:kern w:val="0"/>
          <w:sz w:val="18"/>
          <w:szCs w:val="22"/>
        </w:rPr>
        <w:t>（３）その他裁決を経ないことにつき正当な理由があるとき。</w:t>
      </w:r>
    </w:p>
    <w:p w:rsidR="00E92B41" w:rsidRPr="00E92B41" w:rsidRDefault="00E92B41" w:rsidP="00E92B41">
      <w:pPr>
        <w:spacing w:line="320" w:lineRule="exact"/>
        <w:ind w:leftChars="61" w:left="140" w:firstLineChars="100" w:firstLine="200"/>
        <w:rPr>
          <w:rFonts w:ascii="ＭＳ 明朝" w:cs="Times New Roman"/>
          <w:color w:val="000000"/>
          <w:kern w:val="0"/>
          <w:sz w:val="18"/>
          <w:szCs w:val="22"/>
        </w:rPr>
      </w:pPr>
      <w:r w:rsidRPr="00E92B41">
        <w:rPr>
          <w:rFonts w:ascii="ＭＳ 明朝" w:cs="Times New Roman" w:hint="eastAsia"/>
          <w:color w:val="000000"/>
          <w:kern w:val="0"/>
          <w:sz w:val="18"/>
          <w:szCs w:val="22"/>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3C3722" w:rsidRPr="00E92B41" w:rsidRDefault="00E92B41" w:rsidP="00E92B41">
      <w:pPr>
        <w:spacing w:line="320" w:lineRule="exact"/>
        <w:ind w:left="200" w:hangingChars="100" w:hanging="200"/>
        <w:rPr>
          <w:rFonts w:ascii="ＭＳ 明朝" w:cs="Times New Roman"/>
          <w:color w:val="000000"/>
          <w:kern w:val="0"/>
          <w:sz w:val="18"/>
          <w:szCs w:val="22"/>
        </w:rPr>
      </w:pPr>
      <w:r w:rsidRPr="00E92B41">
        <w:rPr>
          <w:rFonts w:ascii="ＭＳ 明朝" w:cs="Times New Roman" w:hint="eastAsia"/>
          <w:color w:val="000000"/>
          <w:kern w:val="0"/>
          <w:sz w:val="18"/>
          <w:szCs w:val="22"/>
        </w:rPr>
        <w:t>３</w:t>
      </w:r>
      <w:r w:rsidRPr="00E92B41">
        <w:rPr>
          <w:rFonts w:ascii="ＭＳ 明朝" w:cs="Times New Roman"/>
          <w:color w:val="000000"/>
          <w:kern w:val="0"/>
          <w:sz w:val="18"/>
          <w:szCs w:val="22"/>
        </w:rPr>
        <w:t xml:space="preserve"> </w:t>
      </w:r>
      <w:r w:rsidRPr="00E92B41">
        <w:rPr>
          <w:rFonts w:ascii="ＭＳ 明朝" w:cs="Times New Roman" w:hint="eastAsia"/>
          <w:color w:val="000000"/>
          <w:kern w:val="0"/>
          <w:sz w:val="18"/>
          <w:szCs w:val="22"/>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C3722" w:rsidRPr="00E92B41" w:rsidSect="00E92B41">
      <w:pgSz w:w="11907" w:h="16840" w:code="9"/>
      <w:pgMar w:top="1134" w:right="1134" w:bottom="567" w:left="1134"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68DE" w:rsidRDefault="001268DE">
      <w:r>
        <w:separator/>
      </w:r>
    </w:p>
  </w:endnote>
  <w:endnote w:type="continuationSeparator" w:id="0">
    <w:p w:rsidR="001268DE" w:rsidRDefault="0012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68DE" w:rsidRDefault="001268DE">
      <w:r>
        <w:separator/>
      </w:r>
    </w:p>
  </w:footnote>
  <w:footnote w:type="continuationSeparator" w:id="0">
    <w:p w:rsidR="001268DE" w:rsidRDefault="00126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B0313"/>
    <w:multiLevelType w:val="hybridMultilevel"/>
    <w:tmpl w:val="FFFFFFFF"/>
    <w:lvl w:ilvl="0" w:tplc="EA429960">
      <w:start w:val="1"/>
      <w:numFmt w:val="decimal"/>
      <w:lvlText w:val="(%1)"/>
      <w:lvlJc w:val="left"/>
      <w:pPr>
        <w:ind w:left="660" w:hanging="45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2070376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221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3722"/>
    <w:rsid w:val="00065A5C"/>
    <w:rsid w:val="001268DE"/>
    <w:rsid w:val="001D5E20"/>
    <w:rsid w:val="001F7208"/>
    <w:rsid w:val="00297959"/>
    <w:rsid w:val="002F3F42"/>
    <w:rsid w:val="003C3722"/>
    <w:rsid w:val="004871F8"/>
    <w:rsid w:val="00587681"/>
    <w:rsid w:val="0071418B"/>
    <w:rsid w:val="00A6239A"/>
    <w:rsid w:val="00D06CD9"/>
    <w:rsid w:val="00E9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B1A8003-DC74-404F-9494-28DB7E2C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法制ソフト課</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2011-05-18T02:09:00Z</cp:lastPrinted>
  <dcterms:created xsi:type="dcterms:W3CDTF">2025-09-14T03:52:00Z</dcterms:created>
  <dcterms:modified xsi:type="dcterms:W3CDTF">2025-09-14T03:52:00Z</dcterms:modified>
</cp:coreProperties>
</file>