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664A" w:rsidRPr="00E5664A" w:rsidRDefault="00010006" w:rsidP="00E5664A">
      <w:pPr>
        <w:jc w:val="left"/>
        <w:rPr>
          <w:rFonts w:hint="eastAsia"/>
          <w:sz w:val="22"/>
        </w:rPr>
      </w:pPr>
      <w:r>
        <w:rPr>
          <w:rFonts w:hint="eastAsia"/>
          <w:sz w:val="22"/>
        </w:rPr>
        <w:t>様式第</w:t>
      </w:r>
      <w:r w:rsidR="00655D48">
        <w:rPr>
          <w:rFonts w:hint="eastAsia"/>
          <w:sz w:val="22"/>
        </w:rPr>
        <w:t>5</w:t>
      </w:r>
      <w:r>
        <w:rPr>
          <w:rFonts w:hint="eastAsia"/>
          <w:sz w:val="22"/>
        </w:rPr>
        <w:t>号</w:t>
      </w:r>
      <w:r>
        <w:rPr>
          <w:rFonts w:hint="eastAsia"/>
          <w:sz w:val="22"/>
        </w:rPr>
        <w:t>(</w:t>
      </w:r>
      <w:r>
        <w:rPr>
          <w:rFonts w:hint="eastAsia"/>
          <w:sz w:val="22"/>
        </w:rPr>
        <w:t>第</w:t>
      </w:r>
      <w:r w:rsidR="00655D48">
        <w:rPr>
          <w:rFonts w:hint="eastAsia"/>
          <w:sz w:val="22"/>
        </w:rPr>
        <w:t>8</w:t>
      </w:r>
      <w:r>
        <w:rPr>
          <w:rFonts w:hint="eastAsia"/>
          <w:sz w:val="22"/>
        </w:rPr>
        <w:t>条関係</w:t>
      </w:r>
      <w:r>
        <w:rPr>
          <w:rFonts w:hint="eastAsia"/>
          <w:sz w:val="22"/>
        </w:rPr>
        <w:t>)</w:t>
      </w:r>
    </w:p>
    <w:p w:rsidR="00E5664A" w:rsidRPr="00E5664A" w:rsidRDefault="00E5664A" w:rsidP="00E5664A">
      <w:pPr>
        <w:jc w:val="right"/>
        <w:rPr>
          <w:rFonts w:hint="eastAsia"/>
          <w:sz w:val="22"/>
        </w:rPr>
      </w:pPr>
      <w:r>
        <w:rPr>
          <w:rFonts w:hint="eastAsia"/>
          <w:sz w:val="22"/>
        </w:rPr>
        <w:t>第　　　　　号</w:t>
      </w:r>
    </w:p>
    <w:p w:rsidR="00E5664A" w:rsidRPr="00E5664A" w:rsidRDefault="00E5664A" w:rsidP="00E5664A">
      <w:pPr>
        <w:jc w:val="right"/>
        <w:rPr>
          <w:rFonts w:hint="eastAsia"/>
          <w:sz w:val="22"/>
        </w:rPr>
      </w:pPr>
      <w:r>
        <w:rPr>
          <w:rFonts w:hint="eastAsia"/>
          <w:sz w:val="22"/>
        </w:rPr>
        <w:t>年　　月　　日</w:t>
      </w:r>
    </w:p>
    <w:p w:rsidR="00E5664A" w:rsidRPr="00E5664A" w:rsidRDefault="00E5664A" w:rsidP="00E5664A">
      <w:pPr>
        <w:rPr>
          <w:rFonts w:hint="eastAsia"/>
          <w:sz w:val="22"/>
        </w:rPr>
      </w:pPr>
      <w:r w:rsidRPr="00E5664A">
        <w:rPr>
          <w:rFonts w:hint="eastAsia"/>
          <w:sz w:val="22"/>
        </w:rPr>
        <w:t xml:space="preserve">　　　　　　　　　　様</w:t>
      </w:r>
    </w:p>
    <w:p w:rsidR="00E5664A" w:rsidRDefault="00E5664A" w:rsidP="00E5664A">
      <w:pPr>
        <w:jc w:val="right"/>
        <w:rPr>
          <w:rFonts w:hint="eastAsia"/>
          <w:sz w:val="22"/>
        </w:rPr>
      </w:pPr>
      <w:r>
        <w:rPr>
          <w:rFonts w:hint="eastAsia"/>
          <w:sz w:val="22"/>
        </w:rPr>
        <w:t xml:space="preserve">出雲市長　　　　　　　　　　</w:t>
      </w:r>
      <w:r w:rsidR="00CA0F5C">
        <w:rPr>
          <w:sz w:val="22"/>
        </w:rPr>
        <w:fldChar w:fldCharType="begin"/>
      </w:r>
      <w:r w:rsidR="00CA0F5C">
        <w:rPr>
          <w:sz w:val="22"/>
        </w:rPr>
        <w:instrText xml:space="preserve"> </w:instrText>
      </w:r>
      <w:r w:rsidR="00CA0F5C">
        <w:rPr>
          <w:rFonts w:hint="eastAsia"/>
          <w:sz w:val="22"/>
        </w:rPr>
        <w:instrText>eq \o\ac(</w:instrText>
      </w:r>
      <w:r w:rsidR="00CA0F5C" w:rsidRPr="00CA0F5C">
        <w:rPr>
          <w:rFonts w:ascii="ＭＳ 明朝" w:hint="eastAsia"/>
          <w:position w:val="-3"/>
          <w:sz w:val="35"/>
        </w:rPr>
        <w:instrText>□</w:instrText>
      </w:r>
      <w:r w:rsidR="00CA0F5C">
        <w:rPr>
          <w:rFonts w:hint="eastAsia"/>
          <w:sz w:val="22"/>
        </w:rPr>
        <w:instrText>,</w:instrText>
      </w:r>
      <w:r w:rsidR="00CA0F5C">
        <w:rPr>
          <w:rFonts w:hint="eastAsia"/>
          <w:sz w:val="22"/>
        </w:rPr>
        <w:instrText>印</w:instrText>
      </w:r>
      <w:r w:rsidR="00CA0F5C">
        <w:rPr>
          <w:rFonts w:hint="eastAsia"/>
          <w:sz w:val="22"/>
        </w:rPr>
        <w:instrText>)</w:instrText>
      </w:r>
      <w:r w:rsidR="00CA0F5C">
        <w:rPr>
          <w:sz w:val="22"/>
        </w:rPr>
        <w:fldChar w:fldCharType="end"/>
      </w:r>
    </w:p>
    <w:p w:rsidR="00E5664A" w:rsidRDefault="00E5664A" w:rsidP="00E5664A">
      <w:pPr>
        <w:ind w:right="880"/>
        <w:rPr>
          <w:rFonts w:hint="eastAsia"/>
          <w:sz w:val="22"/>
        </w:rPr>
      </w:pPr>
    </w:p>
    <w:p w:rsidR="00E5664A" w:rsidRDefault="00CC676B" w:rsidP="00E5664A">
      <w:pPr>
        <w:jc w:val="center"/>
        <w:rPr>
          <w:rFonts w:hint="eastAsia"/>
          <w:sz w:val="22"/>
        </w:rPr>
      </w:pPr>
      <w:r>
        <w:rPr>
          <w:rFonts w:hint="eastAsia"/>
          <w:sz w:val="22"/>
        </w:rPr>
        <w:t>立地計画認定</w:t>
      </w:r>
      <w:r w:rsidR="003764FF">
        <w:rPr>
          <w:rFonts w:hint="eastAsia"/>
          <w:sz w:val="22"/>
        </w:rPr>
        <w:t>取消</w:t>
      </w:r>
      <w:r w:rsidR="00E5664A">
        <w:rPr>
          <w:rFonts w:hint="eastAsia"/>
          <w:sz w:val="22"/>
        </w:rPr>
        <w:t>通知書</w:t>
      </w:r>
    </w:p>
    <w:p w:rsidR="00E5664A" w:rsidRPr="00CC676B" w:rsidRDefault="00E5664A" w:rsidP="00E5664A">
      <w:pPr>
        <w:ind w:right="880"/>
        <w:rPr>
          <w:rFonts w:hint="eastAsia"/>
          <w:sz w:val="22"/>
        </w:rPr>
      </w:pPr>
    </w:p>
    <w:p w:rsidR="00E5664A" w:rsidRDefault="00E5664A" w:rsidP="00E5664A">
      <w:pPr>
        <w:rPr>
          <w:rFonts w:hint="eastAsia"/>
          <w:sz w:val="22"/>
        </w:rPr>
      </w:pPr>
      <w:r w:rsidRPr="00E5664A">
        <w:rPr>
          <w:rFonts w:hint="eastAsia"/>
          <w:sz w:val="22"/>
        </w:rPr>
        <w:t xml:space="preserve">　　　年　　月　　日付け</w:t>
      </w:r>
      <w:r w:rsidR="00986882">
        <w:rPr>
          <w:rFonts w:hint="eastAsia"/>
          <w:sz w:val="22"/>
        </w:rPr>
        <w:t xml:space="preserve">　　</w:t>
      </w:r>
      <w:r w:rsidR="003764FF">
        <w:rPr>
          <w:rFonts w:hint="eastAsia"/>
          <w:sz w:val="22"/>
        </w:rPr>
        <w:t>第　　号により</w:t>
      </w:r>
      <w:r w:rsidR="00CC676B">
        <w:rPr>
          <w:rFonts w:hint="eastAsia"/>
          <w:sz w:val="22"/>
        </w:rPr>
        <w:t>認定</w:t>
      </w:r>
      <w:r w:rsidR="003764FF">
        <w:rPr>
          <w:rFonts w:hint="eastAsia"/>
          <w:sz w:val="22"/>
        </w:rPr>
        <w:t>した</w:t>
      </w:r>
      <w:r w:rsidR="00CC676B">
        <w:rPr>
          <w:rFonts w:hint="eastAsia"/>
          <w:sz w:val="22"/>
        </w:rPr>
        <w:t>立地</w:t>
      </w:r>
      <w:r w:rsidRPr="00E5664A">
        <w:rPr>
          <w:rFonts w:hint="eastAsia"/>
          <w:sz w:val="22"/>
        </w:rPr>
        <w:t>計画について</w:t>
      </w:r>
      <w:r w:rsidR="003764FF">
        <w:rPr>
          <w:rFonts w:hint="eastAsia"/>
          <w:sz w:val="22"/>
        </w:rPr>
        <w:t>は</w:t>
      </w:r>
      <w:r w:rsidRPr="00E5664A">
        <w:rPr>
          <w:rFonts w:hint="eastAsia"/>
          <w:sz w:val="22"/>
        </w:rPr>
        <w:t>、</w:t>
      </w:r>
      <w:r w:rsidR="00F24038">
        <w:rPr>
          <w:rFonts w:hint="eastAsia"/>
          <w:sz w:val="22"/>
        </w:rPr>
        <w:t>出雲市</w:t>
      </w:r>
      <w:r w:rsidRPr="00E5664A">
        <w:rPr>
          <w:rFonts w:hint="eastAsia"/>
          <w:sz w:val="22"/>
        </w:rPr>
        <w:t>企業立地</w:t>
      </w:r>
      <w:r w:rsidR="00F24038">
        <w:rPr>
          <w:rFonts w:hint="eastAsia"/>
          <w:sz w:val="22"/>
        </w:rPr>
        <w:t>促進</w:t>
      </w:r>
      <w:r w:rsidR="00CC676B">
        <w:rPr>
          <w:rFonts w:hint="eastAsia"/>
          <w:sz w:val="22"/>
        </w:rPr>
        <w:t>条例</w:t>
      </w:r>
      <w:r w:rsidRPr="00E5664A">
        <w:rPr>
          <w:rFonts w:hint="eastAsia"/>
          <w:sz w:val="22"/>
        </w:rPr>
        <w:t>第</w:t>
      </w:r>
      <w:r w:rsidR="00CC676B">
        <w:rPr>
          <w:rFonts w:hint="eastAsia"/>
          <w:sz w:val="22"/>
        </w:rPr>
        <w:t>6</w:t>
      </w:r>
      <w:r w:rsidR="00986882">
        <w:rPr>
          <w:rFonts w:hint="eastAsia"/>
          <w:sz w:val="22"/>
        </w:rPr>
        <w:t>条</w:t>
      </w:r>
      <w:r w:rsidR="00F24038">
        <w:rPr>
          <w:rFonts w:hint="eastAsia"/>
          <w:sz w:val="22"/>
        </w:rPr>
        <w:t>の規定により、</w:t>
      </w:r>
      <w:r w:rsidR="00CC676B">
        <w:rPr>
          <w:rFonts w:hint="eastAsia"/>
          <w:sz w:val="22"/>
        </w:rPr>
        <w:t>認定</w:t>
      </w:r>
      <w:r w:rsidR="003764FF">
        <w:rPr>
          <w:rFonts w:hint="eastAsia"/>
          <w:sz w:val="22"/>
        </w:rPr>
        <w:t>を取り消したので通知</w:t>
      </w:r>
      <w:r w:rsidRPr="00E5664A">
        <w:rPr>
          <w:rFonts w:hint="eastAsia"/>
          <w:sz w:val="22"/>
        </w:rPr>
        <w:t>します。</w:t>
      </w:r>
    </w:p>
    <w:p w:rsidR="00F24038" w:rsidRDefault="00F24038" w:rsidP="00E5664A">
      <w:pPr>
        <w:rPr>
          <w:rFonts w:hint="eastAsia"/>
          <w:sz w:val="22"/>
        </w:rPr>
      </w:pPr>
    </w:p>
    <w:p w:rsidR="00F24038" w:rsidRDefault="00F24038" w:rsidP="00F24038">
      <w:pPr>
        <w:jc w:val="center"/>
        <w:rPr>
          <w:rFonts w:hint="eastAsia"/>
          <w:sz w:val="22"/>
        </w:rPr>
      </w:pPr>
      <w:r>
        <w:rPr>
          <w:rFonts w:hint="eastAsia"/>
          <w:sz w:val="22"/>
        </w:rPr>
        <w:t>記</w:t>
      </w:r>
    </w:p>
    <w:p w:rsidR="00F24038" w:rsidRPr="00E5664A" w:rsidRDefault="00F24038" w:rsidP="00E5664A">
      <w:pPr>
        <w:rPr>
          <w:rFonts w:hint="eastAsia"/>
          <w:sz w:val="22"/>
        </w:rPr>
      </w:pPr>
    </w:p>
    <w:p w:rsidR="00E5664A" w:rsidRPr="00E5664A" w:rsidRDefault="00033073" w:rsidP="00E5664A">
      <w:pPr>
        <w:rPr>
          <w:rFonts w:hint="eastAsia"/>
          <w:sz w:val="22"/>
        </w:rPr>
      </w:pPr>
      <w:r>
        <w:rPr>
          <w:rFonts w:hint="eastAsia"/>
          <w:sz w:val="22"/>
        </w:rPr>
        <w:t>1</w:t>
      </w:r>
      <w:r w:rsidR="00CC676B">
        <w:rPr>
          <w:rFonts w:hint="eastAsia"/>
          <w:sz w:val="22"/>
        </w:rPr>
        <w:t xml:space="preserve">　認定</w:t>
      </w:r>
      <w:r w:rsidR="003764FF">
        <w:rPr>
          <w:rFonts w:hint="eastAsia"/>
          <w:sz w:val="22"/>
        </w:rPr>
        <w:t>年月日　　　　　　　年　　月　　日</w:t>
      </w:r>
    </w:p>
    <w:p w:rsidR="00033073" w:rsidRPr="00033073" w:rsidRDefault="00033073" w:rsidP="00E5664A">
      <w:pPr>
        <w:rPr>
          <w:rFonts w:hint="eastAsia"/>
          <w:sz w:val="22"/>
        </w:rPr>
      </w:pPr>
      <w:r>
        <w:rPr>
          <w:rFonts w:hint="eastAsia"/>
          <w:sz w:val="22"/>
        </w:rPr>
        <w:t>2</w:t>
      </w:r>
      <w:r w:rsidR="00CC676B">
        <w:rPr>
          <w:rFonts w:hint="eastAsia"/>
          <w:sz w:val="22"/>
        </w:rPr>
        <w:t xml:space="preserve">　認定</w:t>
      </w:r>
      <w:r w:rsidR="003764FF">
        <w:rPr>
          <w:rFonts w:hint="eastAsia"/>
          <w:sz w:val="22"/>
        </w:rPr>
        <w:t>番号　　　　　　　　　　第　　　号</w:t>
      </w:r>
    </w:p>
    <w:p w:rsidR="00E5664A" w:rsidRPr="00E5664A" w:rsidRDefault="00033073" w:rsidP="00E5664A">
      <w:pPr>
        <w:rPr>
          <w:rFonts w:hint="eastAsia"/>
          <w:sz w:val="22"/>
        </w:rPr>
      </w:pPr>
      <w:r>
        <w:rPr>
          <w:rFonts w:hint="eastAsia"/>
          <w:sz w:val="22"/>
        </w:rPr>
        <w:t>3</w:t>
      </w:r>
      <w:r w:rsidR="003764FF">
        <w:rPr>
          <w:rFonts w:hint="eastAsia"/>
          <w:sz w:val="22"/>
        </w:rPr>
        <w:t xml:space="preserve">　</w:t>
      </w:r>
      <w:r w:rsidR="00CC676B">
        <w:rPr>
          <w:rFonts w:hint="eastAsia"/>
          <w:sz w:val="22"/>
        </w:rPr>
        <w:t>認定</w:t>
      </w:r>
      <w:r w:rsidR="003A2509">
        <w:rPr>
          <w:rFonts w:hint="eastAsia"/>
          <w:sz w:val="22"/>
        </w:rPr>
        <w:t>企業</w:t>
      </w:r>
      <w:r w:rsidR="003764FF">
        <w:rPr>
          <w:rFonts w:hint="eastAsia"/>
          <w:sz w:val="22"/>
        </w:rPr>
        <w:t>の名称</w:t>
      </w:r>
    </w:p>
    <w:p w:rsidR="00033073" w:rsidRDefault="00033073" w:rsidP="00E5664A">
      <w:pPr>
        <w:rPr>
          <w:rFonts w:hint="eastAsia"/>
          <w:sz w:val="22"/>
        </w:rPr>
      </w:pPr>
      <w:r>
        <w:rPr>
          <w:rFonts w:hint="eastAsia"/>
          <w:sz w:val="22"/>
        </w:rPr>
        <w:t>4</w:t>
      </w:r>
      <w:r w:rsidR="00CC676B">
        <w:rPr>
          <w:rFonts w:hint="eastAsia"/>
          <w:sz w:val="22"/>
        </w:rPr>
        <w:t xml:space="preserve">　認定</w:t>
      </w:r>
      <w:r w:rsidR="003A2509">
        <w:rPr>
          <w:rFonts w:hint="eastAsia"/>
          <w:sz w:val="22"/>
        </w:rPr>
        <w:t>企業</w:t>
      </w:r>
      <w:r w:rsidR="003764FF">
        <w:rPr>
          <w:rFonts w:hint="eastAsia"/>
          <w:sz w:val="22"/>
        </w:rPr>
        <w:t>の所在地</w:t>
      </w:r>
    </w:p>
    <w:p w:rsidR="00E5664A" w:rsidRPr="00E5664A" w:rsidRDefault="00033073" w:rsidP="00E5664A">
      <w:pPr>
        <w:rPr>
          <w:rFonts w:hint="eastAsia"/>
          <w:sz w:val="22"/>
        </w:rPr>
      </w:pPr>
      <w:r>
        <w:rPr>
          <w:rFonts w:hint="eastAsia"/>
          <w:sz w:val="22"/>
        </w:rPr>
        <w:t>5</w:t>
      </w:r>
      <w:r w:rsidR="003764FF">
        <w:rPr>
          <w:rFonts w:hint="eastAsia"/>
          <w:sz w:val="22"/>
        </w:rPr>
        <w:t xml:space="preserve">　</w:t>
      </w:r>
      <w:r w:rsidR="00CC676B">
        <w:rPr>
          <w:rFonts w:hint="eastAsia"/>
          <w:sz w:val="22"/>
        </w:rPr>
        <w:t>認定</w:t>
      </w:r>
      <w:r w:rsidR="003A2509">
        <w:rPr>
          <w:rFonts w:hint="eastAsia"/>
          <w:sz w:val="22"/>
        </w:rPr>
        <w:t>企業の代表者氏名</w:t>
      </w:r>
    </w:p>
    <w:p w:rsidR="00E5664A" w:rsidRDefault="00033073" w:rsidP="00E5664A">
      <w:pPr>
        <w:rPr>
          <w:sz w:val="22"/>
        </w:rPr>
      </w:pPr>
      <w:r>
        <w:rPr>
          <w:rFonts w:hint="eastAsia"/>
          <w:sz w:val="22"/>
        </w:rPr>
        <w:t>6</w:t>
      </w:r>
      <w:r w:rsidR="003764FF">
        <w:rPr>
          <w:rFonts w:hint="eastAsia"/>
          <w:sz w:val="22"/>
        </w:rPr>
        <w:t xml:space="preserve">　取消しの理由</w:t>
      </w:r>
    </w:p>
    <w:p w:rsidR="00F82AA7" w:rsidRDefault="00F82AA7" w:rsidP="00E5664A">
      <w:pPr>
        <w:rPr>
          <w:sz w:val="22"/>
        </w:rPr>
      </w:pPr>
    </w:p>
    <w:p w:rsidR="00F82AA7" w:rsidRDefault="00F82AA7" w:rsidP="00F82AA7">
      <w:pPr>
        <w:ind w:left="200" w:hangingChars="100" w:hanging="200"/>
        <w:rPr>
          <w:rFonts w:ascii="ＭＳ 明朝" w:hAnsi="ＭＳ 明朝"/>
          <w:sz w:val="20"/>
          <w:szCs w:val="20"/>
        </w:rPr>
      </w:pPr>
      <w:r>
        <w:rPr>
          <w:rFonts w:ascii="ＭＳ 明朝" w:hAnsi="ＭＳ 明朝" w:hint="eastAsia"/>
          <w:sz w:val="20"/>
          <w:szCs w:val="20"/>
        </w:rPr>
        <w:t>〔教示〕</w:t>
      </w:r>
    </w:p>
    <w:p w:rsidR="00F82AA7" w:rsidRPr="001F7208" w:rsidRDefault="00F82AA7" w:rsidP="00F82AA7">
      <w:pPr>
        <w:ind w:left="200" w:hangingChars="100" w:hanging="200"/>
        <w:rPr>
          <w:rFonts w:ascii="ＭＳ 明朝" w:hAnsi="ＭＳ 明朝" w:hint="eastAsia"/>
          <w:sz w:val="20"/>
          <w:szCs w:val="20"/>
        </w:rPr>
      </w:pPr>
      <w:r w:rsidRPr="001F7208">
        <w:rPr>
          <w:rFonts w:ascii="ＭＳ 明朝" w:hAnsi="ＭＳ 明朝" w:hint="eastAsia"/>
          <w:sz w:val="20"/>
          <w:szCs w:val="20"/>
        </w:rPr>
        <w:t>１ この処分について不服がある場合は、この処分</w:t>
      </w:r>
      <w:r>
        <w:rPr>
          <w:rFonts w:ascii="ＭＳ 明朝" w:hAnsi="ＭＳ 明朝" w:hint="eastAsia"/>
          <w:sz w:val="20"/>
          <w:szCs w:val="20"/>
        </w:rPr>
        <w:t>があったことを知った日の翌日から起算して３か月以内に、</w:t>
      </w:r>
      <w:r w:rsidRPr="0071418B">
        <w:rPr>
          <w:rFonts w:ascii="ＭＳ 明朝" w:hAnsi="ＭＳ 明朝" w:hint="eastAsia"/>
          <w:sz w:val="20"/>
          <w:szCs w:val="20"/>
        </w:rPr>
        <w:t>出雲市長</w:t>
      </w:r>
      <w:r w:rsidRPr="001F7208">
        <w:rPr>
          <w:rFonts w:ascii="ＭＳ 明朝" w:hAnsi="ＭＳ 明朝" w:hint="eastAsia"/>
          <w:sz w:val="20"/>
          <w:szCs w:val="20"/>
        </w:rPr>
        <w:t>に対して審査請求をすることができます。</w:t>
      </w:r>
    </w:p>
    <w:p w:rsidR="00F82AA7" w:rsidRPr="001F7208" w:rsidRDefault="00F82AA7" w:rsidP="00F82AA7">
      <w:pPr>
        <w:ind w:left="200" w:hangingChars="100" w:hanging="200"/>
        <w:rPr>
          <w:rFonts w:ascii="ＭＳ 明朝" w:hAnsi="ＭＳ 明朝" w:hint="eastAsia"/>
          <w:sz w:val="20"/>
          <w:szCs w:val="20"/>
        </w:rPr>
      </w:pPr>
      <w:r w:rsidRPr="001F7208">
        <w:rPr>
          <w:rFonts w:ascii="ＭＳ 明朝" w:hAnsi="ＭＳ 明朝" w:hint="eastAsia"/>
          <w:sz w:val="20"/>
          <w:szCs w:val="20"/>
        </w:rPr>
        <w:t>２ この処分については、上記１の審査請求のほか、この処分があったことを知った日の翌日から起算して６か月以内に、</w:t>
      </w:r>
      <w:r w:rsidRPr="0071418B">
        <w:rPr>
          <w:rFonts w:ascii="ＭＳ 明朝" w:hAnsi="ＭＳ 明朝" w:hint="eastAsia"/>
          <w:sz w:val="20"/>
          <w:szCs w:val="20"/>
        </w:rPr>
        <w:t>出雲市</w:t>
      </w:r>
      <w:r w:rsidRPr="001F7208">
        <w:rPr>
          <w:rFonts w:ascii="ＭＳ 明朝" w:hAnsi="ＭＳ 明朝" w:hint="eastAsia"/>
          <w:sz w:val="20"/>
          <w:szCs w:val="20"/>
        </w:rPr>
        <w:t>を被告として（訴訟において</w:t>
      </w:r>
      <w:r>
        <w:rPr>
          <w:rFonts w:ascii="ＭＳ 明朝" w:hAnsi="ＭＳ 明朝" w:hint="eastAsia"/>
          <w:sz w:val="20"/>
          <w:szCs w:val="20"/>
        </w:rPr>
        <w:t>出雲市</w:t>
      </w:r>
      <w:r w:rsidRPr="001F7208">
        <w:rPr>
          <w:rFonts w:ascii="ＭＳ 明朝" w:hAnsi="ＭＳ 明朝" w:hint="eastAsia"/>
          <w:sz w:val="20"/>
          <w:szCs w:val="20"/>
        </w:rPr>
        <w:t>を代表する者は</w:t>
      </w:r>
      <w:r>
        <w:rPr>
          <w:rFonts w:ascii="ＭＳ 明朝" w:hAnsi="ＭＳ 明朝" w:hint="eastAsia"/>
          <w:sz w:val="20"/>
          <w:szCs w:val="20"/>
        </w:rPr>
        <w:t>出雲市長</w:t>
      </w:r>
      <w:r w:rsidRPr="001F7208">
        <w:rPr>
          <w:rFonts w:ascii="ＭＳ 明朝" w:hAnsi="ＭＳ 明朝" w:hint="eastAsia"/>
          <w:sz w:val="20"/>
          <w:szCs w:val="20"/>
        </w:rPr>
        <w:t>となります。）、処分の取消しの訴えを提起することができます。</w:t>
      </w:r>
    </w:p>
    <w:p w:rsidR="00F82AA7" w:rsidRDefault="00F82AA7" w:rsidP="00F82AA7">
      <w:pPr>
        <w:ind w:left="200" w:hangingChars="100" w:hanging="200"/>
        <w:rPr>
          <w:rFonts w:hint="eastAsia"/>
          <w:sz w:val="22"/>
        </w:rPr>
      </w:pPr>
      <w:r w:rsidRPr="001F7208">
        <w:rPr>
          <w:rFonts w:ascii="ＭＳ 明朝" w:hAnsi="ＭＳ 明朝" w:hint="eastAsia"/>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F82AA7" w:rsidSect="004303CC">
      <w:pgSz w:w="11906" w:h="16838" w:code="9"/>
      <w:pgMar w:top="1418" w:right="1418" w:bottom="1418" w:left="1418" w:header="851" w:footer="992" w:gutter="0"/>
      <w:cols w:space="425"/>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3C17" w:rsidRDefault="000F3C17" w:rsidP="008C2A60">
      <w:r>
        <w:separator/>
      </w:r>
    </w:p>
  </w:endnote>
  <w:endnote w:type="continuationSeparator" w:id="0">
    <w:p w:rsidR="000F3C17" w:rsidRDefault="000F3C17" w:rsidP="008C2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3C17" w:rsidRDefault="000F3C17" w:rsidP="008C2A60">
      <w:r>
        <w:separator/>
      </w:r>
    </w:p>
  </w:footnote>
  <w:footnote w:type="continuationSeparator" w:id="0">
    <w:p w:rsidR="000F3C17" w:rsidRDefault="000F3C17" w:rsidP="008C2A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VerticalSpacing w:val="23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03CC"/>
    <w:rsid w:val="00001585"/>
    <w:rsid w:val="00010006"/>
    <w:rsid w:val="00014E39"/>
    <w:rsid w:val="00015BBF"/>
    <w:rsid w:val="00026231"/>
    <w:rsid w:val="00033073"/>
    <w:rsid w:val="000716C2"/>
    <w:rsid w:val="00073DC8"/>
    <w:rsid w:val="00076949"/>
    <w:rsid w:val="00080949"/>
    <w:rsid w:val="00081F31"/>
    <w:rsid w:val="00087E58"/>
    <w:rsid w:val="0009193C"/>
    <w:rsid w:val="000B7276"/>
    <w:rsid w:val="000E2ADA"/>
    <w:rsid w:val="000E40D2"/>
    <w:rsid w:val="000E5CDE"/>
    <w:rsid w:val="000F3C17"/>
    <w:rsid w:val="00115581"/>
    <w:rsid w:val="00127044"/>
    <w:rsid w:val="00130896"/>
    <w:rsid w:val="00146024"/>
    <w:rsid w:val="00150810"/>
    <w:rsid w:val="00150D4C"/>
    <w:rsid w:val="0015463D"/>
    <w:rsid w:val="00191BB3"/>
    <w:rsid w:val="001C76C6"/>
    <w:rsid w:val="001D3D8B"/>
    <w:rsid w:val="001F27A8"/>
    <w:rsid w:val="001F5C16"/>
    <w:rsid w:val="00201C40"/>
    <w:rsid w:val="0020262F"/>
    <w:rsid w:val="00230246"/>
    <w:rsid w:val="00237695"/>
    <w:rsid w:val="00245DE1"/>
    <w:rsid w:val="00307F6C"/>
    <w:rsid w:val="003133F7"/>
    <w:rsid w:val="00357B78"/>
    <w:rsid w:val="003764FF"/>
    <w:rsid w:val="00384A0A"/>
    <w:rsid w:val="00384FFB"/>
    <w:rsid w:val="003A2509"/>
    <w:rsid w:val="003A7B66"/>
    <w:rsid w:val="003A7FCA"/>
    <w:rsid w:val="003C04CA"/>
    <w:rsid w:val="003C1FAA"/>
    <w:rsid w:val="004303CC"/>
    <w:rsid w:val="00482909"/>
    <w:rsid w:val="00486326"/>
    <w:rsid w:val="004A57F5"/>
    <w:rsid w:val="004D708C"/>
    <w:rsid w:val="004F3E37"/>
    <w:rsid w:val="005054A1"/>
    <w:rsid w:val="00510BC9"/>
    <w:rsid w:val="005208F7"/>
    <w:rsid w:val="005237C0"/>
    <w:rsid w:val="005322C5"/>
    <w:rsid w:val="005403CA"/>
    <w:rsid w:val="005525B2"/>
    <w:rsid w:val="00565D3A"/>
    <w:rsid w:val="00595C50"/>
    <w:rsid w:val="00596E83"/>
    <w:rsid w:val="005A0FF7"/>
    <w:rsid w:val="00606111"/>
    <w:rsid w:val="00616F4A"/>
    <w:rsid w:val="006325EF"/>
    <w:rsid w:val="00632A3B"/>
    <w:rsid w:val="00655D48"/>
    <w:rsid w:val="006571AA"/>
    <w:rsid w:val="00665583"/>
    <w:rsid w:val="00674018"/>
    <w:rsid w:val="00682BB6"/>
    <w:rsid w:val="006A1D45"/>
    <w:rsid w:val="006A226B"/>
    <w:rsid w:val="006C2B74"/>
    <w:rsid w:val="006E267D"/>
    <w:rsid w:val="007247E3"/>
    <w:rsid w:val="00734C17"/>
    <w:rsid w:val="007377CB"/>
    <w:rsid w:val="00766220"/>
    <w:rsid w:val="0077792A"/>
    <w:rsid w:val="007C0D50"/>
    <w:rsid w:val="007D3288"/>
    <w:rsid w:val="007F047E"/>
    <w:rsid w:val="007F4B72"/>
    <w:rsid w:val="00835FBF"/>
    <w:rsid w:val="008408F3"/>
    <w:rsid w:val="0087697A"/>
    <w:rsid w:val="008C2A60"/>
    <w:rsid w:val="008D0D92"/>
    <w:rsid w:val="009254F1"/>
    <w:rsid w:val="00932697"/>
    <w:rsid w:val="009333CD"/>
    <w:rsid w:val="00983E9C"/>
    <w:rsid w:val="009847EB"/>
    <w:rsid w:val="00986882"/>
    <w:rsid w:val="009C0D1D"/>
    <w:rsid w:val="009C2056"/>
    <w:rsid w:val="009D0129"/>
    <w:rsid w:val="009F3AA9"/>
    <w:rsid w:val="00A766CB"/>
    <w:rsid w:val="00A76959"/>
    <w:rsid w:val="00A817A6"/>
    <w:rsid w:val="00A8433C"/>
    <w:rsid w:val="00AA16AD"/>
    <w:rsid w:val="00AD05D4"/>
    <w:rsid w:val="00AE0809"/>
    <w:rsid w:val="00B11DEF"/>
    <w:rsid w:val="00B27F75"/>
    <w:rsid w:val="00B46CB6"/>
    <w:rsid w:val="00B95924"/>
    <w:rsid w:val="00BA11EB"/>
    <w:rsid w:val="00BD02DA"/>
    <w:rsid w:val="00BD0FA8"/>
    <w:rsid w:val="00BE2073"/>
    <w:rsid w:val="00C3281C"/>
    <w:rsid w:val="00C71628"/>
    <w:rsid w:val="00C94B40"/>
    <w:rsid w:val="00CA0F5C"/>
    <w:rsid w:val="00CC676B"/>
    <w:rsid w:val="00CD3F70"/>
    <w:rsid w:val="00D01C65"/>
    <w:rsid w:val="00D24232"/>
    <w:rsid w:val="00D2427F"/>
    <w:rsid w:val="00D25579"/>
    <w:rsid w:val="00D33B24"/>
    <w:rsid w:val="00DB28D4"/>
    <w:rsid w:val="00DF34AE"/>
    <w:rsid w:val="00E1763E"/>
    <w:rsid w:val="00E51EA6"/>
    <w:rsid w:val="00E5664A"/>
    <w:rsid w:val="00E60ED7"/>
    <w:rsid w:val="00ED72BA"/>
    <w:rsid w:val="00F10CBC"/>
    <w:rsid w:val="00F24038"/>
    <w:rsid w:val="00F4319D"/>
    <w:rsid w:val="00F82AA7"/>
    <w:rsid w:val="00FA4272"/>
    <w:rsid w:val="00FD2C5E"/>
    <w:rsid w:val="00FF6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4632614C-24D8-440F-8234-29B89C519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A0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2A60"/>
    <w:pPr>
      <w:tabs>
        <w:tab w:val="center" w:pos="4252"/>
        <w:tab w:val="right" w:pos="8504"/>
      </w:tabs>
      <w:snapToGrid w:val="0"/>
    </w:pPr>
  </w:style>
  <w:style w:type="character" w:customStyle="1" w:styleId="a4">
    <w:name w:val="ヘッダー (文字)"/>
    <w:link w:val="a3"/>
    <w:uiPriority w:val="99"/>
    <w:rsid w:val="008C2A60"/>
    <w:rPr>
      <w:kern w:val="2"/>
      <w:sz w:val="21"/>
      <w:szCs w:val="22"/>
    </w:rPr>
  </w:style>
  <w:style w:type="paragraph" w:styleId="a5">
    <w:name w:val="footer"/>
    <w:basedOn w:val="a"/>
    <w:link w:val="a6"/>
    <w:uiPriority w:val="99"/>
    <w:unhideWhenUsed/>
    <w:rsid w:val="008C2A60"/>
    <w:pPr>
      <w:tabs>
        <w:tab w:val="center" w:pos="4252"/>
        <w:tab w:val="right" w:pos="8504"/>
      </w:tabs>
      <w:snapToGrid w:val="0"/>
    </w:pPr>
  </w:style>
  <w:style w:type="character" w:customStyle="1" w:styleId="a6">
    <w:name w:val="フッター (文字)"/>
    <w:link w:val="a5"/>
    <w:uiPriority w:val="99"/>
    <w:rsid w:val="008C2A60"/>
    <w:rPr>
      <w:kern w:val="2"/>
      <w:sz w:val="21"/>
      <w:szCs w:val="22"/>
    </w:rPr>
  </w:style>
  <w:style w:type="paragraph" w:styleId="Web">
    <w:name w:val="Normal (Web)"/>
    <w:basedOn w:val="a"/>
    <w:uiPriority w:val="99"/>
    <w:semiHidden/>
    <w:unhideWhenUsed/>
    <w:rsid w:val="008C2A6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Note Heading"/>
    <w:basedOn w:val="a"/>
    <w:next w:val="a"/>
    <w:link w:val="a8"/>
    <w:uiPriority w:val="99"/>
    <w:unhideWhenUsed/>
    <w:rsid w:val="00026231"/>
    <w:pPr>
      <w:jc w:val="center"/>
    </w:pPr>
    <w:rPr>
      <w:sz w:val="22"/>
    </w:rPr>
  </w:style>
  <w:style w:type="character" w:customStyle="1" w:styleId="a8">
    <w:name w:val="記 (文字)"/>
    <w:link w:val="a7"/>
    <w:uiPriority w:val="99"/>
    <w:rsid w:val="00026231"/>
    <w:rPr>
      <w:kern w:val="2"/>
      <w:sz w:val="22"/>
      <w:szCs w:val="22"/>
    </w:rPr>
  </w:style>
  <w:style w:type="paragraph" w:styleId="a9">
    <w:name w:val="Closing"/>
    <w:basedOn w:val="a"/>
    <w:link w:val="aa"/>
    <w:uiPriority w:val="99"/>
    <w:unhideWhenUsed/>
    <w:rsid w:val="00026231"/>
    <w:pPr>
      <w:jc w:val="right"/>
    </w:pPr>
    <w:rPr>
      <w:sz w:val="22"/>
    </w:rPr>
  </w:style>
  <w:style w:type="character" w:customStyle="1" w:styleId="aa">
    <w:name w:val="結語 (文字)"/>
    <w:link w:val="a9"/>
    <w:uiPriority w:val="99"/>
    <w:rsid w:val="00026231"/>
    <w:rPr>
      <w:kern w:val="2"/>
      <w:sz w:val="22"/>
      <w:szCs w:val="22"/>
    </w:rPr>
  </w:style>
  <w:style w:type="table" w:styleId="ab">
    <w:name w:val="Table Grid"/>
    <w:basedOn w:val="a1"/>
    <w:rsid w:val="00B27F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uiPriority w:val="99"/>
    <w:unhideWhenUsed/>
    <w:rsid w:val="00E566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172367">
      <w:bodyDiv w:val="1"/>
      <w:marLeft w:val="0"/>
      <w:marRight w:val="0"/>
      <w:marTop w:val="0"/>
      <w:marBottom w:val="0"/>
      <w:divBdr>
        <w:top w:val="none" w:sz="0" w:space="0" w:color="auto"/>
        <w:left w:val="none" w:sz="0" w:space="0" w:color="auto"/>
        <w:bottom w:val="none" w:sz="0" w:space="0" w:color="auto"/>
        <w:right w:val="none" w:sz="0" w:space="0" w:color="auto"/>
      </w:divBdr>
    </w:div>
    <w:div w:id="963387251">
      <w:bodyDiv w:val="1"/>
      <w:marLeft w:val="0"/>
      <w:marRight w:val="0"/>
      <w:marTop w:val="0"/>
      <w:marBottom w:val="0"/>
      <w:divBdr>
        <w:top w:val="none" w:sz="0" w:space="0" w:color="auto"/>
        <w:left w:val="none" w:sz="0" w:space="0" w:color="auto"/>
        <w:bottom w:val="none" w:sz="0" w:space="0" w:color="auto"/>
        <w:right w:val="none" w:sz="0" w:space="0" w:color="auto"/>
      </w:divBdr>
      <w:divsChild>
        <w:div w:id="599458384">
          <w:marLeft w:val="230"/>
          <w:marRight w:val="0"/>
          <w:marTop w:val="0"/>
          <w:marBottom w:val="0"/>
          <w:divBdr>
            <w:top w:val="none" w:sz="0" w:space="0" w:color="auto"/>
            <w:left w:val="none" w:sz="0" w:space="0" w:color="auto"/>
            <w:bottom w:val="none" w:sz="0" w:space="0" w:color="auto"/>
            <w:right w:val="none" w:sz="0" w:space="0" w:color="auto"/>
          </w:divBdr>
        </w:div>
      </w:divsChild>
    </w:div>
    <w:div w:id="157635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20800-8BE6-4C77-AE8D-290AB49C8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2010-05-20T06:40:00Z</cp:lastPrinted>
  <dcterms:created xsi:type="dcterms:W3CDTF">2025-09-14T04:05:00Z</dcterms:created>
  <dcterms:modified xsi:type="dcterms:W3CDTF">2025-09-14T04:05:00Z</dcterms:modified>
</cp:coreProperties>
</file>