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BC1" w:rsidRDefault="002F6BC1">
      <w:pPr>
        <w:pStyle w:val="a7"/>
        <w:tabs>
          <w:tab w:val="clear" w:pos="4252"/>
          <w:tab w:val="clear" w:pos="8504"/>
        </w:tabs>
        <w:snapToGrid/>
        <w:ind w:leftChars="-63" w:left="-153" w:firstLineChars="100" w:firstLine="243"/>
        <w:jc w:val="right"/>
        <w:rPr>
          <w:rFonts w:hint="eastAsia"/>
        </w:rPr>
      </w:pPr>
      <w:r>
        <w:rPr>
          <w:rFonts w:hint="eastAsia"/>
        </w:rPr>
        <w:t>別図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F6BC1">
        <w:tblPrEx>
          <w:tblCellMar>
            <w:top w:w="0" w:type="dxa"/>
            <w:bottom w:w="0" w:type="dxa"/>
          </w:tblCellMar>
        </w:tblPrEx>
        <w:trPr>
          <w:trHeight w:val="10515"/>
        </w:trPr>
        <w:tc>
          <w:tcPr>
            <w:tcW w:w="9000" w:type="dxa"/>
          </w:tcPr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33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67.95pt;margin-top:201.3pt;width:53.1pt;height:34.05pt;z-index:251657216" fillcolor="#036" stroked="f">
                  <v:textbox style="mso-next-textbox:#_x0000_s1032" inset="5.85pt,.7pt,5.85pt,.7pt">
                    <w:txbxContent>
                      <w:p w:rsidR="002F6BC1" w:rsidRPr="007D2BF4" w:rsidRDefault="007D2BF4">
                        <w:pPr>
                          <w:rPr>
                            <w:rFonts w:hint="eastAsia"/>
                            <w:b/>
                            <w:color w:val="FFFF00"/>
                            <w:sz w:val="24"/>
                          </w:rPr>
                        </w:pPr>
                        <w:r w:rsidRPr="007D2BF4">
                          <w:rPr>
                            <w:rFonts w:hint="eastAsia"/>
                            <w:b/>
                            <w:color w:val="FFFF00"/>
                            <w:sz w:val="24"/>
                          </w:rPr>
                          <w:t>出雲</w:t>
                        </w:r>
                        <w:r w:rsidR="002F6BC1" w:rsidRPr="007D2BF4">
                          <w:rPr>
                            <w:rFonts w:hint="eastAsia"/>
                            <w:b/>
                            <w:color w:val="FFFF00"/>
                            <w:sz w:val="24"/>
                          </w:rPr>
                          <w:t>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33" type="#_x0000_t202" style="position:absolute;left:0;text-align:left;margin-left:80.25pt;margin-top:208.9pt;width:38.4pt;height:13.1pt;z-index:-251658240;mso-wrap-edited:f" wrapcoords="-424 0 -424 21600 22024 21600 22024 0 -424 0" fillcolor="black">
                  <v:textbox style="mso-next-textbox:#_x0000_s1033" inset="5.85pt,.7pt,5.85pt,.7pt">
                    <w:txbxContent>
                      <w:p w:rsidR="002F6BC1" w:rsidRDefault="002F6BC1">
                        <w:pPr>
                          <w:pStyle w:val="a7"/>
                          <w:tabs>
                            <w:tab w:val="clear" w:pos="4252"/>
                            <w:tab w:val="clear" w:pos="8504"/>
                          </w:tabs>
                          <w:snapToGrid/>
                        </w:pPr>
                      </w:p>
                    </w:txbxContent>
                  </v:textbox>
                </v:shape>
              </w:pict>
            </w:r>
            <w:r>
              <w:object w:dxaOrig="4576" w:dyaOrig="5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55pt;height:261.5pt" o:ole="" o:allowoverlap="f">
                  <v:imagedata r:id="rId8" o:title="" croptop="3010f" cropleft="7478f"/>
                </v:shape>
                <o:OLEObject Type="Embed" ProgID="Word.Picture.8" ShapeID="_x0000_i1025" DrawAspect="Content" ObjectID="_1819361537" r:id="rId9"/>
              </w:object>
            </w:r>
          </w:p>
          <w:p w:rsidR="002F6BC1" w:rsidRDefault="002F6BC1">
            <w:pPr>
              <w:pStyle w:val="a7"/>
              <w:ind w:leftChars="-63" w:left="-153" w:firstLineChars="100" w:firstLine="233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31" type="#_x0000_t75" style="position:absolute;left:0;text-align:left;margin-left:232.3pt;margin-top:-258.2pt;width:203.6pt;height:259.3pt;z-index:251656192">
                  <v:imagedata r:id="rId10" o:title="" croptop="3328f" cropbottom="2970f" cropleft="2080f" cropright="2511f"/>
                  <w10:wrap type="square"/>
                </v:shape>
              </w:pict>
            </w:r>
          </w:p>
          <w:p w:rsidR="002F6BC1" w:rsidRDefault="002F6BC1">
            <w:pPr>
              <w:pStyle w:val="a7"/>
              <w:ind w:leftChars="-63" w:left="-153" w:firstLineChars="300" w:firstLine="699"/>
              <w:rPr>
                <w:rFonts w:hint="eastAsia"/>
              </w:rPr>
            </w:pPr>
            <w:r>
              <w:rPr>
                <w:noProof/>
                <w:sz w:val="20"/>
                <w:szCs w:val="28"/>
              </w:rPr>
              <w:pict>
                <v:shape id="_x0000_s1035" type="#_x0000_t202" style="position:absolute;left:0;text-align:left;margin-left:298.2pt;margin-top:-73.9pt;width:60.85pt;height:26.3pt;z-index:251659264" filled="f" stroked="f">
                  <v:textbox inset="5.85pt,.7pt,5.85pt,.7pt">
                    <w:txbxContent>
                      <w:p w:rsidR="002F6BC1" w:rsidRPr="007D2BF4" w:rsidRDefault="007D2BF4">
                        <w:pP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出雲</w:t>
                        </w:r>
                        <w:r w:rsidR="002F6BC1" w:rsidRPr="007D2BF4"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8"/>
                <w:szCs w:val="28"/>
              </w:rPr>
              <w:t>表示マーク（金）　　　　　　　　表示マーク（銀）</w:t>
            </w: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１　様式の大きさは、日本</w:t>
            </w:r>
            <w:r w:rsidR="00DA0E41">
              <w:rPr>
                <w:rFonts w:hint="eastAsia"/>
              </w:rPr>
              <w:t>産業</w:t>
            </w:r>
            <w:r>
              <w:rPr>
                <w:rFonts w:hint="eastAsia"/>
              </w:rPr>
              <w:t>規格</w:t>
            </w:r>
            <w:r>
              <w:rPr>
                <w:rFonts w:hint="eastAsia"/>
              </w:rPr>
              <w:t>B4</w:t>
            </w:r>
            <w:r>
              <w:rPr>
                <w:rFonts w:hint="eastAsia"/>
              </w:rPr>
              <w:t>とする。</w:t>
            </w:r>
          </w:p>
          <w:p w:rsidR="002F6BC1" w:rsidRDefault="002F6BC1">
            <w:pPr>
              <w:pStyle w:val="a7"/>
              <w:ind w:leftChars="37" w:left="333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２　色彩は、地を紺色、その他のもの（消防本部名を除く。）にあっては、それぞれ金色・銀色とする。</w:t>
            </w: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  <w:p w:rsidR="002F6BC1" w:rsidRDefault="002F6BC1">
            <w:pPr>
              <w:pStyle w:val="a7"/>
              <w:ind w:leftChars="-63" w:left="-153" w:firstLineChars="100" w:firstLine="243"/>
              <w:rPr>
                <w:rFonts w:hint="eastAsia"/>
              </w:rPr>
            </w:pPr>
          </w:p>
        </w:tc>
      </w:tr>
    </w:tbl>
    <w:p w:rsidR="002F6BC1" w:rsidRDefault="002F6BC1">
      <w:pPr>
        <w:pStyle w:val="a7"/>
        <w:tabs>
          <w:tab w:val="clear" w:pos="4252"/>
          <w:tab w:val="clear" w:pos="8504"/>
        </w:tabs>
        <w:snapToGrid/>
        <w:ind w:leftChars="-63" w:left="-153" w:firstLineChars="100" w:firstLine="243"/>
        <w:rPr>
          <w:rFonts w:ascii="ＭＳ 明朝" w:hAnsi="ＭＳ 明朝" w:hint="eastAsia"/>
        </w:rPr>
      </w:pPr>
    </w:p>
    <w:sectPr w:rsidR="002F6BC1">
      <w:headerReference w:type="default" r:id="rId11"/>
      <w:pgSz w:w="11906" w:h="16838" w:code="9"/>
      <w:pgMar w:top="263" w:right="1701" w:bottom="526" w:left="1701" w:header="851" w:footer="992" w:gutter="0"/>
      <w:cols w:space="425"/>
      <w:docGrid w:type="linesAndChars" w:linePitch="52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1E2" w:rsidRDefault="00A801E2">
      <w:r>
        <w:separator/>
      </w:r>
    </w:p>
  </w:endnote>
  <w:endnote w:type="continuationSeparator" w:id="0">
    <w:p w:rsidR="00A801E2" w:rsidRDefault="00A8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1E2" w:rsidRDefault="00A801E2">
      <w:r>
        <w:separator/>
      </w:r>
    </w:p>
  </w:footnote>
  <w:footnote w:type="continuationSeparator" w:id="0">
    <w:p w:rsidR="00A801E2" w:rsidRDefault="00A8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BC1" w:rsidRDefault="002F6BC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7C4"/>
    <w:multiLevelType w:val="hybridMultilevel"/>
    <w:tmpl w:val="41269EF4"/>
    <w:lvl w:ilvl="0" w:tplc="DDB4E92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E24FF"/>
    <w:multiLevelType w:val="hybridMultilevel"/>
    <w:tmpl w:val="1D4074CC"/>
    <w:lvl w:ilvl="0" w:tplc="2F1C9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86E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3CC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12F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4AE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645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EA3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E6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CA8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E2D62"/>
    <w:multiLevelType w:val="hybridMultilevel"/>
    <w:tmpl w:val="8188DE08"/>
    <w:lvl w:ilvl="0" w:tplc="5D54C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C49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940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BCF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763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284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1C3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8E1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4EA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F63C5"/>
    <w:multiLevelType w:val="hybridMultilevel"/>
    <w:tmpl w:val="617C33FE"/>
    <w:lvl w:ilvl="0" w:tplc="14FEB6D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E51D79"/>
    <w:multiLevelType w:val="hybridMultilevel"/>
    <w:tmpl w:val="C132268E"/>
    <w:lvl w:ilvl="0" w:tplc="79427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C409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64E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A0E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A02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288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70A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64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2A2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17054"/>
    <w:multiLevelType w:val="hybridMultilevel"/>
    <w:tmpl w:val="3AE60F1A"/>
    <w:lvl w:ilvl="0" w:tplc="5B0673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DF6885"/>
    <w:multiLevelType w:val="hybridMultilevel"/>
    <w:tmpl w:val="C8447BE6"/>
    <w:lvl w:ilvl="0" w:tplc="8E9A1CAE">
      <w:start w:val="1"/>
      <w:numFmt w:val="decimalFullWidth"/>
      <w:lvlText w:val="（%1）"/>
      <w:lvlJc w:val="left"/>
      <w:pPr>
        <w:ind w:left="104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7" w15:restartNumberingAfterBreak="0">
    <w:nsid w:val="5514289C"/>
    <w:multiLevelType w:val="hybridMultilevel"/>
    <w:tmpl w:val="E0547B72"/>
    <w:lvl w:ilvl="0" w:tplc="BD308B3C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eastAsia"/>
      </w:rPr>
    </w:lvl>
    <w:lvl w:ilvl="1" w:tplc="4CB41FA2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22F3B"/>
    <w:multiLevelType w:val="hybridMultilevel"/>
    <w:tmpl w:val="4404BB08"/>
    <w:lvl w:ilvl="0" w:tplc="D65AE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58A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38D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187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306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22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EC0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84F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844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C10BC"/>
    <w:multiLevelType w:val="hybridMultilevel"/>
    <w:tmpl w:val="AE5A661A"/>
    <w:lvl w:ilvl="0" w:tplc="990022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0179782">
    <w:abstractNumId w:val="2"/>
  </w:num>
  <w:num w:numId="2" w16cid:durableId="616524389">
    <w:abstractNumId w:val="4"/>
  </w:num>
  <w:num w:numId="3" w16cid:durableId="2013874920">
    <w:abstractNumId w:val="1"/>
  </w:num>
  <w:num w:numId="4" w16cid:durableId="1484465460">
    <w:abstractNumId w:val="8"/>
  </w:num>
  <w:num w:numId="5" w16cid:durableId="1792507296">
    <w:abstractNumId w:val="9"/>
  </w:num>
  <w:num w:numId="6" w16cid:durableId="659233134">
    <w:abstractNumId w:val="5"/>
  </w:num>
  <w:num w:numId="7" w16cid:durableId="1247154326">
    <w:abstractNumId w:val="7"/>
  </w:num>
  <w:num w:numId="8" w16cid:durableId="2130541169">
    <w:abstractNumId w:val="3"/>
  </w:num>
  <w:num w:numId="9" w16cid:durableId="181601156">
    <w:abstractNumId w:val="0"/>
  </w:num>
  <w:num w:numId="10" w16cid:durableId="344677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43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35"/>
    <w:rsid w:val="00110E63"/>
    <w:rsid w:val="0014101F"/>
    <w:rsid w:val="00251917"/>
    <w:rsid w:val="002F6BC1"/>
    <w:rsid w:val="00362A8B"/>
    <w:rsid w:val="00570470"/>
    <w:rsid w:val="00622D35"/>
    <w:rsid w:val="006243FE"/>
    <w:rsid w:val="006D0CDE"/>
    <w:rsid w:val="00760320"/>
    <w:rsid w:val="007C760D"/>
    <w:rsid w:val="007D2BF4"/>
    <w:rsid w:val="00801CCF"/>
    <w:rsid w:val="008902C0"/>
    <w:rsid w:val="00914B52"/>
    <w:rsid w:val="00A5223B"/>
    <w:rsid w:val="00A70824"/>
    <w:rsid w:val="00A801E2"/>
    <w:rsid w:val="00D45004"/>
    <w:rsid w:val="00DA0E41"/>
    <w:rsid w:val="00DB5F77"/>
    <w:rsid w:val="00E24C1F"/>
    <w:rsid w:val="00E54D3B"/>
    <w:rsid w:val="00F1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F0A39-2B24-464D-8169-DECECC27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rPr>
      <w:rFonts w:ascii="ＭＳ 明朝" w:eastAsia="ＭＳ 明朝"/>
      <w:b w:val="0"/>
      <w:i w:val="0"/>
      <w:sz w:val="21"/>
    </w:rPr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character" w:styleId="a3">
    <w:name w:val="Hyperlink"/>
    <w:semiHidden/>
    <w:rPr>
      <w:color w:val="0000FF"/>
      <w:u w:val="single"/>
    </w:rPr>
  </w:style>
  <w:style w:type="character" w:customStyle="1" w:styleId="titlecm">
    <w:name w:val="title cm"/>
    <w:basedOn w:val="a0"/>
  </w:style>
  <w:style w:type="character" w:customStyle="1" w:styleId="table-titlecm">
    <w:name w:val="table-title cm"/>
    <w:basedOn w:val="a0"/>
  </w:style>
  <w:style w:type="character" w:customStyle="1" w:styleId="cm31">
    <w:name w:val="cm31"/>
    <w:basedOn w:val="a0"/>
  </w:style>
  <w:style w:type="character" w:customStyle="1" w:styleId="form-titlecm">
    <w:name w:val="form-title cm"/>
    <w:basedOn w:val="a0"/>
  </w:style>
  <w:style w:type="character" w:customStyle="1" w:styleId="noicon">
    <w:name w:val="noicon"/>
    <w:basedOn w:val="a0"/>
  </w:style>
  <w:style w:type="character" w:customStyle="1" w:styleId="t-t18">
    <w:name w:val="t-t18"/>
    <w:basedOn w:val="a0"/>
  </w:style>
  <w:style w:type="character" w:customStyle="1" w:styleId="close">
    <w:name w:val="close"/>
    <w:basedOn w:val="a0"/>
  </w:style>
  <w:style w:type="character" w:customStyle="1" w:styleId="taikei-title1">
    <w:name w:val="taikei-title1"/>
    <w:rPr>
      <w:b/>
      <w:bCs/>
      <w:vanish w:val="0"/>
      <w:webHidden w:val="0"/>
    </w:rPr>
  </w:style>
  <w:style w:type="character" w:customStyle="1" w:styleId="taikei-item">
    <w:name w:val="taikei-item"/>
    <w:basedOn w:val="a0"/>
  </w:style>
  <w:style w:type="character" w:customStyle="1" w:styleId="enkaku-title1">
    <w:name w:val="enkaku-title1"/>
    <w:rPr>
      <w:b/>
      <w:bCs/>
      <w:vanish w:val="0"/>
      <w:webHidden w:val="0"/>
    </w:rPr>
  </w:style>
  <w:style w:type="paragraph" w:customStyle="1" w:styleId="u">
    <w:name w:val="u"/>
    <w:basedOn w:val="a"/>
    <w:pPr>
      <w:widowControl/>
      <w:pBdr>
        <w:bottom w:val="single" w:sz="6" w:space="0" w:color="000000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rFonts w:hAnsi="ＭＳ 明朝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Times New Roman"/>
      <w:color w:val="000000"/>
      <w:sz w:val="24"/>
      <w:szCs w:val="24"/>
    </w:rPr>
  </w:style>
  <w:style w:type="paragraph" w:styleId="ac">
    <w:name w:val="Body Text Indent"/>
    <w:basedOn w:val="a"/>
    <w:semiHidden/>
    <w:pPr>
      <w:ind w:leftChars="100" w:left="729" w:hangingChars="200" w:hanging="486"/>
    </w:pPr>
    <w:rPr>
      <w:rFonts w:ascii="ＭＳ 明朝" w:hAnsi="ＭＳ 明朝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AB48-3D75-4CF6-9178-5987DA9A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○浜田市消防本部防火対象物点検報告特例認定事務処理要綱</vt:lpstr>
      <vt:lpstr>○浜田市消防本部防火対象物点検報告特例認定事務処理要綱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○浜田市消防本部防火対象物点検報告特例認定事務処理要綱</dc:title>
  <dc:subject/>
  <dc:creator>79125</dc:creator>
  <cp:keywords/>
  <cp:lastModifiedBy>Hidenori Suzuki</cp:lastModifiedBy>
  <cp:revision>2</cp:revision>
  <cp:lastPrinted>2014-03-06T04:11:00Z</cp:lastPrinted>
  <dcterms:created xsi:type="dcterms:W3CDTF">2025-09-14T04:26:00Z</dcterms:created>
  <dcterms:modified xsi:type="dcterms:W3CDTF">2025-09-14T04:26:00Z</dcterms:modified>
</cp:coreProperties>
</file>