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280" w:rsidRDefault="00DE5280" w:rsidP="0012227C">
      <w:pPr>
        <w:pStyle w:val="a4"/>
        <w:jc w:val="left"/>
      </w:pPr>
      <w:r w:rsidRPr="005F1D72">
        <w:rPr>
          <w:rFonts w:ascii="ＭＳ 明朝" w:hAnsi="ＭＳ 明朝" w:hint="eastAsia"/>
        </w:rPr>
        <w:t>様式第</w:t>
      </w:r>
      <w:r w:rsidR="00AA1F7F">
        <w:rPr>
          <w:rFonts w:ascii="ＭＳ 明朝" w:hAnsi="ＭＳ 明朝" w:hint="eastAsia"/>
        </w:rPr>
        <w:t>6</w:t>
      </w:r>
      <w:r w:rsidRPr="005F1D72">
        <w:rPr>
          <w:rFonts w:ascii="ＭＳ 明朝" w:hAnsi="ＭＳ 明朝" w:hint="eastAsia"/>
        </w:rPr>
        <w:t>号</w:t>
      </w:r>
      <w:r w:rsidR="00A83342">
        <w:rPr>
          <w:rFonts w:ascii="ＭＳ 明朝" w:hAnsi="ＭＳ 明朝" w:hint="eastAsia"/>
        </w:rPr>
        <w:t>(</w:t>
      </w:r>
      <w:r w:rsidRPr="005F1D72">
        <w:rPr>
          <w:rFonts w:ascii="ＭＳ 明朝" w:hAnsi="ＭＳ 明朝" w:hint="eastAsia"/>
        </w:rPr>
        <w:t>第</w:t>
      </w:r>
      <w:r>
        <w:rPr>
          <w:rFonts w:ascii="ＭＳ 明朝" w:hAnsi="ＭＳ 明朝" w:hint="eastAsia"/>
        </w:rPr>
        <w:t>10</w:t>
      </w:r>
      <w:r w:rsidRPr="005F1D72">
        <w:rPr>
          <w:rFonts w:ascii="ＭＳ 明朝" w:hAnsi="ＭＳ 明朝" w:hint="eastAsia"/>
        </w:rPr>
        <w:t>条関係</w:t>
      </w:r>
      <w:r w:rsidR="00A83342">
        <w:rPr>
          <w:rFonts w:ascii="ＭＳ 明朝" w:hAnsi="ＭＳ 明朝" w:hint="eastAsia"/>
        </w:rPr>
        <w:t>)</w:t>
      </w:r>
    </w:p>
    <w:p w:rsidR="008D27E7" w:rsidRPr="001F0519" w:rsidRDefault="008D27E7" w:rsidP="008D27E7">
      <w:pPr>
        <w:tabs>
          <w:tab w:val="left" w:pos="7088"/>
        </w:tabs>
        <w:jc w:val="right"/>
      </w:pPr>
      <w:r w:rsidRPr="001F0519">
        <w:rPr>
          <w:rFonts w:hint="eastAsia"/>
        </w:rPr>
        <w:t>第　　　　　号</w:t>
      </w:r>
    </w:p>
    <w:p w:rsidR="008D27E7" w:rsidRPr="001F0519" w:rsidRDefault="008D27E7" w:rsidP="008D27E7">
      <w:pPr>
        <w:tabs>
          <w:tab w:val="left" w:pos="7088"/>
        </w:tabs>
        <w:jc w:val="right"/>
      </w:pPr>
      <w:r w:rsidRPr="001F0519">
        <w:rPr>
          <w:rFonts w:hint="eastAsia"/>
        </w:rPr>
        <w:t>年　　月　　日</w:t>
      </w:r>
    </w:p>
    <w:p w:rsidR="008D27E7" w:rsidRPr="001F0519" w:rsidRDefault="008D27E7" w:rsidP="008D27E7">
      <w:pPr>
        <w:tabs>
          <w:tab w:val="left" w:pos="7088"/>
        </w:tabs>
        <w:jc w:val="left"/>
        <w:rPr>
          <w:rFonts w:ascii="ＭＳ 明朝" w:hAnsi="ＭＳ 明朝"/>
        </w:rPr>
      </w:pPr>
      <w:r w:rsidRPr="001F0519">
        <w:rPr>
          <w:rFonts w:ascii="ＭＳ 明朝" w:hAnsi="ＭＳ 明朝" w:hint="eastAsia"/>
        </w:rPr>
        <w:t>住所</w:t>
      </w:r>
    </w:p>
    <w:p w:rsidR="008D27E7" w:rsidRPr="001F0519" w:rsidRDefault="008D27E7" w:rsidP="008D27E7">
      <w:pPr>
        <w:rPr>
          <w:rFonts w:ascii="ＭＳ 明朝" w:hAnsi="ＭＳ 明朝"/>
        </w:rPr>
      </w:pPr>
      <w:r w:rsidRPr="001F0519">
        <w:rPr>
          <w:rFonts w:ascii="ＭＳ 明朝" w:hAnsi="ＭＳ 明朝" w:hint="eastAsia"/>
        </w:rPr>
        <w:t>氏名　　　　　　　　様</w:t>
      </w:r>
    </w:p>
    <w:p w:rsidR="008D27E7" w:rsidRPr="001F0519" w:rsidRDefault="008D27E7" w:rsidP="008D27E7">
      <w:pPr>
        <w:ind w:rightChars="300" w:right="630"/>
        <w:jc w:val="right"/>
        <w:rPr>
          <w:rFonts w:ascii="ＭＳ 明朝" w:hAnsi="ＭＳ 明朝"/>
        </w:rPr>
      </w:pPr>
      <w:r w:rsidRPr="001F0519">
        <w:rPr>
          <w:rFonts w:ascii="ＭＳ 明朝" w:hAnsi="ＭＳ 明朝" w:hint="eastAsia"/>
        </w:rPr>
        <w:t xml:space="preserve">出雲市長　　　　　　</w:t>
      </w:r>
      <w:r w:rsidRPr="001F0519">
        <w:rPr>
          <w:rFonts w:ascii="ＭＳ 明朝" w:hAnsi="ＭＳ 明朝"/>
        </w:rPr>
        <w:fldChar w:fldCharType="begin"/>
      </w:r>
      <w:r w:rsidRPr="001F0519">
        <w:rPr>
          <w:rFonts w:ascii="ＭＳ 明朝" w:hAnsi="ＭＳ 明朝"/>
        </w:rPr>
        <w:instrText xml:space="preserve"> </w:instrText>
      </w:r>
      <w:r w:rsidRPr="001F0519">
        <w:rPr>
          <w:rFonts w:ascii="ＭＳ 明朝" w:hAnsi="ＭＳ 明朝" w:hint="eastAsia"/>
        </w:rPr>
        <w:instrText>eq \o\ac(</w:instrText>
      </w:r>
      <w:r w:rsidRPr="001F0519">
        <w:rPr>
          <w:rFonts w:ascii="ＭＳ 明朝" w:hAnsi="ＭＳ 明朝" w:hint="eastAsia"/>
          <w:position w:val="-4"/>
          <w:sz w:val="31"/>
        </w:rPr>
        <w:instrText>□</w:instrText>
      </w:r>
      <w:r w:rsidRPr="001F0519">
        <w:rPr>
          <w:rFonts w:ascii="ＭＳ 明朝" w:hAnsi="ＭＳ 明朝" w:hint="eastAsia"/>
        </w:rPr>
        <w:instrText>,印)</w:instrText>
      </w:r>
      <w:r w:rsidRPr="001F0519">
        <w:rPr>
          <w:rFonts w:ascii="ＭＳ 明朝" w:hAnsi="ＭＳ 明朝"/>
        </w:rPr>
        <w:fldChar w:fldCharType="end"/>
      </w:r>
    </w:p>
    <w:p w:rsidR="0012227C" w:rsidRDefault="0012227C" w:rsidP="00FE5FD4">
      <w:pPr>
        <w:jc w:val="center"/>
        <w:rPr>
          <w:szCs w:val="21"/>
        </w:rPr>
      </w:pPr>
    </w:p>
    <w:p w:rsidR="00127143" w:rsidRPr="008D27E7" w:rsidRDefault="00127143" w:rsidP="00FE5FD4">
      <w:pPr>
        <w:jc w:val="center"/>
        <w:rPr>
          <w:szCs w:val="21"/>
        </w:rPr>
      </w:pPr>
      <w:r w:rsidRPr="008D27E7">
        <w:rPr>
          <w:rFonts w:hint="eastAsia"/>
          <w:szCs w:val="21"/>
        </w:rPr>
        <w:t>保育所入所承諾書</w:t>
      </w:r>
      <w:r w:rsidR="00FE5FD4" w:rsidRPr="008D27E7">
        <w:rPr>
          <w:rFonts w:hint="eastAsia"/>
          <w:szCs w:val="21"/>
        </w:rPr>
        <w:t>兼保育料決定通知書</w:t>
      </w:r>
    </w:p>
    <w:p w:rsidR="00127143" w:rsidRDefault="00127143"/>
    <w:p w:rsidR="00127143" w:rsidRDefault="00127143">
      <w:r>
        <w:rPr>
          <w:rFonts w:hint="eastAsia"/>
        </w:rPr>
        <w:t xml:space="preserve">　申込みのありました保育所への入所について次のとおり承諾いたします。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99"/>
      </w:tblGrid>
      <w:tr w:rsidR="00127143" w:rsidRPr="00BE12DC" w:rsidTr="00DE5280">
        <w:trPr>
          <w:trHeight w:val="651"/>
        </w:trPr>
        <w:tc>
          <w:tcPr>
            <w:tcW w:w="3261" w:type="dxa"/>
          </w:tcPr>
          <w:p w:rsidR="00127143" w:rsidRPr="00BE12DC" w:rsidRDefault="00127143" w:rsidP="007672A9">
            <w:pPr>
              <w:jc w:val="center"/>
              <w:rPr>
                <w:sz w:val="20"/>
                <w:szCs w:val="20"/>
              </w:rPr>
            </w:pPr>
            <w:r w:rsidRPr="00BE12DC">
              <w:rPr>
                <w:rFonts w:hint="eastAsia"/>
                <w:sz w:val="20"/>
                <w:szCs w:val="20"/>
              </w:rPr>
              <w:t>入所する児童の氏名</w:t>
            </w:r>
          </w:p>
          <w:p w:rsidR="00127143" w:rsidRPr="00BE12DC" w:rsidRDefault="00127143" w:rsidP="007672A9">
            <w:pPr>
              <w:jc w:val="center"/>
              <w:rPr>
                <w:rFonts w:hint="eastAsia"/>
                <w:sz w:val="20"/>
                <w:szCs w:val="20"/>
              </w:rPr>
            </w:pPr>
            <w:r w:rsidRPr="00BE12DC">
              <w:rPr>
                <w:rFonts w:hint="eastAsia"/>
                <w:sz w:val="20"/>
                <w:szCs w:val="20"/>
              </w:rPr>
              <w:t>及び生年月日</w:t>
            </w:r>
          </w:p>
        </w:tc>
        <w:tc>
          <w:tcPr>
            <w:tcW w:w="6399" w:type="dxa"/>
          </w:tcPr>
          <w:p w:rsidR="00127143" w:rsidRPr="00BE12DC" w:rsidRDefault="00127143">
            <w:pPr>
              <w:rPr>
                <w:sz w:val="20"/>
                <w:szCs w:val="20"/>
              </w:rPr>
            </w:pPr>
          </w:p>
          <w:p w:rsidR="00127143" w:rsidRPr="00BE12DC" w:rsidRDefault="008D27E7" w:rsidP="00462F2A">
            <w:pPr>
              <w:rPr>
                <w:rFonts w:hint="eastAsia"/>
                <w:sz w:val="20"/>
                <w:szCs w:val="20"/>
              </w:rPr>
            </w:pPr>
            <w:r w:rsidRPr="00BE12DC">
              <w:rPr>
                <w:rFonts w:hint="eastAsia"/>
                <w:sz w:val="20"/>
                <w:szCs w:val="20"/>
              </w:rPr>
              <w:t xml:space="preserve">　　</w:t>
            </w:r>
            <w:r w:rsidR="00127143" w:rsidRPr="00BE12DC">
              <w:rPr>
                <w:rFonts w:hint="eastAsia"/>
                <w:sz w:val="20"/>
                <w:szCs w:val="20"/>
              </w:rPr>
              <w:t>年　　月　　日生</w:t>
            </w:r>
          </w:p>
        </w:tc>
      </w:tr>
      <w:tr w:rsidR="00127143" w:rsidRPr="00BE12DC" w:rsidTr="00DE5280">
        <w:trPr>
          <w:trHeight w:val="619"/>
        </w:trPr>
        <w:tc>
          <w:tcPr>
            <w:tcW w:w="3261" w:type="dxa"/>
          </w:tcPr>
          <w:p w:rsidR="00127143" w:rsidRPr="00BE12DC" w:rsidRDefault="00127143" w:rsidP="007672A9">
            <w:pPr>
              <w:jc w:val="center"/>
              <w:rPr>
                <w:sz w:val="20"/>
                <w:szCs w:val="20"/>
              </w:rPr>
            </w:pPr>
            <w:r w:rsidRPr="00BE12DC">
              <w:rPr>
                <w:rFonts w:hint="eastAsia"/>
                <w:sz w:val="20"/>
                <w:szCs w:val="20"/>
              </w:rPr>
              <w:t>入所する保育所の</w:t>
            </w:r>
          </w:p>
          <w:p w:rsidR="00127143" w:rsidRPr="00BE12DC" w:rsidRDefault="00127143" w:rsidP="007672A9">
            <w:pPr>
              <w:jc w:val="center"/>
              <w:rPr>
                <w:rFonts w:hint="eastAsia"/>
                <w:sz w:val="20"/>
                <w:szCs w:val="20"/>
              </w:rPr>
            </w:pPr>
            <w:r w:rsidRPr="00BE12DC">
              <w:rPr>
                <w:rFonts w:hint="eastAsia"/>
                <w:sz w:val="20"/>
                <w:szCs w:val="20"/>
              </w:rPr>
              <w:t>名称及び所在地</w:t>
            </w:r>
          </w:p>
        </w:tc>
        <w:tc>
          <w:tcPr>
            <w:tcW w:w="6399" w:type="dxa"/>
          </w:tcPr>
          <w:p w:rsidR="00127143" w:rsidRPr="00BE12DC" w:rsidRDefault="00127143">
            <w:pPr>
              <w:rPr>
                <w:rFonts w:hint="eastAsia"/>
                <w:sz w:val="20"/>
                <w:szCs w:val="20"/>
              </w:rPr>
            </w:pPr>
          </w:p>
        </w:tc>
      </w:tr>
      <w:tr w:rsidR="00127143" w:rsidRPr="00BE12DC" w:rsidTr="00DE5280">
        <w:trPr>
          <w:trHeight w:val="673"/>
        </w:trPr>
        <w:tc>
          <w:tcPr>
            <w:tcW w:w="3261" w:type="dxa"/>
            <w:tcBorders>
              <w:bottom w:val="single" w:sz="4" w:space="0" w:color="auto"/>
            </w:tcBorders>
            <w:vAlign w:val="center"/>
          </w:tcPr>
          <w:p w:rsidR="00127143" w:rsidRPr="00BE12DC" w:rsidRDefault="00127143" w:rsidP="00FB282F">
            <w:pPr>
              <w:jc w:val="center"/>
              <w:rPr>
                <w:rFonts w:hint="eastAsia"/>
                <w:sz w:val="20"/>
                <w:szCs w:val="20"/>
              </w:rPr>
            </w:pPr>
            <w:r w:rsidRPr="00BE12DC">
              <w:rPr>
                <w:rFonts w:hint="eastAsia"/>
                <w:sz w:val="20"/>
                <w:szCs w:val="20"/>
              </w:rPr>
              <w:t>保育の実施期間</w:t>
            </w:r>
          </w:p>
        </w:tc>
        <w:tc>
          <w:tcPr>
            <w:tcW w:w="6399" w:type="dxa"/>
            <w:tcBorders>
              <w:bottom w:val="single" w:sz="4" w:space="0" w:color="auto"/>
            </w:tcBorders>
            <w:vAlign w:val="center"/>
          </w:tcPr>
          <w:p w:rsidR="00127143" w:rsidRPr="00BE12DC" w:rsidRDefault="008D27E7" w:rsidP="00FB282F">
            <w:pPr>
              <w:rPr>
                <w:rFonts w:hint="eastAsia"/>
                <w:sz w:val="20"/>
                <w:szCs w:val="20"/>
              </w:rPr>
            </w:pPr>
            <w:r w:rsidRPr="00BE12DC">
              <w:rPr>
                <w:rFonts w:hint="eastAsia"/>
                <w:sz w:val="20"/>
                <w:szCs w:val="20"/>
              </w:rPr>
              <w:t xml:space="preserve">　　</w:t>
            </w:r>
            <w:r w:rsidR="00127143" w:rsidRPr="00BE12DC">
              <w:rPr>
                <w:rFonts w:hint="eastAsia"/>
                <w:sz w:val="20"/>
                <w:szCs w:val="20"/>
              </w:rPr>
              <w:t>年　　月　　日から</w:t>
            </w:r>
            <w:r w:rsidRPr="00BE12DC">
              <w:rPr>
                <w:rFonts w:hint="eastAsia"/>
                <w:sz w:val="20"/>
                <w:szCs w:val="20"/>
              </w:rPr>
              <w:t xml:space="preserve">　　</w:t>
            </w:r>
            <w:r w:rsidR="00127143" w:rsidRPr="00BE12DC">
              <w:rPr>
                <w:rFonts w:hint="eastAsia"/>
                <w:sz w:val="20"/>
                <w:szCs w:val="20"/>
              </w:rPr>
              <w:t>年　　月　　日まで</w:t>
            </w:r>
          </w:p>
        </w:tc>
      </w:tr>
      <w:tr w:rsidR="00127143" w:rsidRPr="00BE12DC" w:rsidTr="00DE5280">
        <w:trPr>
          <w:trHeight w:val="749"/>
        </w:trPr>
        <w:tc>
          <w:tcPr>
            <w:tcW w:w="3261" w:type="dxa"/>
            <w:vAlign w:val="center"/>
          </w:tcPr>
          <w:p w:rsidR="00127143" w:rsidRPr="00BE12DC" w:rsidRDefault="00F330DF" w:rsidP="007672A9">
            <w:pPr>
              <w:jc w:val="center"/>
              <w:rPr>
                <w:rFonts w:hint="eastAsia"/>
                <w:dstrike/>
                <w:color w:val="FF0000"/>
                <w:sz w:val="20"/>
                <w:szCs w:val="20"/>
              </w:rPr>
            </w:pPr>
            <w:r>
              <w:rPr>
                <w:rFonts w:hint="eastAsia"/>
                <w:sz w:val="20"/>
                <w:szCs w:val="20"/>
              </w:rPr>
              <w:t>保育所</w:t>
            </w:r>
            <w:r w:rsidR="00127143" w:rsidRPr="00BE12DC">
              <w:rPr>
                <w:rFonts w:hint="eastAsia"/>
                <w:sz w:val="20"/>
                <w:szCs w:val="20"/>
              </w:rPr>
              <w:t>保育料の月額</w:t>
            </w:r>
          </w:p>
        </w:tc>
        <w:tc>
          <w:tcPr>
            <w:tcW w:w="6399" w:type="dxa"/>
            <w:vAlign w:val="center"/>
          </w:tcPr>
          <w:p w:rsidR="00127143" w:rsidRPr="00BE12DC" w:rsidRDefault="008D27E7">
            <w:pPr>
              <w:rPr>
                <w:rFonts w:hint="eastAsia"/>
                <w:sz w:val="20"/>
                <w:szCs w:val="20"/>
              </w:rPr>
            </w:pPr>
            <w:r w:rsidRPr="00BE12DC">
              <w:rPr>
                <w:rFonts w:hint="eastAsia"/>
                <w:sz w:val="20"/>
                <w:szCs w:val="20"/>
              </w:rPr>
              <w:t xml:space="preserve">　　</w:t>
            </w:r>
            <w:r w:rsidR="00F330DF">
              <w:rPr>
                <w:rFonts w:hint="eastAsia"/>
                <w:sz w:val="20"/>
                <w:szCs w:val="20"/>
              </w:rPr>
              <w:t xml:space="preserve">　　　</w:t>
            </w:r>
            <w:r w:rsidR="00127143" w:rsidRPr="00BE12DC">
              <w:rPr>
                <w:rFonts w:hint="eastAsia"/>
                <w:sz w:val="20"/>
                <w:szCs w:val="20"/>
              </w:rPr>
              <w:t>円</w:t>
            </w:r>
            <w:r w:rsidR="001230D5" w:rsidRPr="00BE12DC">
              <w:rPr>
                <w:rFonts w:hint="eastAsia"/>
                <w:sz w:val="20"/>
                <w:szCs w:val="20"/>
              </w:rPr>
              <w:t xml:space="preserve">　　</w:t>
            </w:r>
            <w:r w:rsidRPr="00BE12DC">
              <w:rPr>
                <w:rFonts w:hint="eastAsia"/>
                <w:sz w:val="20"/>
                <w:szCs w:val="20"/>
              </w:rPr>
              <w:t xml:space="preserve">第　　</w:t>
            </w:r>
            <w:r w:rsidR="001230D5" w:rsidRPr="00BE12DC">
              <w:rPr>
                <w:rFonts w:hint="eastAsia"/>
                <w:sz w:val="20"/>
                <w:szCs w:val="20"/>
              </w:rPr>
              <w:t>階層</w:t>
            </w:r>
            <w:r w:rsidR="00116ADF" w:rsidRPr="00BE12DC">
              <w:rPr>
                <w:rFonts w:hint="eastAsia"/>
                <w:sz w:val="20"/>
                <w:szCs w:val="20"/>
              </w:rPr>
              <w:t xml:space="preserve">　</w:t>
            </w:r>
          </w:p>
        </w:tc>
      </w:tr>
      <w:tr w:rsidR="0074493F" w:rsidRPr="00BE12DC" w:rsidTr="00DE5280">
        <w:trPr>
          <w:trHeight w:val="704"/>
        </w:trPr>
        <w:tc>
          <w:tcPr>
            <w:tcW w:w="3261" w:type="dxa"/>
            <w:vAlign w:val="center"/>
          </w:tcPr>
          <w:p w:rsidR="00F330DF" w:rsidRDefault="00F330DF" w:rsidP="00FB282F">
            <w:pPr>
              <w:jc w:val="center"/>
              <w:rPr>
                <w:sz w:val="20"/>
                <w:szCs w:val="20"/>
              </w:rPr>
            </w:pPr>
            <w:r>
              <w:rPr>
                <w:rFonts w:hint="eastAsia"/>
                <w:sz w:val="20"/>
                <w:szCs w:val="20"/>
              </w:rPr>
              <w:t>保育所</w:t>
            </w:r>
            <w:r w:rsidR="0074493F" w:rsidRPr="00BE12DC">
              <w:rPr>
                <w:rFonts w:hint="eastAsia"/>
                <w:sz w:val="20"/>
                <w:szCs w:val="20"/>
              </w:rPr>
              <w:t>保育料の納付期限</w:t>
            </w:r>
          </w:p>
          <w:p w:rsidR="0074493F" w:rsidRPr="00BE12DC" w:rsidRDefault="0074493F" w:rsidP="00FB282F">
            <w:pPr>
              <w:jc w:val="center"/>
              <w:rPr>
                <w:rFonts w:hint="eastAsia"/>
                <w:sz w:val="20"/>
                <w:szCs w:val="20"/>
              </w:rPr>
            </w:pPr>
            <w:r w:rsidRPr="00BE12DC">
              <w:rPr>
                <w:rFonts w:hint="eastAsia"/>
                <w:sz w:val="20"/>
                <w:szCs w:val="20"/>
              </w:rPr>
              <w:t>（口座振替日）</w:t>
            </w:r>
          </w:p>
        </w:tc>
        <w:tc>
          <w:tcPr>
            <w:tcW w:w="6399" w:type="dxa"/>
          </w:tcPr>
          <w:p w:rsidR="0074493F" w:rsidRPr="00BE12DC" w:rsidRDefault="0074493F">
            <w:pPr>
              <w:rPr>
                <w:sz w:val="20"/>
                <w:szCs w:val="20"/>
              </w:rPr>
            </w:pPr>
            <w:r w:rsidRPr="00BE12DC">
              <w:rPr>
                <w:rFonts w:hint="eastAsia"/>
                <w:sz w:val="20"/>
                <w:szCs w:val="20"/>
              </w:rPr>
              <w:t>保育月の翌月末日（但し、１１月分は１２月２７日）</w:t>
            </w:r>
          </w:p>
          <w:p w:rsidR="0074493F" w:rsidRPr="00BE12DC" w:rsidRDefault="0074493F">
            <w:pPr>
              <w:rPr>
                <w:rFonts w:hint="eastAsia"/>
                <w:sz w:val="20"/>
                <w:szCs w:val="20"/>
              </w:rPr>
            </w:pPr>
            <w:r w:rsidRPr="00BE12DC">
              <w:rPr>
                <w:rFonts w:hint="eastAsia"/>
                <w:sz w:val="20"/>
                <w:szCs w:val="20"/>
              </w:rPr>
              <w:t>※金融機関の休業日の場合は翌営業日（裏面記載のとおり）</w:t>
            </w:r>
          </w:p>
        </w:tc>
      </w:tr>
      <w:tr w:rsidR="0074493F" w:rsidRPr="00BE12DC" w:rsidTr="00DE5280">
        <w:trPr>
          <w:trHeight w:val="687"/>
        </w:trPr>
        <w:tc>
          <w:tcPr>
            <w:tcW w:w="3261" w:type="dxa"/>
            <w:vAlign w:val="center"/>
          </w:tcPr>
          <w:p w:rsidR="0074493F" w:rsidRPr="00BE12DC" w:rsidRDefault="00F330DF" w:rsidP="00FB282F">
            <w:pPr>
              <w:jc w:val="center"/>
              <w:rPr>
                <w:rFonts w:hint="eastAsia"/>
                <w:sz w:val="20"/>
                <w:szCs w:val="20"/>
              </w:rPr>
            </w:pPr>
            <w:r>
              <w:rPr>
                <w:rFonts w:hint="eastAsia"/>
                <w:sz w:val="20"/>
                <w:szCs w:val="20"/>
              </w:rPr>
              <w:t>保育所保育料</w:t>
            </w:r>
            <w:r w:rsidR="0074493F" w:rsidRPr="00BE12DC">
              <w:rPr>
                <w:rFonts w:hint="eastAsia"/>
                <w:sz w:val="20"/>
                <w:szCs w:val="20"/>
              </w:rPr>
              <w:t>の納付場所</w:t>
            </w:r>
          </w:p>
        </w:tc>
        <w:tc>
          <w:tcPr>
            <w:tcW w:w="6399" w:type="dxa"/>
            <w:vAlign w:val="center"/>
          </w:tcPr>
          <w:p w:rsidR="0074493F" w:rsidRPr="00BE12DC" w:rsidRDefault="0074493F" w:rsidP="00FB282F">
            <w:pPr>
              <w:rPr>
                <w:rFonts w:hint="eastAsia"/>
                <w:sz w:val="20"/>
                <w:szCs w:val="20"/>
              </w:rPr>
            </w:pPr>
          </w:p>
        </w:tc>
      </w:tr>
      <w:tr w:rsidR="0074493F" w:rsidRPr="00BE12DC" w:rsidTr="00DE5280">
        <w:trPr>
          <w:trHeight w:val="722"/>
        </w:trPr>
        <w:tc>
          <w:tcPr>
            <w:tcW w:w="3261" w:type="dxa"/>
            <w:vAlign w:val="center"/>
          </w:tcPr>
          <w:p w:rsidR="0074493F" w:rsidRPr="00BE12DC" w:rsidRDefault="00F330DF" w:rsidP="00FB282F">
            <w:pPr>
              <w:jc w:val="center"/>
              <w:rPr>
                <w:rFonts w:hint="eastAsia"/>
                <w:sz w:val="20"/>
                <w:szCs w:val="20"/>
              </w:rPr>
            </w:pPr>
            <w:r>
              <w:rPr>
                <w:rFonts w:hint="eastAsia"/>
                <w:sz w:val="20"/>
                <w:szCs w:val="20"/>
              </w:rPr>
              <w:t>保育所</w:t>
            </w:r>
            <w:r w:rsidR="0074493F" w:rsidRPr="00BE12DC">
              <w:rPr>
                <w:rFonts w:hint="eastAsia"/>
                <w:sz w:val="20"/>
                <w:szCs w:val="20"/>
              </w:rPr>
              <w:t>保育料決定の根拠法令</w:t>
            </w:r>
          </w:p>
        </w:tc>
        <w:tc>
          <w:tcPr>
            <w:tcW w:w="6399" w:type="dxa"/>
          </w:tcPr>
          <w:p w:rsidR="0074493F" w:rsidRDefault="0074493F">
            <w:pPr>
              <w:rPr>
                <w:sz w:val="20"/>
                <w:szCs w:val="20"/>
              </w:rPr>
            </w:pPr>
          </w:p>
          <w:p w:rsidR="003D58DE" w:rsidRPr="00BE12DC" w:rsidRDefault="003D58DE">
            <w:pPr>
              <w:rPr>
                <w:rFonts w:hint="eastAsia"/>
                <w:sz w:val="20"/>
                <w:szCs w:val="20"/>
              </w:rPr>
            </w:pPr>
          </w:p>
        </w:tc>
      </w:tr>
      <w:tr w:rsidR="008A6437" w:rsidRPr="00BE12DC" w:rsidTr="00DE5280">
        <w:tc>
          <w:tcPr>
            <w:tcW w:w="3261" w:type="dxa"/>
            <w:vAlign w:val="center"/>
          </w:tcPr>
          <w:p w:rsidR="008A6437" w:rsidRPr="00BE12DC" w:rsidRDefault="008A6437" w:rsidP="00FB282F">
            <w:pPr>
              <w:jc w:val="center"/>
              <w:rPr>
                <w:rFonts w:hint="eastAsia"/>
                <w:sz w:val="20"/>
                <w:szCs w:val="20"/>
              </w:rPr>
            </w:pPr>
            <w:r w:rsidRPr="00BE12DC">
              <w:rPr>
                <w:rFonts w:hint="eastAsia"/>
                <w:sz w:val="20"/>
                <w:szCs w:val="20"/>
              </w:rPr>
              <w:t>備考</w:t>
            </w:r>
          </w:p>
        </w:tc>
        <w:tc>
          <w:tcPr>
            <w:tcW w:w="6399" w:type="dxa"/>
          </w:tcPr>
          <w:p w:rsidR="008A6437" w:rsidRDefault="008A6437" w:rsidP="003D58DE">
            <w:pPr>
              <w:ind w:left="200" w:hangingChars="100" w:hanging="200"/>
              <w:rPr>
                <w:sz w:val="20"/>
                <w:szCs w:val="20"/>
              </w:rPr>
            </w:pPr>
          </w:p>
          <w:p w:rsidR="00691609" w:rsidRDefault="00691609" w:rsidP="003D58DE">
            <w:pPr>
              <w:ind w:left="200" w:hangingChars="100" w:hanging="200"/>
              <w:rPr>
                <w:sz w:val="20"/>
                <w:szCs w:val="20"/>
              </w:rPr>
            </w:pPr>
          </w:p>
          <w:p w:rsidR="00691609" w:rsidRDefault="00691609" w:rsidP="003D58DE">
            <w:pPr>
              <w:ind w:left="200" w:hangingChars="100" w:hanging="200"/>
              <w:rPr>
                <w:sz w:val="20"/>
                <w:szCs w:val="20"/>
              </w:rPr>
            </w:pPr>
          </w:p>
          <w:p w:rsidR="00691609" w:rsidRDefault="00691609" w:rsidP="003D58DE">
            <w:pPr>
              <w:ind w:left="200" w:hangingChars="100" w:hanging="200"/>
              <w:rPr>
                <w:sz w:val="20"/>
                <w:szCs w:val="20"/>
              </w:rPr>
            </w:pPr>
          </w:p>
          <w:p w:rsidR="00691609" w:rsidRDefault="00691609" w:rsidP="003D58DE">
            <w:pPr>
              <w:ind w:left="200" w:hangingChars="100" w:hanging="200"/>
              <w:rPr>
                <w:sz w:val="20"/>
                <w:szCs w:val="20"/>
              </w:rPr>
            </w:pPr>
          </w:p>
          <w:p w:rsidR="00691609" w:rsidRDefault="00691609" w:rsidP="003D58DE">
            <w:pPr>
              <w:ind w:left="200" w:hangingChars="100" w:hanging="200"/>
              <w:rPr>
                <w:sz w:val="20"/>
                <w:szCs w:val="20"/>
              </w:rPr>
            </w:pPr>
          </w:p>
          <w:p w:rsidR="00691609" w:rsidRPr="00BE12DC" w:rsidRDefault="00691609" w:rsidP="003D58DE">
            <w:pPr>
              <w:ind w:left="200" w:hangingChars="100" w:hanging="200"/>
              <w:rPr>
                <w:rFonts w:hint="eastAsia"/>
                <w:sz w:val="20"/>
                <w:szCs w:val="20"/>
              </w:rPr>
            </w:pPr>
          </w:p>
        </w:tc>
      </w:tr>
    </w:tbl>
    <w:p w:rsidR="004A72EC" w:rsidRPr="004A72EC" w:rsidRDefault="004A72EC" w:rsidP="004A72EC">
      <w:pPr>
        <w:ind w:left="210" w:hangingChars="100" w:hanging="210"/>
        <w:rPr>
          <w:rFonts w:hint="eastAsia"/>
          <w:szCs w:val="21"/>
        </w:rPr>
      </w:pPr>
      <w:r w:rsidRPr="004A72EC">
        <w:rPr>
          <w:rFonts w:hint="eastAsia"/>
          <w:szCs w:val="21"/>
        </w:rPr>
        <w:t>１</w:t>
      </w:r>
      <w:r w:rsidRPr="004A72EC">
        <w:rPr>
          <w:rFonts w:hint="eastAsia"/>
          <w:szCs w:val="21"/>
        </w:rPr>
        <w:t xml:space="preserve"> </w:t>
      </w:r>
      <w:r w:rsidRPr="004A72EC">
        <w:rPr>
          <w:rFonts w:hint="eastAsia"/>
          <w:szCs w:val="21"/>
        </w:rPr>
        <w:t>この処分について不服がある場合は、この処分があったことを知った日の翌日から起算して３か月以内に、出雲市長に対して審査請求をすることができます。</w:t>
      </w:r>
    </w:p>
    <w:p w:rsidR="004A72EC" w:rsidRPr="004A72EC" w:rsidRDefault="004A72EC" w:rsidP="004A72EC">
      <w:pPr>
        <w:ind w:left="210" w:hangingChars="100" w:hanging="210"/>
        <w:rPr>
          <w:rFonts w:hint="eastAsia"/>
          <w:szCs w:val="21"/>
        </w:rPr>
      </w:pPr>
      <w:r w:rsidRPr="004A72EC">
        <w:rPr>
          <w:rFonts w:hint="eastAsia"/>
          <w:szCs w:val="21"/>
        </w:rPr>
        <w:t>２</w:t>
      </w:r>
      <w:r w:rsidRPr="004A72EC">
        <w:rPr>
          <w:rFonts w:hint="eastAsia"/>
          <w:szCs w:val="21"/>
        </w:rPr>
        <w:t xml:space="preserve"> </w:t>
      </w:r>
      <w:r w:rsidRPr="004A72EC">
        <w:rPr>
          <w:rFonts w:hint="eastAsia"/>
          <w:szCs w:val="21"/>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4A72EC" w:rsidRPr="004A72EC" w:rsidRDefault="004A72EC" w:rsidP="004A72EC">
      <w:pPr>
        <w:ind w:left="210" w:hangingChars="100" w:hanging="210"/>
        <w:rPr>
          <w:rFonts w:ascii="ＭＳ 明朝" w:hAnsi="ＭＳ 明朝" w:hint="eastAsia"/>
          <w:szCs w:val="21"/>
        </w:rPr>
      </w:pPr>
      <w:r w:rsidRPr="004A72EC">
        <w:rPr>
          <w:rFonts w:hint="eastAsia"/>
          <w:szCs w:val="21"/>
        </w:rPr>
        <w:t>３</w:t>
      </w:r>
      <w:r w:rsidRPr="004A72EC">
        <w:rPr>
          <w:rFonts w:hint="eastAsia"/>
          <w:szCs w:val="21"/>
        </w:rPr>
        <w:t xml:space="preserve"> </w:t>
      </w:r>
      <w:r w:rsidRPr="004A72EC">
        <w:rPr>
          <w:rFonts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127143" w:rsidRPr="004A72EC" w:rsidRDefault="00127143" w:rsidP="00E8241A">
      <w:pPr>
        <w:spacing w:line="240" w:lineRule="exact"/>
        <w:ind w:left="2"/>
        <w:rPr>
          <w:rFonts w:ascii="ＭＳ 明朝" w:hAnsi="ＭＳ 明朝" w:hint="eastAsia"/>
          <w:sz w:val="18"/>
          <w:szCs w:val="18"/>
        </w:rPr>
      </w:pPr>
    </w:p>
    <w:sectPr w:rsidR="00127143" w:rsidRPr="004A72EC" w:rsidSect="008A6437">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96D" w:rsidRDefault="009D396D" w:rsidP="001230D5">
      <w:r>
        <w:separator/>
      </w:r>
    </w:p>
  </w:endnote>
  <w:endnote w:type="continuationSeparator" w:id="0">
    <w:p w:rsidR="009D396D" w:rsidRDefault="009D396D" w:rsidP="0012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96D" w:rsidRDefault="009D396D" w:rsidP="001230D5">
      <w:r>
        <w:separator/>
      </w:r>
    </w:p>
  </w:footnote>
  <w:footnote w:type="continuationSeparator" w:id="0">
    <w:p w:rsidR="009D396D" w:rsidRDefault="009D396D" w:rsidP="00123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11189"/>
    <w:rsid w:val="00090BD1"/>
    <w:rsid w:val="00116ADF"/>
    <w:rsid w:val="001201B8"/>
    <w:rsid w:val="0012227C"/>
    <w:rsid w:val="001230D5"/>
    <w:rsid w:val="00127143"/>
    <w:rsid w:val="00195A64"/>
    <w:rsid w:val="00197475"/>
    <w:rsid w:val="00207C89"/>
    <w:rsid w:val="0021358A"/>
    <w:rsid w:val="0022593A"/>
    <w:rsid w:val="00355750"/>
    <w:rsid w:val="0038776F"/>
    <w:rsid w:val="003946B9"/>
    <w:rsid w:val="003C2EFD"/>
    <w:rsid w:val="003D58DE"/>
    <w:rsid w:val="00400271"/>
    <w:rsid w:val="00404D91"/>
    <w:rsid w:val="00462F2A"/>
    <w:rsid w:val="004A3C7C"/>
    <w:rsid w:val="004A72EC"/>
    <w:rsid w:val="005A4F3E"/>
    <w:rsid w:val="005B229B"/>
    <w:rsid w:val="005F1D72"/>
    <w:rsid w:val="00626ED5"/>
    <w:rsid w:val="0063081A"/>
    <w:rsid w:val="006854EE"/>
    <w:rsid w:val="00691609"/>
    <w:rsid w:val="0074493F"/>
    <w:rsid w:val="0075280E"/>
    <w:rsid w:val="007672A9"/>
    <w:rsid w:val="00770A75"/>
    <w:rsid w:val="00795515"/>
    <w:rsid w:val="0086184C"/>
    <w:rsid w:val="00865002"/>
    <w:rsid w:val="008A6437"/>
    <w:rsid w:val="008D27E7"/>
    <w:rsid w:val="009102E9"/>
    <w:rsid w:val="009D396D"/>
    <w:rsid w:val="00A5396D"/>
    <w:rsid w:val="00A83342"/>
    <w:rsid w:val="00AA1F7F"/>
    <w:rsid w:val="00B07ADD"/>
    <w:rsid w:val="00B2483A"/>
    <w:rsid w:val="00BA1CCF"/>
    <w:rsid w:val="00BE12DC"/>
    <w:rsid w:val="00C12D48"/>
    <w:rsid w:val="00C73436"/>
    <w:rsid w:val="00CA0C1C"/>
    <w:rsid w:val="00CB4C38"/>
    <w:rsid w:val="00CD5F76"/>
    <w:rsid w:val="00D04090"/>
    <w:rsid w:val="00DE5280"/>
    <w:rsid w:val="00E04A78"/>
    <w:rsid w:val="00E41539"/>
    <w:rsid w:val="00E8241A"/>
    <w:rsid w:val="00E829C4"/>
    <w:rsid w:val="00ED0C88"/>
    <w:rsid w:val="00EE6206"/>
    <w:rsid w:val="00EF63D5"/>
    <w:rsid w:val="00F330DF"/>
    <w:rsid w:val="00FB282F"/>
    <w:rsid w:val="00FE5FD4"/>
    <w:rsid w:val="00FF3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30D5"/>
    <w:pPr>
      <w:tabs>
        <w:tab w:val="center" w:pos="4252"/>
        <w:tab w:val="right" w:pos="8504"/>
      </w:tabs>
      <w:snapToGrid w:val="0"/>
    </w:pPr>
  </w:style>
  <w:style w:type="character" w:customStyle="1" w:styleId="a5">
    <w:name w:val="ヘッダー (文字)"/>
    <w:link w:val="a4"/>
    <w:uiPriority w:val="99"/>
    <w:rsid w:val="001230D5"/>
    <w:rPr>
      <w:kern w:val="2"/>
      <w:sz w:val="21"/>
      <w:szCs w:val="22"/>
    </w:rPr>
  </w:style>
  <w:style w:type="paragraph" w:styleId="a6">
    <w:name w:val="footer"/>
    <w:basedOn w:val="a"/>
    <w:link w:val="a7"/>
    <w:uiPriority w:val="99"/>
    <w:unhideWhenUsed/>
    <w:rsid w:val="001230D5"/>
    <w:pPr>
      <w:tabs>
        <w:tab w:val="center" w:pos="4252"/>
        <w:tab w:val="right" w:pos="8504"/>
      </w:tabs>
      <w:snapToGrid w:val="0"/>
    </w:pPr>
  </w:style>
  <w:style w:type="character" w:customStyle="1" w:styleId="a7">
    <w:name w:val="フッター (文字)"/>
    <w:link w:val="a6"/>
    <w:uiPriority w:val="99"/>
    <w:rsid w:val="001230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