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E5738E" w:rsidRDefault="008810B4" w:rsidP="008810B4">
      <w:pPr>
        <w:suppressAutoHyphens/>
        <w:wordWrap w:val="0"/>
        <w:jc w:val="left"/>
        <w:textAlignment w:val="baseline"/>
        <w:rPr>
          <w:rFonts w:ascii="ＭＳ 明朝" w:hAnsi="ＭＳ 明朝" w:cs="ＭＳ 明朝"/>
          <w:color w:val="000000"/>
          <w:szCs w:val="24"/>
        </w:rPr>
      </w:pPr>
      <w:r>
        <w:rPr>
          <w:rFonts w:ascii="ＭＳ 明朝" w:hAnsi="ＭＳ 明朝" w:cs="ＭＳ 明朝" w:hint="eastAsia"/>
          <w:color w:val="000000"/>
          <w:szCs w:val="24"/>
        </w:rPr>
        <w:t>様式第</w:t>
      </w:r>
      <w:r w:rsidR="00B62BFD">
        <w:rPr>
          <w:rFonts w:ascii="ＭＳ 明朝" w:hAnsi="ＭＳ 明朝" w:cs="ＭＳ 明朝" w:hint="eastAsia"/>
          <w:color w:val="000000"/>
          <w:szCs w:val="24"/>
        </w:rPr>
        <w:t>19</w:t>
      </w:r>
      <w:r>
        <w:rPr>
          <w:rFonts w:ascii="ＭＳ 明朝" w:hAnsi="ＭＳ 明朝" w:cs="ＭＳ 明朝" w:hint="eastAsia"/>
          <w:color w:val="000000"/>
          <w:szCs w:val="24"/>
        </w:rPr>
        <w:t>号</w:t>
      </w:r>
      <w:r w:rsidRPr="008810B4">
        <w:rPr>
          <w:rFonts w:ascii="ＭＳ 明朝" w:hAnsi="ＭＳ 明朝" w:cs="ＭＳ 明朝" w:hint="eastAsia"/>
          <w:color w:val="000000"/>
          <w:szCs w:val="24"/>
        </w:rPr>
        <w:t>（第</w:t>
      </w:r>
      <w:r w:rsidR="00E5738E">
        <w:rPr>
          <w:rFonts w:ascii="ＭＳ 明朝" w:hAnsi="ＭＳ 明朝" w:cs="ＭＳ 明朝" w:hint="eastAsia"/>
          <w:color w:val="000000"/>
          <w:szCs w:val="24"/>
        </w:rPr>
        <w:t>23</w:t>
      </w:r>
      <w:r>
        <w:rPr>
          <w:rFonts w:ascii="ＭＳ 明朝" w:hAnsi="ＭＳ 明朝" w:cs="ＭＳ 明朝" w:hint="eastAsia"/>
          <w:color w:val="000000"/>
          <w:szCs w:val="24"/>
        </w:rPr>
        <w:t>条関係</w:t>
      </w:r>
      <w:r w:rsidRPr="008810B4">
        <w:rPr>
          <w:rFonts w:ascii="ＭＳ 明朝" w:hAnsi="ＭＳ 明朝" w:cs="ＭＳ 明朝" w:hint="eastAsia"/>
          <w:color w:val="000000"/>
          <w:szCs w:val="24"/>
        </w:rPr>
        <w:t>）</w:t>
      </w:r>
    </w:p>
    <w:p w:rsidR="008810B4" w:rsidRDefault="008810B4" w:rsidP="008810B4">
      <w:pPr>
        <w:suppressAutoHyphens/>
        <w:wordWrap w:val="0"/>
        <w:jc w:val="left"/>
        <w:textAlignment w:val="baseline"/>
        <w:rPr>
          <w:rFonts w:ascii="ＭＳ 明朝" w:hAnsi="Times New Roman"/>
          <w:color w:val="000000"/>
          <w:spacing w:val="2"/>
          <w:szCs w:val="24"/>
        </w:rPr>
      </w:pPr>
    </w:p>
    <w:p w:rsidR="00B07B42" w:rsidRDefault="00B07B42" w:rsidP="00B07B42">
      <w:pPr>
        <w:suppressAutoHyphens/>
        <w:jc w:val="center"/>
        <w:textAlignment w:val="baseline"/>
        <w:rPr>
          <w:rFonts w:ascii="ＭＳ 明朝" w:hAnsi="Times New Roman"/>
          <w:color w:val="000000"/>
          <w:spacing w:val="2"/>
          <w:szCs w:val="24"/>
        </w:rPr>
      </w:pPr>
      <w:r>
        <w:rPr>
          <w:rFonts w:hint="eastAsia"/>
          <w:spacing w:val="2"/>
          <w:sz w:val="40"/>
          <w:szCs w:val="40"/>
        </w:rPr>
        <w:t>耐震改修計画認定済証</w:t>
      </w:r>
    </w:p>
    <w:p w:rsidR="00B07B42" w:rsidRDefault="00B07B42" w:rsidP="008810B4">
      <w:pPr>
        <w:suppressAutoHyphens/>
        <w:wordWrap w:val="0"/>
        <w:jc w:val="left"/>
        <w:textAlignment w:val="baseline"/>
        <w:rPr>
          <w:rFonts w:ascii="ＭＳ 明朝" w:hAnsi="Times New Roman"/>
          <w:color w:val="000000"/>
          <w:spacing w:val="2"/>
          <w:szCs w:val="24"/>
        </w:rPr>
      </w:pPr>
    </w:p>
    <w:p w:rsidR="00B07B42" w:rsidRDefault="00A24215" w:rsidP="00B07B42">
      <w:pPr>
        <w:suppressAutoHyphens/>
        <w:wordWrap w:val="0"/>
        <w:spacing w:line="360" w:lineRule="auto"/>
        <w:ind w:firstLineChars="100" w:firstLine="260"/>
        <w:jc w:val="left"/>
        <w:textAlignment w:val="baseline"/>
        <w:rPr>
          <w:rFonts w:ascii="ＭＳ 明朝" w:hAnsi="Times New Roman"/>
          <w:color w:val="000000"/>
          <w:spacing w:val="2"/>
          <w:szCs w:val="24"/>
        </w:rPr>
      </w:pPr>
      <w:r>
        <w:rPr>
          <w:rFonts w:hint="eastAsia"/>
          <w:sz w:val="26"/>
          <w:szCs w:val="26"/>
        </w:rPr>
        <w:t>この建物は、建築物の耐震改修の促進に関する法律</w:t>
      </w:r>
      <w:r w:rsidR="001D1441">
        <w:rPr>
          <w:rFonts w:hint="eastAsia"/>
          <w:sz w:val="26"/>
          <w:szCs w:val="26"/>
        </w:rPr>
        <w:t>により、耐震改修について、</w:t>
      </w:r>
      <w:r w:rsidR="00B62BFD">
        <w:rPr>
          <w:rFonts w:hint="eastAsia"/>
          <w:sz w:val="26"/>
          <w:szCs w:val="26"/>
        </w:rPr>
        <w:t>出雲市長</w:t>
      </w:r>
      <w:r w:rsidR="00B07B42">
        <w:rPr>
          <w:rFonts w:hint="eastAsia"/>
          <w:sz w:val="26"/>
          <w:szCs w:val="26"/>
        </w:rPr>
        <w:t>による計画の認定を受けて工事を実施したものであることを証します。</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46"/>
      </w:tblGrid>
      <w:tr w:rsidR="00B07B42" w:rsidTr="00B07B42">
        <w:trPr>
          <w:trHeight w:val="851"/>
        </w:trPr>
        <w:tc>
          <w:tcPr>
            <w:tcW w:w="1701" w:type="dxa"/>
            <w:vAlign w:val="center"/>
          </w:tcPr>
          <w:p w:rsidR="00B07B42" w:rsidRDefault="00B07B42" w:rsidP="00B07B42">
            <w:pPr>
              <w:suppressAutoHyphens/>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認定番号</w:t>
            </w:r>
          </w:p>
        </w:tc>
        <w:tc>
          <w:tcPr>
            <w:tcW w:w="8046" w:type="dxa"/>
            <w:vAlign w:val="center"/>
          </w:tcPr>
          <w:p w:rsidR="00B07B42" w:rsidRDefault="00B07B42" w:rsidP="00B07B42">
            <w:pPr>
              <w:suppressAutoHyphens/>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認定年月日</w:t>
            </w:r>
          </w:p>
        </w:tc>
        <w:tc>
          <w:tcPr>
            <w:tcW w:w="8046" w:type="dxa"/>
            <w:vAlign w:val="center"/>
          </w:tcPr>
          <w:p w:rsidR="00B07B42" w:rsidRDefault="00B07B42" w:rsidP="00B07B42">
            <w:pPr>
              <w:suppressAutoHyphens/>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認定事業者</w:t>
            </w: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建築物の位置</w:t>
            </w: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bookmarkStart w:id="0" w:name="_GoBack"/>
            <w:bookmarkEnd w:id="0"/>
          </w:p>
        </w:tc>
      </w:tr>
      <w:tr w:rsidR="00B07B42" w:rsidTr="00B07B42">
        <w:trPr>
          <w:trHeight w:val="851"/>
        </w:trPr>
        <w:tc>
          <w:tcPr>
            <w:tcW w:w="1701" w:type="dxa"/>
            <w:vAlign w:val="center"/>
          </w:tcPr>
          <w:p w:rsidR="00B07B42" w:rsidRDefault="00B07B42" w:rsidP="00B07B42">
            <w:pPr>
              <w:suppressAutoHyphens/>
              <w:wordWrap w:val="0"/>
              <w:jc w:val="distribute"/>
              <w:textAlignment w:val="baseline"/>
              <w:rPr>
                <w:rFonts w:ascii="ＭＳ 明朝" w:hAnsi="Times New Roman"/>
                <w:color w:val="000000"/>
                <w:spacing w:val="2"/>
                <w:szCs w:val="24"/>
              </w:rPr>
            </w:pPr>
          </w:p>
        </w:tc>
        <w:tc>
          <w:tcPr>
            <w:tcW w:w="8046" w:type="dxa"/>
            <w:vAlign w:val="center"/>
          </w:tcPr>
          <w:p w:rsidR="00B07B42" w:rsidRDefault="00B07B42" w:rsidP="00B07B42">
            <w:pPr>
              <w:suppressAutoHyphens/>
              <w:wordWrap w:val="0"/>
              <w:textAlignment w:val="baseline"/>
              <w:rPr>
                <w:rFonts w:ascii="ＭＳ 明朝" w:hAnsi="Times New Roman"/>
                <w:color w:val="000000"/>
                <w:spacing w:val="2"/>
                <w:szCs w:val="24"/>
              </w:rPr>
            </w:pPr>
          </w:p>
        </w:tc>
      </w:tr>
    </w:tbl>
    <w:p w:rsidR="005304BD" w:rsidRDefault="005304BD" w:rsidP="005304BD">
      <w:pPr>
        <w:suppressAutoHyphens/>
        <w:wordWrap w:val="0"/>
        <w:jc w:val="left"/>
        <w:textAlignment w:val="baseline"/>
        <w:rPr>
          <w:rFonts w:ascii="ＭＳ 明朝" w:hAnsi="ＭＳ 明朝" w:cs="ＭＳ 明朝"/>
          <w:color w:val="000000"/>
          <w:sz w:val="20"/>
          <w:szCs w:val="24"/>
        </w:rPr>
      </w:pPr>
    </w:p>
    <w:p w:rsidR="00B07B42" w:rsidRDefault="00B07B42" w:rsidP="005304BD">
      <w:pPr>
        <w:suppressAutoHyphens/>
        <w:wordWrap w:val="0"/>
        <w:jc w:val="left"/>
        <w:textAlignment w:val="baseline"/>
        <w:rPr>
          <w:rFonts w:ascii="ＭＳ 明朝" w:hAnsi="ＭＳ 明朝" w:cs="ＭＳ 明朝"/>
          <w:color w:val="000000"/>
          <w:sz w:val="20"/>
          <w:szCs w:val="24"/>
        </w:rPr>
      </w:pPr>
    </w:p>
    <w:p w:rsidR="00B07B42" w:rsidRPr="00B07B42" w:rsidRDefault="00B07B42" w:rsidP="00B07B42">
      <w:pPr>
        <w:suppressAutoHyphens/>
        <w:wordWrap w:val="0"/>
        <w:ind w:firstLineChars="200" w:firstLine="480"/>
        <w:jc w:val="left"/>
        <w:textAlignment w:val="baseline"/>
        <w:rPr>
          <w:rFonts w:ascii="ＭＳ 明朝" w:hAnsi="ＭＳ 明朝" w:cs="ＭＳ 明朝"/>
          <w:color w:val="000000"/>
          <w:szCs w:val="24"/>
        </w:rPr>
      </w:pPr>
      <w:r w:rsidRPr="00B07B42">
        <w:rPr>
          <w:rFonts w:ascii="ＭＳ 明朝" w:hAnsi="ＭＳ 明朝" w:cs="ＭＳ 明朝" w:hint="eastAsia"/>
          <w:color w:val="000000"/>
          <w:szCs w:val="24"/>
        </w:rPr>
        <w:t>年　　月　　日</w:t>
      </w:r>
    </w:p>
    <w:p w:rsidR="00B07B42" w:rsidRDefault="00B07B42" w:rsidP="005304BD">
      <w:pPr>
        <w:suppressAutoHyphens/>
        <w:wordWrap w:val="0"/>
        <w:jc w:val="left"/>
        <w:textAlignment w:val="baseline"/>
        <w:rPr>
          <w:rFonts w:ascii="ＭＳ 明朝" w:hAnsi="ＭＳ 明朝" w:cs="ＭＳ 明朝"/>
          <w:color w:val="000000"/>
          <w:sz w:val="20"/>
          <w:szCs w:val="24"/>
        </w:rPr>
      </w:pPr>
    </w:p>
    <w:tbl>
      <w:tblPr>
        <w:tblStyle w:val="a7"/>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268"/>
        <w:gridCol w:w="957"/>
      </w:tblGrid>
      <w:tr w:rsidR="00B07B42" w:rsidTr="0095637E">
        <w:tc>
          <w:tcPr>
            <w:tcW w:w="1559" w:type="dxa"/>
          </w:tcPr>
          <w:p w:rsidR="00B07B42" w:rsidRDefault="00B62BFD"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出雲市長</w:t>
            </w:r>
          </w:p>
        </w:tc>
        <w:tc>
          <w:tcPr>
            <w:tcW w:w="2268" w:type="dxa"/>
          </w:tcPr>
          <w:p w:rsidR="00B07B42" w:rsidRDefault="00B07B42" w:rsidP="0095637E">
            <w:pPr>
              <w:suppressAutoHyphens/>
              <w:wordWrap w:val="0"/>
              <w:jc w:val="left"/>
              <w:textAlignment w:val="baseline"/>
              <w:rPr>
                <w:rFonts w:ascii="ＭＳ 明朝" w:hAnsi="Times New Roman"/>
                <w:color w:val="000000"/>
                <w:spacing w:val="2"/>
                <w:szCs w:val="24"/>
              </w:rPr>
            </w:pPr>
          </w:p>
        </w:tc>
        <w:tc>
          <w:tcPr>
            <w:tcW w:w="957" w:type="dxa"/>
          </w:tcPr>
          <w:p w:rsidR="00B07B42" w:rsidRDefault="00B07B42" w:rsidP="0095637E">
            <w:pPr>
              <w:suppressAutoHyphens/>
              <w:jc w:val="center"/>
              <w:textAlignment w:val="baseline"/>
              <w:rPr>
                <w:rFonts w:ascii="ＭＳ 明朝" w:hAnsi="Times New Roman"/>
                <w:color w:val="000000"/>
                <w:spacing w:val="2"/>
                <w:szCs w:val="24"/>
              </w:rPr>
            </w:pPr>
            <w:r w:rsidRPr="008A078D">
              <w:rPr>
                <w:rFonts w:ascii="ＭＳ 明朝" w:hAnsi="Times New Roman" w:hint="eastAsia"/>
                <w:color w:val="000000"/>
                <w:spacing w:val="2"/>
                <w:szCs w:val="24"/>
                <w:bdr w:val="single" w:sz="4" w:space="0" w:color="auto"/>
              </w:rPr>
              <w:t>印</w:t>
            </w:r>
          </w:p>
        </w:tc>
      </w:tr>
    </w:tbl>
    <w:p w:rsidR="00B07B42" w:rsidRDefault="00B07B42" w:rsidP="005304BD">
      <w:pPr>
        <w:suppressAutoHyphens/>
        <w:wordWrap w:val="0"/>
        <w:jc w:val="left"/>
        <w:textAlignment w:val="baseline"/>
        <w:rPr>
          <w:rFonts w:ascii="ＭＳ 明朝" w:hAnsi="ＭＳ 明朝" w:cs="ＭＳ 明朝"/>
          <w:color w:val="000000"/>
          <w:sz w:val="20"/>
          <w:szCs w:val="24"/>
        </w:rPr>
      </w:pPr>
    </w:p>
    <w:p w:rsidR="00B07B42" w:rsidRDefault="00B07B42" w:rsidP="005304BD">
      <w:pPr>
        <w:suppressAutoHyphens/>
        <w:wordWrap w:val="0"/>
        <w:jc w:val="left"/>
        <w:textAlignment w:val="baseline"/>
        <w:rPr>
          <w:rFonts w:ascii="ＭＳ 明朝" w:hAnsi="ＭＳ 明朝" w:cs="ＭＳ 明朝"/>
          <w:color w:val="000000"/>
          <w:sz w:val="20"/>
          <w:szCs w:val="24"/>
        </w:rPr>
      </w:pPr>
    </w:p>
    <w:p w:rsidR="00B07B42" w:rsidRDefault="00B07B42" w:rsidP="005304BD">
      <w:pPr>
        <w:suppressAutoHyphens/>
        <w:wordWrap w:val="0"/>
        <w:jc w:val="left"/>
        <w:textAlignment w:val="baseline"/>
        <w:rPr>
          <w:rFonts w:ascii="ＭＳ 明朝" w:hAnsi="ＭＳ 明朝" w:cs="ＭＳ 明朝"/>
          <w:color w:val="000000"/>
          <w:sz w:val="20"/>
          <w:szCs w:val="24"/>
        </w:rPr>
      </w:pPr>
    </w:p>
    <w:p w:rsidR="00B07B42" w:rsidRDefault="00B07B42" w:rsidP="005304BD">
      <w:pPr>
        <w:suppressAutoHyphens/>
        <w:wordWrap w:val="0"/>
        <w:jc w:val="left"/>
        <w:textAlignment w:val="baseline"/>
        <w:rPr>
          <w:rFonts w:ascii="ＭＳ 明朝" w:hAnsi="ＭＳ 明朝" w:cs="ＭＳ 明朝"/>
          <w:color w:val="000000"/>
          <w:sz w:val="20"/>
          <w:szCs w:val="24"/>
        </w:rPr>
      </w:pPr>
    </w:p>
    <w:sectPr w:rsidR="00B07B42"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AC" w:rsidRDefault="004838AC" w:rsidP="00DC6C8C">
      <w:r>
        <w:separator/>
      </w:r>
    </w:p>
  </w:endnote>
  <w:endnote w:type="continuationSeparator" w:id="0">
    <w:p w:rsidR="004838AC" w:rsidRDefault="004838AC"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AC" w:rsidRDefault="004838AC" w:rsidP="00DC6C8C">
      <w:r>
        <w:separator/>
      </w:r>
    </w:p>
  </w:footnote>
  <w:footnote w:type="continuationSeparator" w:id="0">
    <w:p w:rsidR="004838AC" w:rsidRDefault="004838AC"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1D1441"/>
    <w:rsid w:val="00437D29"/>
    <w:rsid w:val="00470244"/>
    <w:rsid w:val="004838AC"/>
    <w:rsid w:val="004C44FE"/>
    <w:rsid w:val="005304BD"/>
    <w:rsid w:val="005D021B"/>
    <w:rsid w:val="00634F2D"/>
    <w:rsid w:val="007469E0"/>
    <w:rsid w:val="00864A40"/>
    <w:rsid w:val="008810B4"/>
    <w:rsid w:val="008A078D"/>
    <w:rsid w:val="008A729E"/>
    <w:rsid w:val="008F3064"/>
    <w:rsid w:val="00A24215"/>
    <w:rsid w:val="00A53F97"/>
    <w:rsid w:val="00B07B42"/>
    <w:rsid w:val="00B62BFD"/>
    <w:rsid w:val="00C21F64"/>
    <w:rsid w:val="00CD3FC6"/>
    <w:rsid w:val="00D9352F"/>
    <w:rsid w:val="00DC6C8C"/>
    <w:rsid w:val="00DD66FD"/>
    <w:rsid w:val="00E304AD"/>
    <w:rsid w:val="00E45EF3"/>
    <w:rsid w:val="00E5738E"/>
    <w:rsid w:val="00F0256D"/>
    <w:rsid w:val="00FB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FC44031-5400-413D-8C87-BC7F293D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22</cp:revision>
  <dcterms:created xsi:type="dcterms:W3CDTF">2013-11-22T06:52:00Z</dcterms:created>
  <dcterms:modified xsi:type="dcterms:W3CDTF">2018-03-01T04:19:00Z</dcterms:modified>
</cp:coreProperties>
</file>