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26E" w:rsidRPr="00B50903" w:rsidRDefault="0013526E" w:rsidP="0013526E">
      <w:pPr>
        <w:rPr>
          <w:rFonts w:hint="eastAsia"/>
          <w:sz w:val="24"/>
        </w:rPr>
      </w:pPr>
      <w:r w:rsidRPr="00B50903">
        <w:rPr>
          <w:rFonts w:hint="eastAsia"/>
          <w:sz w:val="24"/>
        </w:rPr>
        <w:t>様式第２号（第３条関係）</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
        <w:gridCol w:w="1165"/>
        <w:gridCol w:w="7689"/>
        <w:gridCol w:w="233"/>
      </w:tblGrid>
      <w:tr w:rsidR="0013526E" w:rsidRPr="00B50903" w:rsidTr="0013526E">
        <w:trPr>
          <w:cantSplit/>
          <w:trHeight w:val="1817"/>
        </w:trPr>
        <w:tc>
          <w:tcPr>
            <w:tcW w:w="9320" w:type="dxa"/>
            <w:gridSpan w:val="4"/>
            <w:tcBorders>
              <w:bottom w:val="nil"/>
            </w:tcBorders>
          </w:tcPr>
          <w:p w:rsidR="0013526E" w:rsidRPr="00B50903" w:rsidRDefault="0013526E" w:rsidP="0013526E">
            <w:pPr>
              <w:spacing w:beforeLines="50" w:before="175"/>
              <w:jc w:val="center"/>
              <w:rPr>
                <w:rFonts w:ascii="ＭＳ 明朝" w:hAnsi="ＭＳ 明朝" w:hint="eastAsia"/>
                <w:sz w:val="24"/>
                <w:lang w:eastAsia="zh-TW"/>
              </w:rPr>
            </w:pPr>
            <w:r w:rsidRPr="00B50903">
              <w:rPr>
                <w:rFonts w:ascii="ＭＳ 明朝" w:hAnsi="ＭＳ 明朝" w:hint="eastAsia"/>
                <w:sz w:val="24"/>
                <w:lang w:eastAsia="zh-TW"/>
              </w:rPr>
              <w:t>汚水控除施設認定通知書</w:t>
            </w:r>
          </w:p>
          <w:p w:rsidR="0013526E" w:rsidRPr="00B50903" w:rsidRDefault="0013526E" w:rsidP="0013526E">
            <w:pPr>
              <w:ind w:rightChars="114" w:right="232"/>
              <w:jc w:val="right"/>
              <w:rPr>
                <w:rFonts w:ascii="ＭＳ 明朝" w:hAnsi="ＭＳ 明朝" w:hint="eastAsia"/>
                <w:sz w:val="24"/>
              </w:rPr>
            </w:pPr>
            <w:r w:rsidRPr="00B50903">
              <w:rPr>
                <w:rFonts w:ascii="ＭＳ 明朝" w:hAnsi="ＭＳ 明朝" w:hint="eastAsia"/>
                <w:sz w:val="24"/>
              </w:rPr>
              <w:t>第　　　　　号</w:t>
            </w:r>
          </w:p>
          <w:p w:rsidR="0013526E" w:rsidRPr="00B50903" w:rsidRDefault="0013526E" w:rsidP="0013526E">
            <w:pPr>
              <w:ind w:rightChars="114" w:right="232"/>
              <w:jc w:val="right"/>
              <w:rPr>
                <w:rFonts w:ascii="ＭＳ 明朝" w:hAnsi="ＭＳ 明朝" w:hint="eastAsia"/>
                <w:sz w:val="24"/>
              </w:rPr>
            </w:pPr>
            <w:r w:rsidRPr="00B50903">
              <w:rPr>
                <w:rFonts w:ascii="ＭＳ 明朝" w:hAnsi="ＭＳ 明朝" w:hint="eastAsia"/>
                <w:sz w:val="24"/>
              </w:rPr>
              <w:t>年　　月　　日</w:t>
            </w:r>
          </w:p>
          <w:p w:rsidR="0013526E" w:rsidRPr="00B50903" w:rsidRDefault="0013526E" w:rsidP="0013526E">
            <w:pPr>
              <w:rPr>
                <w:rFonts w:ascii="ＭＳ 明朝" w:hAnsi="ＭＳ 明朝" w:hint="eastAsia"/>
                <w:sz w:val="24"/>
              </w:rPr>
            </w:pPr>
            <w:r w:rsidRPr="00B50903">
              <w:rPr>
                <w:rFonts w:ascii="ＭＳ 明朝" w:hAnsi="ＭＳ 明朝" w:hint="eastAsia"/>
                <w:sz w:val="24"/>
              </w:rPr>
              <w:t xml:space="preserve">　　　　　　　　様</w:t>
            </w:r>
          </w:p>
          <w:p w:rsidR="0013526E" w:rsidRPr="00B50903" w:rsidRDefault="0013526E" w:rsidP="0013526E">
            <w:pPr>
              <w:ind w:right="699"/>
              <w:jc w:val="right"/>
              <w:rPr>
                <w:rFonts w:ascii="ＭＳ 明朝" w:hAnsi="ＭＳ 明朝" w:hint="eastAsia"/>
                <w:sz w:val="24"/>
              </w:rPr>
            </w:pPr>
            <w:r w:rsidRPr="00B50903">
              <w:rPr>
                <w:rFonts w:ascii="ＭＳ 明朝" w:hAnsi="ＭＳ 明朝" w:hint="eastAsia"/>
                <w:sz w:val="24"/>
              </w:rPr>
              <w:t xml:space="preserve">出雲市上下水道事業管理者　　　　</w:t>
            </w:r>
            <w:r w:rsidRPr="00EA6B76">
              <w:rPr>
                <w:rFonts w:hAnsi="Courier New"/>
                <w:szCs w:val="20"/>
              </w:rPr>
              <w:fldChar w:fldCharType="begin"/>
            </w:r>
            <w:r w:rsidRPr="00EA6B76">
              <w:rPr>
                <w:rFonts w:ascii="ＭＳ 明朝" w:hAnsi="Courier New"/>
                <w:szCs w:val="20"/>
              </w:rPr>
              <w:instrText xml:space="preserve"> </w:instrText>
            </w:r>
            <w:r w:rsidRPr="00EA6B76">
              <w:rPr>
                <w:rFonts w:ascii="ＭＳ 明朝" w:hAnsi="Courier New" w:hint="eastAsia"/>
                <w:szCs w:val="20"/>
              </w:rPr>
              <w:instrText>eq \o\ac(□,</w:instrText>
            </w:r>
            <w:r w:rsidRPr="00EA6B76">
              <w:rPr>
                <w:rFonts w:ascii="ＭＳ 明朝" w:hAnsi="Courier New" w:hint="eastAsia"/>
                <w:position w:val="1"/>
                <w:sz w:val="14"/>
                <w:szCs w:val="20"/>
              </w:rPr>
              <w:instrText>印</w:instrText>
            </w:r>
            <w:r w:rsidRPr="00EA6B76">
              <w:rPr>
                <w:rFonts w:ascii="ＭＳ 明朝" w:hAnsi="Courier New" w:hint="eastAsia"/>
                <w:szCs w:val="20"/>
              </w:rPr>
              <w:instrText>)</w:instrText>
            </w:r>
            <w:r w:rsidRPr="00EA6B76">
              <w:rPr>
                <w:rFonts w:hAnsi="Courier New"/>
                <w:szCs w:val="20"/>
              </w:rPr>
              <w:fldChar w:fldCharType="separate"/>
            </w:r>
            <w:r w:rsidRPr="00EA6B76">
              <w:rPr>
                <w:rFonts w:hAnsi="Courier New"/>
                <w:szCs w:val="20"/>
              </w:rPr>
              <w:fldChar w:fldCharType="end"/>
            </w:r>
          </w:p>
          <w:p w:rsidR="0013526E" w:rsidRPr="00B50903" w:rsidRDefault="0013526E" w:rsidP="0013526E">
            <w:pPr>
              <w:rPr>
                <w:rFonts w:ascii="ＭＳ 明朝" w:hAnsi="ＭＳ 明朝" w:hint="eastAsia"/>
                <w:sz w:val="24"/>
              </w:rPr>
            </w:pPr>
          </w:p>
          <w:p w:rsidR="0013526E" w:rsidRPr="00B50903" w:rsidRDefault="0013526E" w:rsidP="0013526E">
            <w:pPr>
              <w:ind w:leftChars="115" w:left="234" w:rightChars="114" w:right="232" w:firstLineChars="400" w:firstLine="933"/>
              <w:rPr>
                <w:rFonts w:ascii="ＭＳ 明朝" w:hAnsi="ＭＳ 明朝" w:hint="eastAsia"/>
                <w:sz w:val="24"/>
              </w:rPr>
            </w:pPr>
            <w:r w:rsidRPr="00B50903">
              <w:rPr>
                <w:rFonts w:ascii="ＭＳ 明朝" w:hAnsi="ＭＳ 明朝" w:hint="eastAsia"/>
                <w:sz w:val="24"/>
              </w:rPr>
              <w:t>年　月　日付けで申請のありました汚水控除施設について、次のとおり決定しましたので、出雲市公共下水道使用料条例施行規程第３条第２号の規定により通知します。</w:t>
            </w:r>
          </w:p>
        </w:tc>
      </w:tr>
      <w:tr w:rsidR="0013526E" w:rsidRPr="00B50903" w:rsidTr="0013526E">
        <w:trPr>
          <w:cantSplit/>
          <w:trHeight w:val="365"/>
        </w:trPr>
        <w:tc>
          <w:tcPr>
            <w:tcW w:w="233" w:type="dxa"/>
            <w:vMerge w:val="restart"/>
            <w:tcBorders>
              <w:top w:val="nil"/>
            </w:tcBorders>
          </w:tcPr>
          <w:p w:rsidR="0013526E" w:rsidRPr="00B50903" w:rsidRDefault="0013526E" w:rsidP="0013526E">
            <w:pPr>
              <w:rPr>
                <w:rFonts w:ascii="ＭＳ 明朝" w:hAnsi="ＭＳ 明朝" w:hint="eastAsia"/>
                <w:sz w:val="24"/>
              </w:rPr>
            </w:pPr>
          </w:p>
        </w:tc>
        <w:tc>
          <w:tcPr>
            <w:tcW w:w="1165" w:type="dxa"/>
            <w:vMerge w:val="restart"/>
            <w:tcBorders>
              <w:top w:val="single" w:sz="4" w:space="0" w:color="auto"/>
            </w:tcBorders>
            <w:vAlign w:val="center"/>
          </w:tcPr>
          <w:p w:rsidR="0013526E" w:rsidRPr="00B50903" w:rsidRDefault="0013526E" w:rsidP="0013526E">
            <w:pPr>
              <w:jc w:val="center"/>
              <w:rPr>
                <w:rFonts w:ascii="ＭＳ 明朝" w:hAnsi="ＭＳ 明朝" w:hint="eastAsia"/>
                <w:sz w:val="24"/>
              </w:rPr>
            </w:pPr>
            <w:r w:rsidRPr="00B50903">
              <w:rPr>
                <w:rFonts w:ascii="ＭＳ 明朝" w:hAnsi="ＭＳ 明朝" w:hint="eastAsia"/>
                <w:sz w:val="24"/>
              </w:rPr>
              <w:t>決定区分</w:t>
            </w:r>
          </w:p>
        </w:tc>
        <w:tc>
          <w:tcPr>
            <w:tcW w:w="7689" w:type="dxa"/>
            <w:tcBorders>
              <w:top w:val="single" w:sz="4" w:space="0" w:color="auto"/>
            </w:tcBorders>
            <w:vAlign w:val="center"/>
          </w:tcPr>
          <w:p w:rsidR="0013526E" w:rsidRPr="00B50903" w:rsidRDefault="0013526E" w:rsidP="0013526E">
            <w:pPr>
              <w:ind w:firstLineChars="100" w:firstLine="233"/>
              <w:rPr>
                <w:rFonts w:ascii="ＭＳ 明朝" w:hAnsi="ＭＳ 明朝" w:hint="eastAsia"/>
                <w:sz w:val="24"/>
              </w:rPr>
            </w:pPr>
            <w:r w:rsidRPr="00B50903">
              <w:rPr>
                <w:rFonts w:ascii="ＭＳ 明朝" w:hAnsi="ＭＳ 明朝" w:hint="eastAsia"/>
                <w:sz w:val="24"/>
              </w:rPr>
              <w:t>□認定します　　□認定しません</w:t>
            </w:r>
          </w:p>
        </w:tc>
        <w:tc>
          <w:tcPr>
            <w:tcW w:w="233" w:type="dxa"/>
            <w:vMerge w:val="restart"/>
            <w:tcBorders>
              <w:top w:val="nil"/>
            </w:tcBorders>
          </w:tcPr>
          <w:p w:rsidR="0013526E" w:rsidRPr="00B50903" w:rsidRDefault="0013526E" w:rsidP="0013526E">
            <w:pPr>
              <w:rPr>
                <w:rFonts w:ascii="ＭＳ 明朝" w:hAnsi="ＭＳ 明朝" w:hint="eastAsia"/>
                <w:sz w:val="24"/>
              </w:rPr>
            </w:pPr>
          </w:p>
        </w:tc>
      </w:tr>
      <w:tr w:rsidR="0013526E" w:rsidRPr="00B50903" w:rsidTr="0013526E">
        <w:trPr>
          <w:cantSplit/>
          <w:trHeight w:val="347"/>
        </w:trPr>
        <w:tc>
          <w:tcPr>
            <w:tcW w:w="233" w:type="dxa"/>
            <w:vMerge/>
          </w:tcPr>
          <w:p w:rsidR="0013526E" w:rsidRPr="00B50903" w:rsidRDefault="0013526E" w:rsidP="0013526E">
            <w:pPr>
              <w:rPr>
                <w:rFonts w:ascii="ＭＳ 明朝" w:hAnsi="ＭＳ 明朝" w:hint="eastAsia"/>
                <w:sz w:val="24"/>
              </w:rPr>
            </w:pPr>
          </w:p>
        </w:tc>
        <w:tc>
          <w:tcPr>
            <w:tcW w:w="1165" w:type="dxa"/>
            <w:vMerge/>
            <w:vAlign w:val="center"/>
          </w:tcPr>
          <w:p w:rsidR="0013526E" w:rsidRPr="00B50903" w:rsidRDefault="0013526E" w:rsidP="0013526E">
            <w:pPr>
              <w:jc w:val="center"/>
              <w:rPr>
                <w:rFonts w:ascii="ＭＳ 明朝" w:hAnsi="ＭＳ 明朝" w:hint="eastAsia"/>
                <w:sz w:val="24"/>
              </w:rPr>
            </w:pPr>
          </w:p>
        </w:tc>
        <w:tc>
          <w:tcPr>
            <w:tcW w:w="7689" w:type="dxa"/>
            <w:tcBorders>
              <w:top w:val="single" w:sz="4" w:space="0" w:color="auto"/>
            </w:tcBorders>
            <w:vAlign w:val="center"/>
          </w:tcPr>
          <w:p w:rsidR="0013526E" w:rsidRPr="00B50903" w:rsidRDefault="0013526E" w:rsidP="0013526E">
            <w:pPr>
              <w:rPr>
                <w:rFonts w:ascii="ＭＳ 明朝" w:hAnsi="ＭＳ 明朝" w:hint="eastAsia"/>
                <w:sz w:val="24"/>
              </w:rPr>
            </w:pPr>
            <w:r w:rsidRPr="00B50903">
              <w:rPr>
                <w:rFonts w:ascii="ＭＳ 明朝" w:hAnsi="ＭＳ 明朝" w:hint="eastAsia"/>
                <w:sz w:val="24"/>
              </w:rPr>
              <w:t>（理由）</w:t>
            </w:r>
          </w:p>
        </w:tc>
        <w:tc>
          <w:tcPr>
            <w:tcW w:w="233" w:type="dxa"/>
            <w:vMerge/>
          </w:tcPr>
          <w:p w:rsidR="0013526E" w:rsidRPr="00B50903" w:rsidRDefault="0013526E" w:rsidP="0013526E">
            <w:pPr>
              <w:rPr>
                <w:rFonts w:ascii="ＭＳ 明朝" w:hAnsi="ＭＳ 明朝" w:hint="eastAsia"/>
                <w:sz w:val="24"/>
              </w:rPr>
            </w:pPr>
          </w:p>
        </w:tc>
      </w:tr>
      <w:tr w:rsidR="0013526E" w:rsidRPr="00B50903" w:rsidTr="0013526E">
        <w:trPr>
          <w:cantSplit/>
          <w:trHeight w:val="397"/>
        </w:trPr>
        <w:tc>
          <w:tcPr>
            <w:tcW w:w="233" w:type="dxa"/>
            <w:vMerge/>
          </w:tcPr>
          <w:p w:rsidR="0013526E" w:rsidRPr="00B50903" w:rsidRDefault="0013526E" w:rsidP="0013526E">
            <w:pPr>
              <w:rPr>
                <w:rFonts w:ascii="ＭＳ 明朝" w:hAnsi="ＭＳ 明朝" w:hint="eastAsia"/>
                <w:sz w:val="24"/>
              </w:rPr>
            </w:pPr>
          </w:p>
        </w:tc>
        <w:tc>
          <w:tcPr>
            <w:tcW w:w="1165" w:type="dxa"/>
            <w:vMerge w:val="restart"/>
            <w:vAlign w:val="center"/>
          </w:tcPr>
          <w:p w:rsidR="0013526E" w:rsidRPr="00B50903" w:rsidRDefault="0013526E" w:rsidP="0013526E">
            <w:pPr>
              <w:jc w:val="center"/>
              <w:rPr>
                <w:rFonts w:ascii="ＭＳ 明朝" w:hAnsi="ＭＳ 明朝" w:hint="eastAsia"/>
                <w:sz w:val="24"/>
              </w:rPr>
            </w:pPr>
            <w:r w:rsidRPr="00B50903">
              <w:rPr>
                <w:rFonts w:ascii="ＭＳ 明朝" w:hAnsi="ＭＳ 明朝" w:hint="eastAsia"/>
                <w:sz w:val="24"/>
              </w:rPr>
              <w:t>汚水量の</w:t>
            </w:r>
          </w:p>
          <w:p w:rsidR="0013526E" w:rsidRPr="00B50903" w:rsidRDefault="0013526E" w:rsidP="0013526E">
            <w:pPr>
              <w:jc w:val="center"/>
              <w:rPr>
                <w:rFonts w:ascii="ＭＳ 明朝" w:hAnsi="ＭＳ 明朝" w:hint="eastAsia"/>
                <w:sz w:val="24"/>
              </w:rPr>
            </w:pPr>
            <w:r w:rsidRPr="00B50903">
              <w:rPr>
                <w:rFonts w:ascii="ＭＳ 明朝" w:hAnsi="ＭＳ 明朝" w:hint="eastAsia"/>
                <w:sz w:val="24"/>
              </w:rPr>
              <w:t>算定方法</w:t>
            </w:r>
          </w:p>
        </w:tc>
        <w:tc>
          <w:tcPr>
            <w:tcW w:w="7689" w:type="dxa"/>
            <w:vAlign w:val="center"/>
          </w:tcPr>
          <w:p w:rsidR="0013526E" w:rsidRPr="00B50903" w:rsidRDefault="0013526E" w:rsidP="0013526E">
            <w:pPr>
              <w:ind w:firstLineChars="100" w:firstLine="233"/>
              <w:rPr>
                <w:rFonts w:ascii="ＭＳ 明朝" w:hAnsi="ＭＳ 明朝" w:hint="eastAsia"/>
                <w:sz w:val="24"/>
              </w:rPr>
            </w:pPr>
            <w:r w:rsidRPr="00B50903">
              <w:rPr>
                <w:rFonts w:ascii="ＭＳ 明朝" w:hAnsi="ＭＳ 明朝" w:hint="eastAsia"/>
                <w:sz w:val="24"/>
              </w:rPr>
              <w:t>□給水量から控除量水器による水量を差し引いた水量を汚水量とする。</w:t>
            </w:r>
          </w:p>
        </w:tc>
        <w:tc>
          <w:tcPr>
            <w:tcW w:w="233" w:type="dxa"/>
            <w:vMerge/>
          </w:tcPr>
          <w:p w:rsidR="0013526E" w:rsidRPr="00B50903" w:rsidRDefault="0013526E" w:rsidP="0013526E">
            <w:pPr>
              <w:rPr>
                <w:rFonts w:ascii="ＭＳ 明朝" w:hAnsi="ＭＳ 明朝" w:hint="eastAsia"/>
                <w:sz w:val="24"/>
              </w:rPr>
            </w:pPr>
          </w:p>
        </w:tc>
      </w:tr>
      <w:tr w:rsidR="0013526E" w:rsidRPr="00B50903" w:rsidTr="0013526E">
        <w:trPr>
          <w:cantSplit/>
          <w:trHeight w:val="315"/>
        </w:trPr>
        <w:tc>
          <w:tcPr>
            <w:tcW w:w="233" w:type="dxa"/>
            <w:vMerge/>
          </w:tcPr>
          <w:p w:rsidR="0013526E" w:rsidRPr="00B50903" w:rsidRDefault="0013526E" w:rsidP="0013526E">
            <w:pPr>
              <w:rPr>
                <w:rFonts w:ascii="ＭＳ 明朝" w:hAnsi="ＭＳ 明朝" w:hint="eastAsia"/>
                <w:sz w:val="24"/>
              </w:rPr>
            </w:pPr>
          </w:p>
        </w:tc>
        <w:tc>
          <w:tcPr>
            <w:tcW w:w="1165" w:type="dxa"/>
            <w:vMerge/>
            <w:vAlign w:val="center"/>
          </w:tcPr>
          <w:p w:rsidR="0013526E" w:rsidRPr="00B50903" w:rsidRDefault="0013526E" w:rsidP="0013526E">
            <w:pPr>
              <w:jc w:val="center"/>
              <w:rPr>
                <w:rFonts w:ascii="ＭＳ 明朝" w:hAnsi="ＭＳ 明朝" w:hint="eastAsia"/>
                <w:sz w:val="24"/>
              </w:rPr>
            </w:pPr>
          </w:p>
        </w:tc>
        <w:tc>
          <w:tcPr>
            <w:tcW w:w="7689" w:type="dxa"/>
            <w:vAlign w:val="center"/>
          </w:tcPr>
          <w:p w:rsidR="0013526E" w:rsidRPr="00B50903" w:rsidRDefault="0013526E" w:rsidP="0013526E">
            <w:pPr>
              <w:ind w:firstLineChars="100" w:firstLine="233"/>
              <w:rPr>
                <w:rFonts w:ascii="ＭＳ 明朝" w:hAnsi="ＭＳ 明朝" w:hint="eastAsia"/>
                <w:sz w:val="24"/>
              </w:rPr>
            </w:pPr>
            <w:r w:rsidRPr="00B50903">
              <w:rPr>
                <w:rFonts w:ascii="ＭＳ 明朝" w:hAnsi="ＭＳ 明朝" w:hint="eastAsia"/>
                <w:sz w:val="24"/>
              </w:rPr>
              <w:t>□控除量水器による水量を汚水量とする。</w:t>
            </w:r>
          </w:p>
        </w:tc>
        <w:tc>
          <w:tcPr>
            <w:tcW w:w="233" w:type="dxa"/>
            <w:vMerge/>
          </w:tcPr>
          <w:p w:rsidR="0013526E" w:rsidRPr="00B50903" w:rsidRDefault="0013526E" w:rsidP="0013526E">
            <w:pPr>
              <w:rPr>
                <w:rFonts w:ascii="ＭＳ 明朝" w:hAnsi="ＭＳ 明朝" w:hint="eastAsia"/>
                <w:sz w:val="24"/>
              </w:rPr>
            </w:pPr>
          </w:p>
        </w:tc>
      </w:tr>
      <w:tr w:rsidR="0013526E" w:rsidRPr="00B50903" w:rsidTr="0013526E">
        <w:trPr>
          <w:cantSplit/>
          <w:trHeight w:val="312"/>
        </w:trPr>
        <w:tc>
          <w:tcPr>
            <w:tcW w:w="233" w:type="dxa"/>
            <w:vMerge/>
          </w:tcPr>
          <w:p w:rsidR="0013526E" w:rsidRPr="00B50903" w:rsidRDefault="0013526E" w:rsidP="0013526E">
            <w:pPr>
              <w:rPr>
                <w:rFonts w:ascii="ＭＳ 明朝" w:hAnsi="ＭＳ 明朝" w:hint="eastAsia"/>
                <w:sz w:val="24"/>
              </w:rPr>
            </w:pPr>
          </w:p>
        </w:tc>
        <w:tc>
          <w:tcPr>
            <w:tcW w:w="1165" w:type="dxa"/>
            <w:vMerge/>
            <w:vAlign w:val="center"/>
          </w:tcPr>
          <w:p w:rsidR="0013526E" w:rsidRPr="00B50903" w:rsidRDefault="0013526E" w:rsidP="0013526E">
            <w:pPr>
              <w:jc w:val="center"/>
              <w:rPr>
                <w:rFonts w:ascii="ＭＳ 明朝" w:hAnsi="ＭＳ 明朝" w:hint="eastAsia"/>
                <w:sz w:val="24"/>
              </w:rPr>
            </w:pPr>
          </w:p>
        </w:tc>
        <w:tc>
          <w:tcPr>
            <w:tcW w:w="7689" w:type="dxa"/>
            <w:vAlign w:val="center"/>
          </w:tcPr>
          <w:p w:rsidR="0013526E" w:rsidRPr="00B50903" w:rsidRDefault="0013526E" w:rsidP="0013526E">
            <w:pPr>
              <w:ind w:firstLineChars="100" w:firstLine="233"/>
              <w:rPr>
                <w:rFonts w:ascii="ＭＳ 明朝" w:hAnsi="ＭＳ 明朝" w:hint="eastAsia"/>
                <w:sz w:val="24"/>
              </w:rPr>
            </w:pPr>
            <w:r w:rsidRPr="00B50903">
              <w:rPr>
                <w:rFonts w:ascii="ＭＳ 明朝" w:hAnsi="ＭＳ 明朝" w:hint="eastAsia"/>
                <w:sz w:val="24"/>
              </w:rPr>
              <w:t>□その他（　　　　　　　　）</w:t>
            </w:r>
          </w:p>
        </w:tc>
        <w:tc>
          <w:tcPr>
            <w:tcW w:w="233" w:type="dxa"/>
            <w:vMerge/>
          </w:tcPr>
          <w:p w:rsidR="0013526E" w:rsidRPr="00B50903" w:rsidRDefault="0013526E" w:rsidP="0013526E">
            <w:pPr>
              <w:rPr>
                <w:rFonts w:ascii="ＭＳ 明朝" w:hAnsi="ＭＳ 明朝" w:hint="eastAsia"/>
                <w:sz w:val="24"/>
              </w:rPr>
            </w:pPr>
          </w:p>
        </w:tc>
      </w:tr>
      <w:tr w:rsidR="0013526E" w:rsidRPr="00B50903" w:rsidTr="0013526E">
        <w:trPr>
          <w:cantSplit/>
          <w:trHeight w:val="200"/>
        </w:trPr>
        <w:tc>
          <w:tcPr>
            <w:tcW w:w="233" w:type="dxa"/>
            <w:vMerge/>
          </w:tcPr>
          <w:p w:rsidR="0013526E" w:rsidRPr="00B50903" w:rsidRDefault="0013526E" w:rsidP="0013526E">
            <w:pPr>
              <w:rPr>
                <w:rFonts w:ascii="ＭＳ 明朝" w:hAnsi="ＭＳ 明朝" w:hint="eastAsia"/>
                <w:sz w:val="24"/>
              </w:rPr>
            </w:pPr>
          </w:p>
        </w:tc>
        <w:tc>
          <w:tcPr>
            <w:tcW w:w="1165" w:type="dxa"/>
            <w:vAlign w:val="center"/>
          </w:tcPr>
          <w:p w:rsidR="0013526E" w:rsidRPr="00B50903" w:rsidRDefault="0013526E" w:rsidP="0013526E">
            <w:pPr>
              <w:jc w:val="center"/>
              <w:rPr>
                <w:rFonts w:ascii="ＭＳ 明朝" w:hAnsi="ＭＳ 明朝" w:hint="eastAsia"/>
                <w:sz w:val="24"/>
              </w:rPr>
            </w:pPr>
            <w:r w:rsidRPr="00B50903">
              <w:rPr>
                <w:rFonts w:ascii="ＭＳ 明朝" w:hAnsi="ＭＳ 明朝" w:hint="eastAsia"/>
                <w:sz w:val="24"/>
              </w:rPr>
              <w:t>使用場所</w:t>
            </w:r>
          </w:p>
        </w:tc>
        <w:tc>
          <w:tcPr>
            <w:tcW w:w="7689" w:type="dxa"/>
            <w:vAlign w:val="center"/>
          </w:tcPr>
          <w:p w:rsidR="0013526E" w:rsidRPr="00B50903" w:rsidRDefault="0013526E" w:rsidP="0013526E">
            <w:pPr>
              <w:rPr>
                <w:rFonts w:ascii="ＭＳ 明朝" w:hAnsi="ＭＳ 明朝" w:hint="eastAsia"/>
                <w:sz w:val="24"/>
              </w:rPr>
            </w:pPr>
          </w:p>
        </w:tc>
        <w:tc>
          <w:tcPr>
            <w:tcW w:w="233" w:type="dxa"/>
            <w:vMerge/>
          </w:tcPr>
          <w:p w:rsidR="0013526E" w:rsidRPr="00B50903" w:rsidRDefault="0013526E" w:rsidP="0013526E">
            <w:pPr>
              <w:rPr>
                <w:rFonts w:ascii="ＭＳ 明朝" w:hAnsi="ＭＳ 明朝" w:hint="eastAsia"/>
                <w:sz w:val="24"/>
              </w:rPr>
            </w:pPr>
          </w:p>
        </w:tc>
      </w:tr>
      <w:tr w:rsidR="0013526E" w:rsidRPr="00B50903" w:rsidTr="0013526E">
        <w:trPr>
          <w:cantSplit/>
          <w:trHeight w:val="172"/>
        </w:trPr>
        <w:tc>
          <w:tcPr>
            <w:tcW w:w="233" w:type="dxa"/>
            <w:vMerge/>
          </w:tcPr>
          <w:p w:rsidR="0013526E" w:rsidRPr="00B50903" w:rsidRDefault="0013526E" w:rsidP="0013526E">
            <w:pPr>
              <w:rPr>
                <w:rFonts w:ascii="ＭＳ 明朝" w:hAnsi="ＭＳ 明朝" w:hint="eastAsia"/>
                <w:sz w:val="24"/>
              </w:rPr>
            </w:pPr>
          </w:p>
        </w:tc>
        <w:tc>
          <w:tcPr>
            <w:tcW w:w="1165" w:type="dxa"/>
            <w:vAlign w:val="center"/>
          </w:tcPr>
          <w:p w:rsidR="0013526E" w:rsidRPr="00B50903" w:rsidRDefault="0013526E" w:rsidP="0013526E">
            <w:pPr>
              <w:jc w:val="center"/>
              <w:rPr>
                <w:rFonts w:ascii="ＭＳ 明朝" w:hAnsi="ＭＳ 明朝" w:hint="eastAsia"/>
                <w:sz w:val="24"/>
              </w:rPr>
            </w:pPr>
            <w:r w:rsidRPr="00B50903">
              <w:rPr>
                <w:rFonts w:ascii="ＭＳ 明朝" w:hAnsi="ＭＳ 明朝" w:hint="eastAsia"/>
                <w:sz w:val="24"/>
              </w:rPr>
              <w:t>営業内容</w:t>
            </w:r>
          </w:p>
        </w:tc>
        <w:tc>
          <w:tcPr>
            <w:tcW w:w="7689" w:type="dxa"/>
            <w:vAlign w:val="center"/>
          </w:tcPr>
          <w:p w:rsidR="0013526E" w:rsidRPr="00B50903" w:rsidRDefault="0013526E" w:rsidP="0013526E">
            <w:pPr>
              <w:rPr>
                <w:rFonts w:ascii="ＭＳ 明朝" w:hAnsi="ＭＳ 明朝" w:hint="eastAsia"/>
                <w:sz w:val="24"/>
              </w:rPr>
            </w:pPr>
          </w:p>
        </w:tc>
        <w:tc>
          <w:tcPr>
            <w:tcW w:w="233" w:type="dxa"/>
            <w:vMerge/>
          </w:tcPr>
          <w:p w:rsidR="0013526E" w:rsidRPr="00B50903" w:rsidRDefault="0013526E" w:rsidP="0013526E">
            <w:pPr>
              <w:rPr>
                <w:rFonts w:ascii="ＭＳ 明朝" w:hAnsi="ＭＳ 明朝" w:hint="eastAsia"/>
                <w:sz w:val="24"/>
              </w:rPr>
            </w:pPr>
          </w:p>
        </w:tc>
      </w:tr>
      <w:tr w:rsidR="0013526E" w:rsidRPr="00B50903" w:rsidTr="0013526E">
        <w:trPr>
          <w:cantSplit/>
          <w:trHeight w:val="155"/>
        </w:trPr>
        <w:tc>
          <w:tcPr>
            <w:tcW w:w="233" w:type="dxa"/>
            <w:vMerge/>
          </w:tcPr>
          <w:p w:rsidR="0013526E" w:rsidRPr="00B50903" w:rsidRDefault="0013526E" w:rsidP="0013526E">
            <w:pPr>
              <w:rPr>
                <w:rFonts w:ascii="ＭＳ 明朝" w:hAnsi="ＭＳ 明朝" w:hint="eastAsia"/>
                <w:sz w:val="24"/>
              </w:rPr>
            </w:pPr>
          </w:p>
        </w:tc>
        <w:tc>
          <w:tcPr>
            <w:tcW w:w="1165" w:type="dxa"/>
            <w:tcBorders>
              <w:bottom w:val="single" w:sz="4" w:space="0" w:color="auto"/>
            </w:tcBorders>
            <w:vAlign w:val="center"/>
          </w:tcPr>
          <w:p w:rsidR="0013526E" w:rsidRPr="00B50903" w:rsidRDefault="0013526E" w:rsidP="0013526E">
            <w:pPr>
              <w:jc w:val="center"/>
              <w:rPr>
                <w:rFonts w:ascii="ＭＳ 明朝" w:hAnsi="ＭＳ 明朝" w:hint="eastAsia"/>
                <w:sz w:val="24"/>
              </w:rPr>
            </w:pPr>
            <w:r w:rsidRPr="00B50903">
              <w:rPr>
                <w:rFonts w:ascii="ＭＳ 明朝" w:hAnsi="ＭＳ 明朝" w:hint="eastAsia"/>
                <w:spacing w:val="226"/>
                <w:kern w:val="0"/>
                <w:sz w:val="24"/>
                <w:fitText w:val="932" w:id="1675289102"/>
              </w:rPr>
              <w:t>期</w:t>
            </w:r>
            <w:r w:rsidRPr="00B50903">
              <w:rPr>
                <w:rFonts w:ascii="ＭＳ 明朝" w:hAnsi="ＭＳ 明朝" w:hint="eastAsia"/>
                <w:kern w:val="0"/>
                <w:sz w:val="24"/>
                <w:fitText w:val="932" w:id="1675289102"/>
              </w:rPr>
              <w:t>間</w:t>
            </w:r>
          </w:p>
        </w:tc>
        <w:tc>
          <w:tcPr>
            <w:tcW w:w="7689" w:type="dxa"/>
            <w:tcBorders>
              <w:bottom w:val="single" w:sz="4" w:space="0" w:color="auto"/>
            </w:tcBorders>
            <w:vAlign w:val="center"/>
          </w:tcPr>
          <w:p w:rsidR="0013526E" w:rsidRPr="00B50903" w:rsidRDefault="0013526E" w:rsidP="0013526E">
            <w:pPr>
              <w:ind w:firstLineChars="500" w:firstLine="1167"/>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B50903">
              <w:rPr>
                <w:rFonts w:ascii="ＭＳ 明朝" w:hAnsi="ＭＳ 明朝" w:hint="eastAsia"/>
                <w:sz w:val="24"/>
              </w:rPr>
              <w:t>年　　　月　　　日から</w:t>
            </w:r>
          </w:p>
        </w:tc>
        <w:tc>
          <w:tcPr>
            <w:tcW w:w="233" w:type="dxa"/>
            <w:vMerge/>
          </w:tcPr>
          <w:p w:rsidR="0013526E" w:rsidRPr="00B50903" w:rsidRDefault="0013526E" w:rsidP="0013526E">
            <w:pPr>
              <w:rPr>
                <w:rFonts w:ascii="ＭＳ 明朝" w:hAnsi="ＭＳ 明朝" w:hint="eastAsia"/>
                <w:sz w:val="24"/>
              </w:rPr>
            </w:pPr>
          </w:p>
        </w:tc>
      </w:tr>
      <w:tr w:rsidR="0013526E" w:rsidRPr="00B50903" w:rsidTr="0013526E">
        <w:trPr>
          <w:cantSplit/>
          <w:trHeight w:val="512"/>
        </w:trPr>
        <w:tc>
          <w:tcPr>
            <w:tcW w:w="233" w:type="dxa"/>
            <w:vMerge/>
            <w:tcBorders>
              <w:bottom w:val="nil"/>
            </w:tcBorders>
          </w:tcPr>
          <w:p w:rsidR="0013526E" w:rsidRPr="00B50903" w:rsidRDefault="0013526E" w:rsidP="0013526E">
            <w:pPr>
              <w:rPr>
                <w:rFonts w:ascii="ＭＳ 明朝" w:hAnsi="ＭＳ 明朝" w:hint="eastAsia"/>
                <w:sz w:val="24"/>
              </w:rPr>
            </w:pPr>
          </w:p>
        </w:tc>
        <w:tc>
          <w:tcPr>
            <w:tcW w:w="1165" w:type="dxa"/>
            <w:tcBorders>
              <w:bottom w:val="single" w:sz="4" w:space="0" w:color="auto"/>
            </w:tcBorders>
            <w:vAlign w:val="center"/>
          </w:tcPr>
          <w:p w:rsidR="0013526E" w:rsidRPr="00B50903" w:rsidRDefault="0013526E" w:rsidP="0013526E">
            <w:pPr>
              <w:jc w:val="center"/>
              <w:rPr>
                <w:rFonts w:ascii="ＭＳ 明朝" w:hAnsi="ＭＳ 明朝" w:hint="eastAsia"/>
                <w:sz w:val="24"/>
              </w:rPr>
            </w:pPr>
            <w:r w:rsidRPr="00B50903">
              <w:rPr>
                <w:rFonts w:ascii="ＭＳ 明朝" w:hAnsi="ＭＳ 明朝" w:hint="eastAsia"/>
                <w:spacing w:val="226"/>
                <w:kern w:val="0"/>
                <w:sz w:val="24"/>
                <w:fitText w:val="932" w:id="1675289103"/>
              </w:rPr>
              <w:t>条</w:t>
            </w:r>
            <w:r w:rsidRPr="00B50903">
              <w:rPr>
                <w:rFonts w:ascii="ＭＳ 明朝" w:hAnsi="ＭＳ 明朝" w:hint="eastAsia"/>
                <w:kern w:val="0"/>
                <w:sz w:val="24"/>
                <w:fitText w:val="932" w:id="1675289103"/>
              </w:rPr>
              <w:t>件</w:t>
            </w:r>
          </w:p>
        </w:tc>
        <w:tc>
          <w:tcPr>
            <w:tcW w:w="7689" w:type="dxa"/>
            <w:tcBorders>
              <w:bottom w:val="single" w:sz="4" w:space="0" w:color="auto"/>
            </w:tcBorders>
          </w:tcPr>
          <w:p w:rsidR="0013526E" w:rsidRPr="00B50903" w:rsidRDefault="0013526E" w:rsidP="0013526E">
            <w:pPr>
              <w:ind w:left="233" w:rightChars="114" w:right="232" w:hangingChars="100" w:hanging="233"/>
              <w:rPr>
                <w:rFonts w:ascii="ＭＳ 明朝" w:hAnsi="ＭＳ 明朝" w:hint="eastAsia"/>
                <w:sz w:val="24"/>
              </w:rPr>
            </w:pPr>
            <w:r w:rsidRPr="00B50903">
              <w:rPr>
                <w:rFonts w:ascii="ＭＳ 明朝" w:hAnsi="ＭＳ 明朝" w:hint="eastAsia"/>
                <w:sz w:val="24"/>
              </w:rPr>
              <w:t>・控除量水器を設置した場合は、計量法施行令第１８条その他法律等に定める期間ごとに控除量水器の交換をすること。</w:t>
            </w:r>
          </w:p>
          <w:p w:rsidR="0013526E" w:rsidRPr="00B50903" w:rsidRDefault="0013526E" w:rsidP="0013526E">
            <w:pPr>
              <w:rPr>
                <w:rFonts w:ascii="ＭＳ 明朝" w:hAnsi="ＭＳ 明朝"/>
                <w:noProof/>
                <w:sz w:val="24"/>
              </w:rPr>
            </w:pPr>
            <w:r w:rsidRPr="00B50903">
              <w:rPr>
                <w:rFonts w:ascii="ＭＳ 明朝" w:hAnsi="ＭＳ 明朝" w:hint="eastAsia"/>
                <w:noProof/>
                <w:sz w:val="24"/>
              </w:rPr>
              <w:t>・２月ごとの汚水控除量を様式第３号により申告すること。</w:t>
            </w:r>
          </w:p>
        </w:tc>
        <w:tc>
          <w:tcPr>
            <w:tcW w:w="233" w:type="dxa"/>
            <w:vMerge/>
            <w:tcBorders>
              <w:bottom w:val="nil"/>
            </w:tcBorders>
          </w:tcPr>
          <w:p w:rsidR="0013526E" w:rsidRPr="00B50903" w:rsidRDefault="0013526E" w:rsidP="0013526E">
            <w:pPr>
              <w:rPr>
                <w:rFonts w:ascii="ＭＳ 明朝" w:hAnsi="ＭＳ 明朝" w:hint="eastAsia"/>
                <w:sz w:val="24"/>
              </w:rPr>
            </w:pPr>
          </w:p>
        </w:tc>
      </w:tr>
      <w:tr w:rsidR="0013526E" w:rsidRPr="00B50903" w:rsidTr="0013526E">
        <w:trPr>
          <w:cantSplit/>
          <w:trHeight w:val="4713"/>
        </w:trPr>
        <w:tc>
          <w:tcPr>
            <w:tcW w:w="9320" w:type="dxa"/>
            <w:gridSpan w:val="4"/>
            <w:tcBorders>
              <w:top w:val="nil"/>
            </w:tcBorders>
          </w:tcPr>
          <w:p w:rsidR="0013526E" w:rsidRPr="00B50903" w:rsidRDefault="0013526E" w:rsidP="0013526E">
            <w:pPr>
              <w:ind w:leftChars="115" w:left="661" w:rightChars="114" w:right="232" w:hangingChars="200" w:hanging="427"/>
              <w:rPr>
                <w:rFonts w:ascii="ＭＳ 明朝" w:hAnsi="ＭＳ 明朝" w:hint="eastAsia"/>
                <w:sz w:val="22"/>
              </w:rPr>
            </w:pPr>
            <w:r w:rsidRPr="00B50903">
              <w:rPr>
                <w:rFonts w:ascii="ＭＳ 明朝" w:hAnsi="ＭＳ 明朝" w:hint="eastAsia"/>
                <w:sz w:val="22"/>
              </w:rPr>
              <w:t>注　あなたが提出された汚水控除施設認定申請書の記載事項に変更があったときには、改めて申請してください。なお、虚偽の申請等により認定を受けたときは、認定を取り消します。</w:t>
            </w:r>
          </w:p>
          <w:p w:rsidR="0013526E" w:rsidRPr="00B50903" w:rsidRDefault="0013526E" w:rsidP="0013526E">
            <w:pPr>
              <w:ind w:firstLineChars="100" w:firstLine="213"/>
              <w:jc w:val="left"/>
              <w:rPr>
                <w:rFonts w:ascii="ＭＳ 明朝" w:hAnsi="ＭＳ 明朝" w:hint="eastAsia"/>
                <w:sz w:val="22"/>
              </w:rPr>
            </w:pPr>
          </w:p>
          <w:p w:rsidR="0013526E" w:rsidRPr="00B50903" w:rsidRDefault="0013526E" w:rsidP="0013526E">
            <w:pPr>
              <w:ind w:firstLineChars="100" w:firstLine="203"/>
              <w:rPr>
                <w:rFonts w:hAnsi="ＭＳ 明朝"/>
                <w:szCs w:val="21"/>
              </w:rPr>
            </w:pPr>
            <w:r w:rsidRPr="00B50903">
              <w:rPr>
                <w:rFonts w:hAnsi="ＭＳ 明朝" w:hint="eastAsia"/>
                <w:szCs w:val="21"/>
              </w:rPr>
              <w:t>１　この処分について不服がある場合は、この処分があったことを知った日の翌日から起算して</w:t>
            </w:r>
          </w:p>
          <w:p w:rsidR="0013526E" w:rsidRPr="00B50903" w:rsidRDefault="0013526E" w:rsidP="0013526E">
            <w:pPr>
              <w:ind w:firstLineChars="200" w:firstLine="407"/>
              <w:rPr>
                <w:rFonts w:hAnsi="ＭＳ 明朝" w:hint="eastAsia"/>
                <w:szCs w:val="21"/>
              </w:rPr>
            </w:pPr>
            <w:r w:rsidRPr="00B50903">
              <w:rPr>
                <w:rFonts w:hAnsi="ＭＳ 明朝" w:hint="eastAsia"/>
                <w:szCs w:val="21"/>
              </w:rPr>
              <w:t>３か月以内に、出雲市長に対して審査請求をすることができます。</w:t>
            </w:r>
          </w:p>
          <w:p w:rsidR="0013526E" w:rsidRPr="00B50903" w:rsidRDefault="0013526E" w:rsidP="0013526E">
            <w:pPr>
              <w:rPr>
                <w:rFonts w:hAnsi="ＭＳ 明朝"/>
                <w:szCs w:val="21"/>
              </w:rPr>
            </w:pPr>
            <w:r w:rsidRPr="00B50903">
              <w:rPr>
                <w:rFonts w:hAnsi="ＭＳ 明朝" w:hint="eastAsia"/>
                <w:szCs w:val="21"/>
              </w:rPr>
              <w:t xml:space="preserve">　２　この処分については、上記１の審査請求のほか、この処分があったことを知った日の翌日か</w:t>
            </w:r>
          </w:p>
          <w:p w:rsidR="0013526E" w:rsidRDefault="0013526E" w:rsidP="0013526E">
            <w:pPr>
              <w:ind w:firstLineChars="200" w:firstLine="407"/>
              <w:rPr>
                <w:rFonts w:hAnsi="ＭＳ 明朝"/>
                <w:szCs w:val="21"/>
              </w:rPr>
            </w:pPr>
            <w:r w:rsidRPr="00B50903">
              <w:rPr>
                <w:rFonts w:hAnsi="ＭＳ 明朝" w:hint="eastAsia"/>
                <w:szCs w:val="21"/>
              </w:rPr>
              <w:t>ら起算して６か月以内に、出雲市を被告として（訴訟において出雲市を代表する者は出雲市</w:t>
            </w:r>
            <w:r>
              <w:rPr>
                <w:rFonts w:hAnsi="ＭＳ 明朝" w:hint="eastAsia"/>
                <w:szCs w:val="21"/>
              </w:rPr>
              <w:t>上</w:t>
            </w:r>
          </w:p>
          <w:p w:rsidR="0013526E" w:rsidRPr="00B50903" w:rsidRDefault="0013526E" w:rsidP="0013526E">
            <w:pPr>
              <w:ind w:firstLineChars="200" w:firstLine="407"/>
              <w:rPr>
                <w:rFonts w:hAnsi="ＭＳ 明朝"/>
                <w:szCs w:val="21"/>
              </w:rPr>
            </w:pPr>
            <w:r>
              <w:rPr>
                <w:rFonts w:hAnsi="ＭＳ 明朝" w:hint="eastAsia"/>
                <w:szCs w:val="21"/>
              </w:rPr>
              <w:t>下水道事業管理者</w:t>
            </w:r>
            <w:r w:rsidRPr="00B50903">
              <w:rPr>
                <w:rFonts w:hAnsi="ＭＳ 明朝" w:hint="eastAsia"/>
                <w:szCs w:val="21"/>
              </w:rPr>
              <w:t>となります。）、処分の取消しの訴えを提起することができます。</w:t>
            </w:r>
          </w:p>
          <w:p w:rsidR="0013526E" w:rsidRPr="00B50903" w:rsidRDefault="0013526E" w:rsidP="0013526E">
            <w:pPr>
              <w:rPr>
                <w:rFonts w:hAnsi="ＭＳ 明朝"/>
                <w:szCs w:val="21"/>
              </w:rPr>
            </w:pPr>
            <w:r w:rsidRPr="00B50903">
              <w:rPr>
                <w:rFonts w:hAnsi="ＭＳ 明朝" w:hint="eastAsia"/>
                <w:szCs w:val="21"/>
              </w:rPr>
              <w:t xml:space="preserve">　３　ただし、上記の期間が経過する前に、この処分があった日の翌日から起算して１年を経過し</w:t>
            </w:r>
          </w:p>
          <w:p w:rsidR="0013526E" w:rsidRPr="00B50903" w:rsidRDefault="0013526E" w:rsidP="0013526E">
            <w:pPr>
              <w:ind w:leftChars="200" w:left="407"/>
              <w:rPr>
                <w:rFonts w:hAnsi="ＭＳ 明朝"/>
                <w:szCs w:val="21"/>
              </w:rPr>
            </w:pPr>
            <w:r w:rsidRPr="00B50903">
              <w:rPr>
                <w:rFonts w:hAnsi="ＭＳ 明朝" w:hint="eastAsia"/>
                <w:szCs w:val="21"/>
              </w:rPr>
              <w:t>た場合は、審査請求をすることや処分の取消しの訴えを提起することはできなくなります。</w:t>
            </w:r>
            <w:r w:rsidRPr="00B50903">
              <w:rPr>
                <w:rFonts w:hAnsi="ＭＳ 明朝"/>
                <w:szCs w:val="21"/>
              </w:rPr>
              <w:br/>
            </w:r>
            <w:r w:rsidRPr="00B50903">
              <w:rPr>
                <w:rFonts w:hAnsi="ＭＳ 明朝" w:hint="eastAsia"/>
                <w:szCs w:val="21"/>
              </w:rPr>
              <w:t>なお、正当な理由があるときは、上記の期間やこの処分があった日の翌日から起算して１年を</w:t>
            </w:r>
          </w:p>
          <w:p w:rsidR="0013526E" w:rsidRPr="00B50903" w:rsidRDefault="0013526E" w:rsidP="0013526E">
            <w:pPr>
              <w:ind w:leftChars="200" w:left="407"/>
              <w:rPr>
                <w:rFonts w:hAnsi="ＭＳ 明朝"/>
                <w:szCs w:val="21"/>
              </w:rPr>
            </w:pPr>
            <w:r w:rsidRPr="00B50903">
              <w:rPr>
                <w:rFonts w:hAnsi="ＭＳ 明朝" w:hint="eastAsia"/>
                <w:szCs w:val="21"/>
              </w:rPr>
              <w:t>経過した後であっても審査請求をすることや処分の取消しの訴えを提起することが認められる</w:t>
            </w:r>
          </w:p>
          <w:p w:rsidR="0013526E" w:rsidRPr="00B50903" w:rsidRDefault="0013526E" w:rsidP="0013526E">
            <w:pPr>
              <w:ind w:leftChars="200" w:left="407"/>
              <w:rPr>
                <w:rFonts w:hAnsi="ＭＳ 明朝" w:hint="eastAsia"/>
                <w:szCs w:val="21"/>
              </w:rPr>
            </w:pPr>
            <w:r w:rsidRPr="00B50903">
              <w:rPr>
                <w:rFonts w:hAnsi="ＭＳ 明朝" w:hint="eastAsia"/>
                <w:szCs w:val="21"/>
              </w:rPr>
              <w:t>場合があります。</w:t>
            </w:r>
          </w:p>
          <w:p w:rsidR="0013526E" w:rsidRPr="00B50903" w:rsidRDefault="0013526E" w:rsidP="0013526E">
            <w:pPr>
              <w:ind w:firstLineChars="100" w:firstLine="233"/>
              <w:jc w:val="left"/>
              <w:rPr>
                <w:rFonts w:ascii="ＭＳ 明朝" w:hAnsi="ＭＳ 明朝" w:hint="eastAsia"/>
                <w:sz w:val="24"/>
              </w:rPr>
            </w:pPr>
          </w:p>
        </w:tc>
      </w:tr>
    </w:tbl>
    <w:p w:rsidR="003A09E9" w:rsidRDefault="003A09E9"/>
    <w:sectPr w:rsidR="003A09E9" w:rsidSect="0013526E">
      <w:pgSz w:w="11906" w:h="16838" w:code="9"/>
      <w:pgMar w:top="1418" w:right="1134" w:bottom="1418" w:left="1418" w:header="851" w:footer="992" w:gutter="0"/>
      <w:cols w:space="425"/>
      <w:docGrid w:type="linesAndChars" w:linePitch="35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BC5" w:rsidRDefault="00071BC5" w:rsidP="00071BC5">
      <w:r>
        <w:separator/>
      </w:r>
    </w:p>
  </w:endnote>
  <w:endnote w:type="continuationSeparator" w:id="0">
    <w:p w:rsidR="00071BC5" w:rsidRDefault="00071BC5" w:rsidP="0007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BC5" w:rsidRDefault="00071BC5" w:rsidP="00071BC5">
      <w:r>
        <w:separator/>
      </w:r>
    </w:p>
  </w:footnote>
  <w:footnote w:type="continuationSeparator" w:id="0">
    <w:p w:rsidR="00071BC5" w:rsidRDefault="00071BC5" w:rsidP="00071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26E"/>
    <w:rsid w:val="00071BC5"/>
    <w:rsid w:val="0013526E"/>
    <w:rsid w:val="00284CD0"/>
    <w:rsid w:val="003A0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AB8D67B-4D6A-48A8-B77D-50D54A67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BC5"/>
    <w:pPr>
      <w:tabs>
        <w:tab w:val="center" w:pos="4252"/>
        <w:tab w:val="right" w:pos="8504"/>
      </w:tabs>
      <w:snapToGrid w:val="0"/>
    </w:pPr>
  </w:style>
  <w:style w:type="character" w:customStyle="1" w:styleId="a4">
    <w:name w:val="ヘッダー (文字)"/>
    <w:basedOn w:val="a0"/>
    <w:link w:val="a3"/>
    <w:uiPriority w:val="99"/>
    <w:rsid w:val="00071BC5"/>
    <w:rPr>
      <w:kern w:val="2"/>
      <w:sz w:val="21"/>
      <w:szCs w:val="22"/>
    </w:rPr>
  </w:style>
  <w:style w:type="paragraph" w:styleId="a5">
    <w:name w:val="footer"/>
    <w:basedOn w:val="a"/>
    <w:link w:val="a6"/>
    <w:uiPriority w:val="99"/>
    <w:unhideWhenUsed/>
    <w:rsid w:val="00071BC5"/>
    <w:pPr>
      <w:tabs>
        <w:tab w:val="center" w:pos="4252"/>
        <w:tab w:val="right" w:pos="8504"/>
      </w:tabs>
      <w:snapToGrid w:val="0"/>
    </w:pPr>
  </w:style>
  <w:style w:type="character" w:customStyle="1" w:styleId="a6">
    <w:name w:val="フッター (文字)"/>
    <w:basedOn w:val="a0"/>
    <w:link w:val="a5"/>
    <w:uiPriority w:val="99"/>
    <w:rsid w:val="00071B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2025-09-14T04:55:00Z</dcterms:created>
  <dcterms:modified xsi:type="dcterms:W3CDTF">2025-09-14T04:55:00Z</dcterms:modified>
</cp:coreProperties>
</file>