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470" w:rsidRPr="002161D3" w:rsidRDefault="00936470" w:rsidP="00936470">
      <w:pPr>
        <w:overflowPunct w:val="0"/>
        <w:autoSpaceDE w:val="0"/>
        <w:autoSpaceDN w:val="0"/>
        <w:rPr>
          <w:rFonts w:hAnsi="Courier New"/>
          <w:szCs w:val="20"/>
        </w:rPr>
      </w:pPr>
      <w:bookmarkStart w:id="0" w:name="OLE_LINK1"/>
      <w:r w:rsidRPr="002161D3">
        <w:rPr>
          <w:rFonts w:hAnsi="Courier New" w:hint="eastAsia"/>
          <w:szCs w:val="20"/>
        </w:rPr>
        <w:t>様式第</w:t>
      </w:r>
      <w:r w:rsidRPr="002161D3">
        <w:rPr>
          <w:rFonts w:hAnsi="Courier New" w:hint="eastAsia"/>
          <w:szCs w:val="20"/>
        </w:rPr>
        <w:t>2</w:t>
      </w:r>
      <w:r w:rsidRPr="002161D3">
        <w:rPr>
          <w:rFonts w:hAnsi="Courier New" w:hint="eastAsia"/>
          <w:szCs w:val="20"/>
        </w:rPr>
        <w:t>号</w:t>
      </w:r>
      <w:r w:rsidRPr="002161D3">
        <w:rPr>
          <w:rFonts w:hAnsi="Courier New"/>
          <w:szCs w:val="20"/>
        </w:rPr>
        <w:t>(</w:t>
      </w:r>
      <w:r w:rsidRPr="002161D3">
        <w:rPr>
          <w:rFonts w:hAnsi="Courier New" w:hint="eastAsia"/>
          <w:szCs w:val="20"/>
        </w:rPr>
        <w:t>第</w:t>
      </w:r>
      <w:r w:rsidRPr="002161D3">
        <w:rPr>
          <w:rFonts w:hAnsi="Courier New" w:hint="eastAsia"/>
          <w:szCs w:val="20"/>
        </w:rPr>
        <w:t>2</w:t>
      </w:r>
      <w:r w:rsidRPr="002161D3">
        <w:rPr>
          <w:rFonts w:hAnsi="Courier New" w:hint="eastAsia"/>
          <w:szCs w:val="20"/>
        </w:rPr>
        <w:t>条関係</w:t>
      </w:r>
      <w:r w:rsidRPr="002161D3">
        <w:rPr>
          <w:rFonts w:hAnsi="Courier New"/>
          <w:szCs w:val="2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96"/>
        <w:gridCol w:w="6282"/>
        <w:gridCol w:w="318"/>
      </w:tblGrid>
      <w:tr w:rsidR="00936470" w:rsidRPr="002161D3" w:rsidTr="00936470">
        <w:trPr>
          <w:cantSplit/>
          <w:trHeight w:val="5375"/>
        </w:trPr>
        <w:tc>
          <w:tcPr>
            <w:tcW w:w="85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漁業集落排水設備設置延期決定通知書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第　　　　　号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CN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CN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>年　　月　　日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CN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 xml:space="preserve">　　　　　　　　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様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出雲市上下水道事業管理者　　　　</w:t>
            </w:r>
            <w:r w:rsidRPr="002161D3">
              <w:rPr>
                <w:rFonts w:hAnsi="Courier New"/>
                <w:szCs w:val="20"/>
                <w:lang w:eastAsia="zh-TW"/>
              </w:rPr>
              <w:fldChar w:fldCharType="begin"/>
            </w:r>
            <w:r w:rsidRPr="002161D3">
              <w:rPr>
                <w:rFonts w:ascii="ＭＳ 明朝" w:hAnsi="Courier New"/>
                <w:szCs w:val="20"/>
              </w:rPr>
              <w:instrText xml:space="preserve"> </w:instrText>
            </w:r>
            <w:r w:rsidRPr="002161D3">
              <w:rPr>
                <w:rFonts w:ascii="ＭＳ 明朝" w:hAnsi="Courier New" w:hint="eastAsia"/>
                <w:szCs w:val="20"/>
              </w:rPr>
              <w:instrText>eq \o\ac(□,</w:instrText>
            </w:r>
            <w:r w:rsidRPr="002161D3">
              <w:rPr>
                <w:rFonts w:ascii="ＭＳ 明朝" w:hAnsi="Courier New" w:hint="eastAsia"/>
                <w:position w:val="1"/>
                <w:sz w:val="14"/>
                <w:szCs w:val="20"/>
              </w:rPr>
              <w:instrText>印</w:instrText>
            </w:r>
            <w:r w:rsidRPr="002161D3">
              <w:rPr>
                <w:rFonts w:ascii="ＭＳ 明朝" w:hAnsi="Courier New" w:hint="eastAsia"/>
                <w:szCs w:val="20"/>
              </w:rPr>
              <w:instrText>)</w:instrText>
            </w:r>
            <w:r w:rsidRPr="002161D3">
              <w:rPr>
                <w:rFonts w:hAnsi="Courier New"/>
                <w:szCs w:val="20"/>
                <w:lang w:eastAsia="zh-TW"/>
              </w:rPr>
              <w:fldChar w:fldCharType="separate"/>
            </w:r>
            <w:r w:rsidRPr="002161D3">
              <w:rPr>
                <w:rFonts w:hAnsi="Courier New"/>
                <w:szCs w:val="20"/>
                <w:lang w:eastAsia="zh-TW"/>
              </w:rPr>
              <w:fldChar w:fldCharType="end"/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/>
                <w:szCs w:val="20"/>
                <w:lang w:eastAsia="zh-TW"/>
              </w:rPr>
            </w:pP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210" w:right="210" w:hanging="21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position w:val="21"/>
                <w:szCs w:val="20"/>
              </w:rPr>
              <w:t xml:space="preserve">　　　　　　年　　月　　日付けで申請のあった排水設備の延期については、次のとおり決定したので通知します。</w:t>
            </w:r>
          </w:p>
        </w:tc>
      </w:tr>
      <w:tr w:rsidR="00936470" w:rsidRPr="002161D3" w:rsidTr="00936470">
        <w:trPr>
          <w:cantSplit/>
          <w:trHeight w:val="6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決定区分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□承認します　　　　□承認しません</w:t>
            </w:r>
          </w:p>
        </w:tc>
        <w:tc>
          <w:tcPr>
            <w:tcW w:w="3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936470" w:rsidRPr="002161D3" w:rsidTr="00936470">
        <w:trPr>
          <w:cantSplit/>
          <w:trHeight w:val="600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設置場所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出雲市　　　　　　町　　　　　　番地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</w:tr>
      <w:tr w:rsidR="00936470" w:rsidRPr="002161D3" w:rsidTr="00936470">
        <w:trPr>
          <w:cantSplit/>
          <w:trHeight w:val="703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pacing w:val="40"/>
                <w:szCs w:val="20"/>
              </w:rPr>
              <w:t>公示によ</w:t>
            </w:r>
            <w:r w:rsidRPr="002161D3">
              <w:rPr>
                <w:rFonts w:ascii="ＭＳ 明朝" w:hAnsi="Courier New" w:hint="eastAsia"/>
                <w:szCs w:val="20"/>
              </w:rPr>
              <w:t>る設置期限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月　　　日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936470" w:rsidRPr="002161D3" w:rsidTr="00936470">
        <w:trPr>
          <w:cantSplit/>
          <w:trHeight w:val="699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延期を認める期間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月　　　日から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　　　　　年　　　月　　　日まで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936470" w:rsidRPr="002161D3" w:rsidTr="00936470">
        <w:trPr>
          <w:cantSplit/>
          <w:trHeight w:val="553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40"/>
                <w:szCs w:val="20"/>
              </w:rPr>
              <w:t>決定の理</w:t>
            </w:r>
            <w:r w:rsidRPr="002161D3">
              <w:rPr>
                <w:rFonts w:ascii="ＭＳ 明朝" w:hAnsi="Courier New" w:hint="eastAsia"/>
                <w:szCs w:val="20"/>
              </w:rPr>
              <w:t>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936470" w:rsidRPr="002161D3" w:rsidTr="00936470">
        <w:trPr>
          <w:cantSplit/>
          <w:trHeight w:val="575"/>
        </w:trPr>
        <w:tc>
          <w:tcPr>
            <w:tcW w:w="212" w:type="dxa"/>
            <w:vMerge/>
            <w:tcBorders>
              <w:lef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300"/>
                <w:szCs w:val="20"/>
              </w:rPr>
              <w:t>備</w:t>
            </w:r>
            <w:r w:rsidRPr="002161D3">
              <w:rPr>
                <w:rFonts w:ascii="ＭＳ 明朝" w:hAnsi="Courier New" w:hint="eastAsia"/>
                <w:szCs w:val="20"/>
              </w:rPr>
              <w:t>考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Cs w:val="20"/>
              </w:rPr>
            </w:pPr>
          </w:p>
        </w:tc>
      </w:tr>
      <w:tr w:rsidR="00936470" w:rsidRPr="002161D3" w:rsidTr="00936470">
        <w:trPr>
          <w:cantSplit/>
          <w:trHeight w:val="3252"/>
        </w:trPr>
        <w:tc>
          <w:tcPr>
            <w:tcW w:w="85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70" w:rsidRPr="002161D3" w:rsidRDefault="00936470" w:rsidP="00936470">
            <w:pPr>
              <w:ind w:firstLineChars="100" w:firstLine="213"/>
              <w:rPr>
                <w:rFonts w:ascii="ＭＳ 明朝" w:hAnsi="ＭＳ 明朝"/>
                <w:szCs w:val="21"/>
              </w:rPr>
            </w:pPr>
          </w:p>
          <w:p w:rsidR="00936470" w:rsidRPr="002161D3" w:rsidRDefault="00936470" w:rsidP="00936470">
            <w:pPr>
              <w:ind w:firstLineChars="100" w:firstLine="213"/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>１　この処分について不服がある場合は、この処分があったことを知った日の翌日か</w:t>
            </w:r>
          </w:p>
          <w:p w:rsidR="00936470" w:rsidRPr="002161D3" w:rsidRDefault="00936470" w:rsidP="00936470">
            <w:pPr>
              <w:ind w:firstLineChars="200" w:firstLine="425"/>
              <w:rPr>
                <w:rFonts w:ascii="ＭＳ 明朝" w:hAnsi="ＭＳ 明朝" w:hint="eastAsia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>ら起算して３か月以内に、出雲市長に対して審査請求をすることができます。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２　この処分については、上記１の審査請求のほか、この処分があったことを知った</w:t>
            </w:r>
          </w:p>
          <w:p w:rsidR="00936470" w:rsidRPr="002161D3" w:rsidRDefault="00936470" w:rsidP="00936470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>日の翌日から起算して６か月以内に、出雲市を被告として（訴訟において出雲市を</w:t>
            </w:r>
          </w:p>
          <w:p w:rsidR="00936470" w:rsidRDefault="00936470" w:rsidP="00936470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>代表する者は出雲市</w:t>
            </w:r>
            <w:r>
              <w:rPr>
                <w:rFonts w:ascii="ＭＳ 明朝" w:hAnsi="ＭＳ 明朝" w:hint="eastAsia"/>
                <w:szCs w:val="21"/>
              </w:rPr>
              <w:t>上下水道事業管理者</w:t>
            </w:r>
            <w:r w:rsidRPr="002161D3">
              <w:rPr>
                <w:rFonts w:ascii="ＭＳ 明朝" w:hAnsi="ＭＳ 明朝" w:hint="eastAsia"/>
                <w:szCs w:val="21"/>
              </w:rPr>
              <w:t>となります。）、処分の取消しの訴えを提</w:t>
            </w:r>
          </w:p>
          <w:p w:rsidR="00936470" w:rsidRPr="002161D3" w:rsidRDefault="00936470" w:rsidP="00936470">
            <w:pPr>
              <w:ind w:firstLineChars="200" w:firstLine="425"/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>起することができます。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３　ただし、上記の期間が経過する前に、この処分があった日の翌日から起算して１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　年を経過した場合は、審査請求をすることや処分の取消しの訴えを提起することは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　できなくなります。なお、正当な理由があるときは、上記の期間やこの処分があっ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　た日の翌日から起算して１年を経過した後であっても審査請求をすることや処分の</w:t>
            </w:r>
          </w:p>
          <w:p w:rsidR="00936470" w:rsidRPr="002161D3" w:rsidRDefault="00936470" w:rsidP="00936470">
            <w:pPr>
              <w:rPr>
                <w:rFonts w:ascii="ＭＳ 明朝" w:hAnsi="ＭＳ 明朝"/>
                <w:szCs w:val="21"/>
              </w:rPr>
            </w:pPr>
            <w:r w:rsidRPr="002161D3">
              <w:rPr>
                <w:rFonts w:ascii="ＭＳ 明朝" w:hAnsi="ＭＳ 明朝" w:hint="eastAsia"/>
                <w:szCs w:val="21"/>
              </w:rPr>
              <w:t xml:space="preserve">　　取消しの訴えを提起することが認められる場合があります。</w:t>
            </w:r>
          </w:p>
          <w:p w:rsidR="00936470" w:rsidRPr="002161D3" w:rsidRDefault="00936470" w:rsidP="00936470">
            <w:pPr>
              <w:wordWrap w:val="0"/>
              <w:overflowPunct w:val="0"/>
              <w:autoSpaceDE w:val="0"/>
              <w:autoSpaceDN w:val="0"/>
              <w:ind w:firstLineChars="100" w:firstLine="213"/>
              <w:rPr>
                <w:rFonts w:ascii="ＭＳ 明朝" w:hAnsi="ＭＳ 明朝" w:hint="eastAsia"/>
                <w:szCs w:val="21"/>
              </w:rPr>
            </w:pPr>
          </w:p>
        </w:tc>
      </w:tr>
      <w:bookmarkEnd w:id="0"/>
    </w:tbl>
    <w:p w:rsidR="003A09E9" w:rsidRPr="00936470" w:rsidRDefault="003A09E9"/>
    <w:sectPr w:rsidR="003A09E9" w:rsidRPr="00936470" w:rsidSect="00936470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95A" w:rsidRDefault="0001095A" w:rsidP="0001095A">
      <w:r>
        <w:separator/>
      </w:r>
    </w:p>
  </w:endnote>
  <w:endnote w:type="continuationSeparator" w:id="0">
    <w:p w:rsidR="0001095A" w:rsidRDefault="0001095A" w:rsidP="0001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95A" w:rsidRDefault="0001095A" w:rsidP="0001095A">
      <w:r>
        <w:separator/>
      </w:r>
    </w:p>
  </w:footnote>
  <w:footnote w:type="continuationSeparator" w:id="0">
    <w:p w:rsidR="0001095A" w:rsidRDefault="0001095A" w:rsidP="00010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470"/>
    <w:rsid w:val="0001095A"/>
    <w:rsid w:val="00284CD0"/>
    <w:rsid w:val="003A09E9"/>
    <w:rsid w:val="005017DD"/>
    <w:rsid w:val="008239B4"/>
    <w:rsid w:val="00936470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B6F7E6-E4CE-4DB5-BD06-7F16D5E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9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10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9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2025-09-14T05:00:00Z</dcterms:created>
  <dcterms:modified xsi:type="dcterms:W3CDTF">2025-09-14T05:00:00Z</dcterms:modified>
</cp:coreProperties>
</file>