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F44" w:rsidRPr="00B9575E" w:rsidRDefault="001D1F44" w:rsidP="001D1F44">
      <w:pPr>
        <w:rPr>
          <w:rFonts w:hint="eastAsia"/>
          <w:sz w:val="24"/>
        </w:rPr>
      </w:pPr>
      <w:r w:rsidRPr="00B9575E">
        <w:rPr>
          <w:rFonts w:hint="eastAsia"/>
          <w:sz w:val="24"/>
        </w:rPr>
        <w:t>様式第３号（第３条関係）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54"/>
        <w:gridCol w:w="3728"/>
        <w:gridCol w:w="3495"/>
        <w:gridCol w:w="233"/>
      </w:tblGrid>
      <w:tr w:rsidR="001D1F44" w:rsidRPr="00B9575E" w:rsidTr="001D1F44">
        <w:trPr>
          <w:cantSplit/>
          <w:trHeight w:val="2029"/>
        </w:trPr>
        <w:tc>
          <w:tcPr>
            <w:tcW w:w="9320" w:type="dxa"/>
            <w:gridSpan w:val="5"/>
            <w:tcBorders>
              <w:bottom w:val="nil"/>
            </w:tcBorders>
          </w:tcPr>
          <w:p w:rsidR="001D1F44" w:rsidRPr="00B9575E" w:rsidRDefault="001D1F44" w:rsidP="001D1F44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汚水控除量申告書</w:t>
            </w:r>
          </w:p>
          <w:p w:rsidR="001D1F44" w:rsidRPr="00B9575E" w:rsidRDefault="001D1F44" w:rsidP="001D1F44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 xml:space="preserve">　　出雲市上下水道事業管理者　様</w:t>
            </w:r>
          </w:p>
          <w:p w:rsidR="001D1F44" w:rsidRPr="00B9575E" w:rsidRDefault="001D1F44" w:rsidP="001D1F44">
            <w:pPr>
              <w:ind w:firstLineChars="2739" w:firstLine="639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住所</w:t>
            </w:r>
          </w:p>
          <w:p w:rsidR="001D1F44" w:rsidRPr="00B9575E" w:rsidRDefault="001D1F44" w:rsidP="001D1F44">
            <w:pPr>
              <w:ind w:firstLineChars="2327" w:firstLine="5430"/>
              <w:rPr>
                <w:rFonts w:ascii="ＭＳ 明朝" w:hAnsi="ＭＳ 明朝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 xml:space="preserve">申告者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1D1F44" w:rsidRPr="00B9575E" w:rsidRDefault="001D1F44" w:rsidP="001D1F44">
            <w:pPr>
              <w:ind w:firstLineChars="2739" w:firstLine="639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電話</w:t>
            </w:r>
          </w:p>
          <w:p w:rsidR="001D1F44" w:rsidRPr="00B9575E" w:rsidRDefault="001D1F44" w:rsidP="001D1F44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出雲市漁業集落排水施設使用料条例施行規程第３条第３号の規定により、次のとおり申告します。</w:t>
            </w:r>
          </w:p>
        </w:tc>
      </w:tr>
      <w:tr w:rsidR="001D1F44" w:rsidRPr="00B9575E" w:rsidTr="001D1F44">
        <w:trPr>
          <w:cantSplit/>
          <w:trHeight w:val="327"/>
        </w:trPr>
        <w:tc>
          <w:tcPr>
            <w:tcW w:w="210" w:type="dxa"/>
            <w:vMerge w:val="restart"/>
            <w:tcBorders>
              <w:top w:val="nil"/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337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7223" w:type="dxa"/>
            <w:gridSpan w:val="2"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323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汚水量の</w:t>
            </w:r>
          </w:p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算定方法</w:t>
            </w:r>
          </w:p>
        </w:tc>
        <w:tc>
          <w:tcPr>
            <w:tcW w:w="7223" w:type="dxa"/>
            <w:gridSpan w:val="2"/>
            <w:vAlign w:val="center"/>
          </w:tcPr>
          <w:p w:rsidR="001D1F44" w:rsidRPr="00B9575E" w:rsidRDefault="001D1F44" w:rsidP="001D1F44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□給水量から控除量水器による水量を差し引いた水量</w:t>
            </w: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274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23" w:type="dxa"/>
            <w:gridSpan w:val="2"/>
            <w:vAlign w:val="center"/>
          </w:tcPr>
          <w:p w:rsidR="001D1F44" w:rsidRPr="00B9575E" w:rsidRDefault="001D1F44" w:rsidP="001D1F44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□控除量水器による水量</w:t>
            </w: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321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7223" w:type="dxa"/>
            <w:gridSpan w:val="2"/>
            <w:vAlign w:val="center"/>
          </w:tcPr>
          <w:p w:rsidR="001D1F44" w:rsidRPr="00B9575E" w:rsidRDefault="001D1F44" w:rsidP="001D1F44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□その他（　　　　　　　　　　）</w:t>
            </w: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349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72560"/>
              </w:rPr>
              <w:t>期</w:t>
            </w:r>
            <w:r w:rsidRPr="00B9575E">
              <w:rPr>
                <w:rFonts w:ascii="ＭＳ 明朝" w:hAnsi="ＭＳ 明朝" w:hint="eastAsia"/>
                <w:kern w:val="0"/>
                <w:sz w:val="24"/>
                <w:fitText w:val="932" w:id="1675372560"/>
              </w:rPr>
              <w:t>間</w:t>
            </w:r>
          </w:p>
        </w:tc>
        <w:tc>
          <w:tcPr>
            <w:tcW w:w="7223" w:type="dxa"/>
            <w:gridSpan w:val="2"/>
            <w:vAlign w:val="center"/>
          </w:tcPr>
          <w:p w:rsidR="001D1F44" w:rsidRPr="00B9575E" w:rsidRDefault="001D1F44" w:rsidP="001D1F44">
            <w:pPr>
              <w:ind w:firstLineChars="500" w:firstLine="1167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日から　　　　　年　　月　　日</w:t>
            </w:r>
            <w:r>
              <w:rPr>
                <w:rFonts w:ascii="ＭＳ 明朝" w:hAnsi="ＭＳ 明朝" w:hint="eastAsia"/>
                <w:sz w:val="24"/>
              </w:rPr>
              <w:t>まで</w:t>
            </w: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530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 w:val="restart"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控除量水</w:t>
            </w:r>
          </w:p>
          <w:p w:rsidR="001D1F44" w:rsidRPr="00B9575E" w:rsidRDefault="001D1F44" w:rsidP="001D1F4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器の水量</w:t>
            </w: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今回検針値　(A)</w:t>
            </w:r>
          </w:p>
          <w:p w:rsidR="001D1F44" w:rsidRPr="00B9575E" w:rsidRDefault="001D1F44" w:rsidP="001D1F44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334"/>
        </w:trPr>
        <w:tc>
          <w:tcPr>
            <w:tcW w:w="210" w:type="dxa"/>
            <w:vMerge/>
            <w:tcBorders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</w:tcBorders>
            <w:vAlign w:val="center"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前回検針値　(B)</w:t>
            </w:r>
          </w:p>
          <w:p w:rsidR="001D1F44" w:rsidRPr="00B9575E" w:rsidRDefault="001D1F44" w:rsidP="001D1F44">
            <w:pPr>
              <w:ind w:firstLineChars="600" w:firstLine="1400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529"/>
        </w:trPr>
        <w:tc>
          <w:tcPr>
            <w:tcW w:w="210" w:type="dxa"/>
            <w:vMerge/>
            <w:tcBorders>
              <w:bottom w:val="nil"/>
              <w:right w:val="single" w:sz="4" w:space="0" w:color="auto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ind w:firstLineChars="200" w:firstLine="467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差引水量　(A)－(B)</w:t>
            </w:r>
          </w:p>
        </w:tc>
        <w:tc>
          <w:tcPr>
            <w:tcW w:w="3495" w:type="dxa"/>
            <w:tcBorders>
              <w:bottom w:val="single" w:sz="4" w:space="0" w:color="auto"/>
            </w:tcBorders>
            <w:vAlign w:val="center"/>
          </w:tcPr>
          <w:p w:rsidR="001D1F44" w:rsidRPr="00B9575E" w:rsidRDefault="001D1F44" w:rsidP="001D1F44">
            <w:pPr>
              <w:ind w:firstLineChars="1305" w:firstLine="3045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㎥</w:t>
            </w:r>
          </w:p>
        </w:tc>
        <w:tc>
          <w:tcPr>
            <w:tcW w:w="233" w:type="dxa"/>
            <w:vMerge/>
            <w:tcBorders>
              <w:bottom w:val="nil"/>
            </w:tcBorders>
          </w:tcPr>
          <w:p w:rsidR="001D1F44" w:rsidRPr="00B9575E" w:rsidRDefault="001D1F44" w:rsidP="001D1F44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1D1F44" w:rsidRPr="00B9575E" w:rsidTr="001D1F44">
        <w:trPr>
          <w:cantSplit/>
          <w:trHeight w:val="479"/>
        </w:trPr>
        <w:tc>
          <w:tcPr>
            <w:tcW w:w="9320" w:type="dxa"/>
            <w:gridSpan w:val="5"/>
            <w:tcBorders>
              <w:top w:val="nil"/>
            </w:tcBorders>
          </w:tcPr>
          <w:p w:rsidR="001D1F44" w:rsidRPr="00B9575E" w:rsidRDefault="001D1F44" w:rsidP="001D1F44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1D1F44" w:rsidRDefault="003A09E9"/>
    <w:sectPr w:rsidR="003A09E9" w:rsidRPr="001D1F44" w:rsidSect="006C5FD3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949" w:rsidRDefault="000D0949" w:rsidP="000D0949">
      <w:r>
        <w:separator/>
      </w:r>
    </w:p>
  </w:endnote>
  <w:endnote w:type="continuationSeparator" w:id="0">
    <w:p w:rsidR="000D0949" w:rsidRDefault="000D0949" w:rsidP="000D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949" w:rsidRDefault="000D0949" w:rsidP="000D0949">
      <w:r>
        <w:separator/>
      </w:r>
    </w:p>
  </w:footnote>
  <w:footnote w:type="continuationSeparator" w:id="0">
    <w:p w:rsidR="000D0949" w:rsidRDefault="000D0949" w:rsidP="000D0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F44"/>
    <w:rsid w:val="000D0949"/>
    <w:rsid w:val="001D1F44"/>
    <w:rsid w:val="00284CD0"/>
    <w:rsid w:val="003A09E9"/>
    <w:rsid w:val="005017DD"/>
    <w:rsid w:val="006C5FD3"/>
    <w:rsid w:val="008239B4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B6859F-058F-4B84-B82C-1DB31494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94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D0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9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