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9C8" w:rsidRPr="0038619F" w:rsidRDefault="006649C8" w:rsidP="006649C8">
      <w:pPr>
        <w:overflowPunct w:val="0"/>
        <w:autoSpaceDE w:val="0"/>
        <w:autoSpaceDN w:val="0"/>
        <w:rPr>
          <w:rFonts w:hAnsi="Courier New" w:hint="eastAsia"/>
          <w:szCs w:val="20"/>
        </w:rPr>
      </w:pPr>
      <w:bookmarkStart w:id="0" w:name="OLE_LINK1"/>
      <w:r w:rsidRPr="0038619F">
        <w:rPr>
          <w:rFonts w:hAnsi="Courier New" w:hint="eastAsia"/>
          <w:szCs w:val="20"/>
        </w:rPr>
        <w:t>様式第</w:t>
      </w:r>
      <w:r w:rsidRPr="0038619F">
        <w:rPr>
          <w:rFonts w:hAnsi="Courier New" w:hint="eastAsia"/>
          <w:szCs w:val="20"/>
        </w:rPr>
        <w:t>5</w:t>
      </w:r>
      <w:r w:rsidRPr="0038619F">
        <w:rPr>
          <w:rFonts w:hAnsi="Courier New" w:hint="eastAsia"/>
          <w:szCs w:val="20"/>
        </w:rPr>
        <w:t>号</w:t>
      </w:r>
      <w:r w:rsidRPr="0038619F">
        <w:rPr>
          <w:rFonts w:hAnsi="Courier New" w:hint="eastAsia"/>
          <w:szCs w:val="20"/>
        </w:rPr>
        <w:t>(</w:t>
      </w:r>
      <w:r w:rsidRPr="0038619F">
        <w:rPr>
          <w:rFonts w:hAnsi="Courier New" w:hint="eastAsia"/>
          <w:szCs w:val="20"/>
        </w:rPr>
        <w:t>第</w:t>
      </w:r>
      <w:r w:rsidRPr="0038619F">
        <w:rPr>
          <w:rFonts w:hAnsi="Courier New" w:hint="eastAsia"/>
          <w:szCs w:val="20"/>
        </w:rPr>
        <w:t>5</w:t>
      </w:r>
      <w:r w:rsidRPr="0038619F">
        <w:rPr>
          <w:rFonts w:hAnsi="Courier New" w:hint="eastAsia"/>
          <w:szCs w:val="20"/>
        </w:rPr>
        <w:t>条関係</w:t>
      </w:r>
      <w:r w:rsidRPr="0038619F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070"/>
        <w:gridCol w:w="6001"/>
        <w:gridCol w:w="218"/>
      </w:tblGrid>
      <w:tr w:rsidR="006649C8" w:rsidRPr="0038619F" w:rsidTr="006649C8">
        <w:trPr>
          <w:cantSplit/>
          <w:trHeight w:val="3139"/>
        </w:trPr>
        <w:tc>
          <w:tcPr>
            <w:tcW w:w="8505" w:type="dxa"/>
            <w:gridSpan w:val="4"/>
            <w:tcBorders>
              <w:bottom w:val="nil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下水道排水設備指定工事店証</w:t>
            </w: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出雲市上下水道事業管理者　　　　</w:t>
            </w:r>
            <w:r w:rsidRPr="0038619F">
              <w:rPr>
                <w:rFonts w:hAnsi="Courier New"/>
                <w:szCs w:val="20"/>
              </w:rPr>
              <w:fldChar w:fldCharType="begin"/>
            </w:r>
            <w:r w:rsidRPr="0038619F">
              <w:rPr>
                <w:rFonts w:ascii="ＭＳ 明朝" w:hAnsi="Courier New"/>
                <w:szCs w:val="20"/>
              </w:rPr>
              <w:instrText xml:space="preserve"> </w:instrText>
            </w:r>
            <w:r w:rsidRPr="0038619F">
              <w:rPr>
                <w:rFonts w:ascii="ＭＳ 明朝" w:hAnsi="Courier New" w:hint="eastAsia"/>
                <w:szCs w:val="20"/>
              </w:rPr>
              <w:instrText>eq \o\ac(□,</w:instrText>
            </w:r>
            <w:r w:rsidRPr="0038619F">
              <w:rPr>
                <w:rFonts w:ascii="ＭＳ 明朝" w:hAnsi="Courier New" w:hint="eastAsia"/>
                <w:position w:val="1"/>
                <w:sz w:val="14"/>
                <w:szCs w:val="20"/>
              </w:rPr>
              <w:instrText>印</w:instrText>
            </w:r>
            <w:r w:rsidRPr="0038619F">
              <w:rPr>
                <w:rFonts w:ascii="ＭＳ 明朝" w:hAnsi="Courier New" w:hint="eastAsia"/>
                <w:szCs w:val="20"/>
              </w:rPr>
              <w:instrText>)</w:instrText>
            </w:r>
            <w:r w:rsidRPr="0038619F">
              <w:rPr>
                <w:rFonts w:hAnsi="Courier New"/>
                <w:szCs w:val="20"/>
              </w:rPr>
              <w:fldChar w:fldCharType="separate"/>
            </w:r>
            <w:r w:rsidRPr="0038619F">
              <w:rPr>
                <w:rFonts w:hAnsi="Courier New"/>
                <w:szCs w:val="20"/>
              </w:rPr>
              <w:fldChar w:fldCharType="end"/>
            </w: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出雲市下水道条例第6条の規定に基づき、下記の者を出雲市下水道排水設備指定工事店として指定します。</w:t>
            </w:r>
          </w:p>
        </w:tc>
      </w:tr>
      <w:tr w:rsidR="006649C8" w:rsidRPr="0038619F" w:rsidTr="006649C8">
        <w:trPr>
          <w:cantSplit/>
          <w:trHeight w:val="1036"/>
        </w:trPr>
        <w:tc>
          <w:tcPr>
            <w:tcW w:w="216" w:type="dxa"/>
            <w:vMerge w:val="restart"/>
            <w:tcBorders>
              <w:top w:val="nil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指定番号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　　　　　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649C8" w:rsidRPr="0038619F" w:rsidTr="006649C8">
        <w:trPr>
          <w:cantSplit/>
          <w:trHeight w:val="994"/>
        </w:trPr>
        <w:tc>
          <w:tcPr>
            <w:tcW w:w="216" w:type="dxa"/>
            <w:vMerge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指定工事店名</w:t>
            </w: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(</w:t>
            </w:r>
            <w:r w:rsidRPr="0038619F">
              <w:rPr>
                <w:rFonts w:ascii="ＭＳ 明朝" w:hAnsi="Courier New" w:hint="eastAsia"/>
                <w:spacing w:val="315"/>
                <w:szCs w:val="20"/>
              </w:rPr>
              <w:t>商</w:t>
            </w:r>
            <w:r w:rsidRPr="0038619F">
              <w:rPr>
                <w:rFonts w:ascii="ＭＳ 明朝" w:hAnsi="Courier New" w:hint="eastAsia"/>
                <w:szCs w:val="20"/>
              </w:rPr>
              <w:t>号)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>
              <w:rPr>
                <w:rFonts w:hAnsi="Courier New"/>
                <w:noProof/>
                <w:szCs w:val="20"/>
              </w:rPr>
              <w:pict>
                <v:rect id="_x0000_s1026" style="position:absolute;left:0;text-align:left;margin-left:293.55pt;margin-top:-166.9pt;width:12pt;height:12pt;z-index:251657728;mso-position-horizontal-relative:text;mso-position-vertical-relative:page" o:allowincell="f" filled="f">
                  <w10:wrap anchory="page"/>
                  <w10:anchorlock/>
                </v:rect>
              </w:pict>
            </w: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18" w:type="dxa"/>
            <w:vMerge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6649C8" w:rsidRPr="0038619F" w:rsidTr="006649C8">
        <w:trPr>
          <w:cantSplit/>
          <w:trHeight w:val="1122"/>
        </w:trPr>
        <w:tc>
          <w:tcPr>
            <w:tcW w:w="216" w:type="dxa"/>
            <w:vMerge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営業所所在地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18" w:type="dxa"/>
            <w:vMerge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6649C8" w:rsidRPr="0038619F" w:rsidTr="006649C8">
        <w:trPr>
          <w:cantSplit/>
          <w:trHeight w:val="1124"/>
        </w:trPr>
        <w:tc>
          <w:tcPr>
            <w:tcW w:w="216" w:type="dxa"/>
            <w:vMerge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代表者氏名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18" w:type="dxa"/>
            <w:vMerge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6649C8" w:rsidRPr="0038619F" w:rsidTr="006649C8">
        <w:trPr>
          <w:cantSplit/>
          <w:trHeight w:val="1126"/>
        </w:trPr>
        <w:tc>
          <w:tcPr>
            <w:tcW w:w="216" w:type="dxa"/>
            <w:vMerge/>
            <w:tcBorders>
              <w:bottom w:val="nil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指定の有効期間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年　　月　　日から</w:t>
            </w:r>
          </w:p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adjustRightInd w:val="0"/>
              <w:spacing w:before="335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年　　月　　日まで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6649C8" w:rsidRPr="0038619F" w:rsidRDefault="006649C8" w:rsidP="00664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6649C8" w:rsidRPr="0038619F" w:rsidTr="006649C8">
        <w:trPr>
          <w:cantSplit/>
          <w:trHeight w:val="3807"/>
        </w:trPr>
        <w:tc>
          <w:tcPr>
            <w:tcW w:w="8505" w:type="dxa"/>
            <w:gridSpan w:val="4"/>
            <w:tcBorders>
              <w:top w:val="nil"/>
            </w:tcBorders>
          </w:tcPr>
          <w:p w:rsidR="006649C8" w:rsidRPr="0038619F" w:rsidRDefault="006649C8" w:rsidP="006649C8">
            <w:pPr>
              <w:ind w:firstLineChars="100" w:firstLine="203"/>
              <w:jc w:val="left"/>
              <w:rPr>
                <w:rFonts w:ascii="ＭＳ 明朝" w:hAnsi="Courier New" w:hint="eastAsia"/>
                <w:szCs w:val="20"/>
              </w:rPr>
            </w:pPr>
          </w:p>
          <w:p w:rsidR="006649C8" w:rsidRPr="0038619F" w:rsidRDefault="006649C8" w:rsidP="006649C8">
            <w:pPr>
              <w:ind w:firstLineChars="100" w:firstLine="203"/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6649C8" w:rsidRPr="0038619F" w:rsidRDefault="006649C8" w:rsidP="006649C8">
            <w:pPr>
              <w:ind w:firstLineChars="200" w:firstLine="407"/>
              <w:rPr>
                <w:rFonts w:ascii="ＭＳ 明朝" w:hAnsi="ＭＳ 明朝" w:hint="eastAsia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6649C8" w:rsidRPr="0038619F" w:rsidRDefault="006649C8" w:rsidP="006649C8">
            <w:pPr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6649C8" w:rsidRPr="0038619F" w:rsidRDefault="006649C8" w:rsidP="006649C8">
            <w:pPr>
              <w:ind w:firstLineChars="200" w:firstLine="407"/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6649C8" w:rsidRPr="0038619F" w:rsidRDefault="006649C8" w:rsidP="006649C8">
            <w:pPr>
              <w:ind w:firstLineChars="200" w:firstLine="407"/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>代表する者は出雲市上下水道事業管理者となります。）、処分の取消しの訴えを提</w:t>
            </w:r>
          </w:p>
          <w:p w:rsidR="006649C8" w:rsidRPr="0038619F" w:rsidRDefault="006649C8" w:rsidP="006649C8">
            <w:pPr>
              <w:ind w:firstLineChars="200" w:firstLine="407"/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>起することができます。</w:t>
            </w:r>
          </w:p>
          <w:p w:rsidR="006649C8" w:rsidRPr="0038619F" w:rsidRDefault="006649C8" w:rsidP="006649C8">
            <w:pPr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6649C8" w:rsidRPr="0038619F" w:rsidRDefault="006649C8" w:rsidP="006649C8">
            <w:pPr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 xml:space="preserve">　　年を経過した場合は、審査請求をすることや処分の取消しの訴えを提起することは</w:t>
            </w:r>
          </w:p>
          <w:p w:rsidR="006649C8" w:rsidRPr="0038619F" w:rsidRDefault="006649C8" w:rsidP="006649C8">
            <w:pPr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 xml:space="preserve">　　できなくなります。なお、正当な理由があるときは、上記の期間やこの処分があっ</w:t>
            </w:r>
          </w:p>
          <w:p w:rsidR="006649C8" w:rsidRPr="0038619F" w:rsidRDefault="006649C8" w:rsidP="006649C8">
            <w:pPr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 xml:space="preserve">　　た日の翌日から起算して１年を経過した後であっても審査請求をすることや処分の</w:t>
            </w:r>
          </w:p>
          <w:p w:rsidR="006649C8" w:rsidRPr="0038619F" w:rsidRDefault="006649C8" w:rsidP="006649C8">
            <w:pPr>
              <w:rPr>
                <w:rFonts w:ascii="ＭＳ 明朝" w:hAnsi="ＭＳ 明朝"/>
                <w:szCs w:val="21"/>
              </w:rPr>
            </w:pPr>
            <w:r w:rsidRPr="0038619F">
              <w:rPr>
                <w:rFonts w:ascii="ＭＳ 明朝" w:hAnsi="ＭＳ 明朝" w:hint="eastAsia"/>
                <w:szCs w:val="21"/>
              </w:rPr>
              <w:t xml:space="preserve">　　取消しの訴えを提起することが認められる場合があります。</w:t>
            </w:r>
          </w:p>
          <w:p w:rsidR="006649C8" w:rsidRPr="0038619F" w:rsidRDefault="006649C8" w:rsidP="006649C8">
            <w:pPr>
              <w:ind w:firstLineChars="100" w:firstLine="203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bookmarkEnd w:id="0"/>
    </w:tbl>
    <w:p w:rsidR="003A09E9" w:rsidRPr="006649C8" w:rsidRDefault="003A09E9"/>
    <w:sectPr w:rsidR="003A09E9" w:rsidRPr="006649C8" w:rsidSect="00A71FA8">
      <w:pgSz w:w="11907" w:h="16839" w:code="9"/>
      <w:pgMar w:top="1134" w:right="1701" w:bottom="1134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CD2" w:rsidRDefault="00E93CD2" w:rsidP="00E93CD2">
      <w:r>
        <w:separator/>
      </w:r>
    </w:p>
  </w:endnote>
  <w:endnote w:type="continuationSeparator" w:id="0">
    <w:p w:rsidR="00E93CD2" w:rsidRDefault="00E93CD2" w:rsidP="00E9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CD2" w:rsidRDefault="00E93CD2" w:rsidP="00E93CD2">
      <w:r>
        <w:separator/>
      </w:r>
    </w:p>
  </w:footnote>
  <w:footnote w:type="continuationSeparator" w:id="0">
    <w:p w:rsidR="00E93CD2" w:rsidRDefault="00E93CD2" w:rsidP="00E9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9C8"/>
    <w:rsid w:val="00284CD0"/>
    <w:rsid w:val="003A09E9"/>
    <w:rsid w:val="00425A67"/>
    <w:rsid w:val="005017DD"/>
    <w:rsid w:val="006649C8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  <w:rsid w:val="00E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E9A185-F20F-42A4-993E-9AB38414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CD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9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C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