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32D9" w:rsidRPr="00CC17B3" w:rsidRDefault="00E232D9" w:rsidP="00E232D9">
      <w:pPr>
        <w:autoSpaceDE w:val="0"/>
        <w:autoSpaceDN w:val="0"/>
        <w:adjustRightInd w:val="0"/>
        <w:jc w:val="left"/>
        <w:rPr>
          <w:szCs w:val="21"/>
        </w:rPr>
      </w:pPr>
      <w:r w:rsidRPr="00CC17B3">
        <w:rPr>
          <w:rFonts w:cs="ＭＳ 明朝" w:hint="eastAsia"/>
          <w:szCs w:val="21"/>
        </w:rPr>
        <w:t>様式第</w:t>
      </w:r>
      <w:r w:rsidRPr="00CC17B3">
        <w:rPr>
          <w:rFonts w:cs="Century"/>
          <w:szCs w:val="21"/>
        </w:rPr>
        <w:t>2</w:t>
      </w:r>
      <w:r w:rsidRPr="00CC17B3">
        <w:rPr>
          <w:rFonts w:cs="ＭＳ 明朝" w:hint="eastAsia"/>
          <w:szCs w:val="21"/>
        </w:rPr>
        <w:t>号</w:t>
      </w:r>
      <w:r w:rsidRPr="00CC17B3">
        <w:rPr>
          <w:rFonts w:cs="Century"/>
          <w:szCs w:val="21"/>
        </w:rPr>
        <w:t>(</w:t>
      </w:r>
      <w:r w:rsidRPr="00CC17B3">
        <w:rPr>
          <w:rFonts w:cs="ＭＳ 明朝" w:hint="eastAsia"/>
          <w:szCs w:val="21"/>
        </w:rPr>
        <w:t>第</w:t>
      </w:r>
      <w:r w:rsidRPr="00CC17B3">
        <w:rPr>
          <w:rFonts w:cs="Century"/>
          <w:szCs w:val="21"/>
        </w:rPr>
        <w:t>3</w:t>
      </w:r>
      <w:r w:rsidRPr="00CC17B3">
        <w:rPr>
          <w:rFonts w:cs="ＭＳ 明朝" w:hint="eastAsia"/>
          <w:szCs w:val="21"/>
        </w:rPr>
        <w:t>条関係</w:t>
      </w:r>
      <w:r w:rsidRPr="00CC17B3">
        <w:rPr>
          <w:rFonts w:cs="Century"/>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6662"/>
      </w:tblGrid>
      <w:tr w:rsidR="00E232D9" w:rsidRPr="00CC17B3" w:rsidTr="00E232D9">
        <w:tc>
          <w:tcPr>
            <w:tcW w:w="9639" w:type="dxa"/>
            <w:gridSpan w:val="2"/>
          </w:tcPr>
          <w:p w:rsidR="00E232D9" w:rsidRPr="00CC17B3" w:rsidRDefault="00E232D9" w:rsidP="00E232D9">
            <w:pPr>
              <w:autoSpaceDE w:val="0"/>
              <w:autoSpaceDN w:val="0"/>
              <w:adjustRightInd w:val="0"/>
              <w:jc w:val="center"/>
              <w:rPr>
                <w:rFonts w:ascii="ＭＳ 明朝" w:hAnsi="ＭＳ 明朝" w:cs="ＭＳ 明朝" w:hint="eastAsia"/>
                <w:szCs w:val="21"/>
              </w:rPr>
            </w:pPr>
          </w:p>
          <w:p w:rsidR="00E232D9" w:rsidRPr="00CC17B3" w:rsidRDefault="00E232D9" w:rsidP="00E232D9">
            <w:pPr>
              <w:autoSpaceDE w:val="0"/>
              <w:autoSpaceDN w:val="0"/>
              <w:adjustRightInd w:val="0"/>
              <w:jc w:val="center"/>
              <w:rPr>
                <w:rFonts w:ascii="ＭＳ 明朝" w:hAnsi="ＭＳ 明朝" w:cs="ＭＳ 明朝" w:hint="eastAsia"/>
                <w:szCs w:val="21"/>
              </w:rPr>
            </w:pPr>
            <w:r w:rsidRPr="00CC17B3">
              <w:rPr>
                <w:rFonts w:ascii="ＭＳ 明朝" w:hAnsi="ＭＳ 明朝" w:cs="ＭＳ 明朝" w:hint="eastAsia"/>
                <w:szCs w:val="21"/>
                <w:lang w:eastAsia="zh-TW"/>
              </w:rPr>
              <w:t>小規模集合排水事業受益者分担金決定通知書</w:t>
            </w:r>
          </w:p>
          <w:p w:rsidR="00E232D9" w:rsidRPr="00CC17B3" w:rsidRDefault="00E232D9" w:rsidP="00E232D9">
            <w:pPr>
              <w:autoSpaceDE w:val="0"/>
              <w:autoSpaceDN w:val="0"/>
              <w:adjustRightInd w:val="0"/>
              <w:jc w:val="center"/>
              <w:rPr>
                <w:rFonts w:ascii="ＭＳ 明朝" w:hAnsi="ＭＳ 明朝"/>
                <w:szCs w:val="21"/>
              </w:rPr>
            </w:pPr>
          </w:p>
          <w:p w:rsidR="00E232D9" w:rsidRPr="00CC17B3" w:rsidRDefault="00E232D9" w:rsidP="00E232D9">
            <w:pPr>
              <w:autoSpaceDE w:val="0"/>
              <w:autoSpaceDN w:val="0"/>
              <w:adjustRightInd w:val="0"/>
              <w:jc w:val="right"/>
              <w:rPr>
                <w:rFonts w:ascii="ＭＳ 明朝" w:hAnsi="ＭＳ 明朝"/>
                <w:szCs w:val="21"/>
                <w:lang w:eastAsia="zh-CN"/>
              </w:rPr>
            </w:pPr>
            <w:r w:rsidRPr="00CC17B3">
              <w:rPr>
                <w:rFonts w:ascii="ＭＳ 明朝" w:hAnsi="ＭＳ 明朝" w:cs="ＭＳ 明朝" w:hint="eastAsia"/>
                <w:szCs w:val="21"/>
                <w:lang w:eastAsia="zh-CN"/>
              </w:rPr>
              <w:t xml:space="preserve">第　　　　　号　</w:t>
            </w:r>
          </w:p>
          <w:p w:rsidR="00E232D9" w:rsidRPr="00CC17B3" w:rsidRDefault="00E232D9" w:rsidP="00E232D9">
            <w:pPr>
              <w:autoSpaceDE w:val="0"/>
              <w:autoSpaceDN w:val="0"/>
              <w:adjustRightInd w:val="0"/>
              <w:jc w:val="right"/>
              <w:rPr>
                <w:rFonts w:ascii="ＭＳ 明朝" w:hAnsi="ＭＳ 明朝"/>
                <w:szCs w:val="21"/>
                <w:lang w:eastAsia="zh-CN"/>
              </w:rPr>
            </w:pPr>
            <w:r w:rsidRPr="00CC17B3">
              <w:rPr>
                <w:rFonts w:ascii="ＭＳ 明朝" w:hAnsi="ＭＳ 明朝" w:cs="ＭＳ 明朝" w:hint="eastAsia"/>
                <w:szCs w:val="21"/>
                <w:lang w:eastAsia="zh-CN"/>
              </w:rPr>
              <w:t xml:space="preserve">　　年　　月　　日　</w:t>
            </w:r>
          </w:p>
          <w:p w:rsidR="00E232D9" w:rsidRPr="00CC17B3" w:rsidRDefault="00E232D9" w:rsidP="00E232D9">
            <w:pPr>
              <w:autoSpaceDE w:val="0"/>
              <w:autoSpaceDN w:val="0"/>
              <w:adjustRightInd w:val="0"/>
              <w:rPr>
                <w:rFonts w:ascii="ＭＳ 明朝" w:hAnsi="ＭＳ 明朝"/>
                <w:szCs w:val="21"/>
                <w:lang w:eastAsia="zh-CN"/>
              </w:rPr>
            </w:pPr>
          </w:p>
          <w:p w:rsidR="00E232D9" w:rsidRPr="00CC17B3" w:rsidRDefault="00E232D9" w:rsidP="00E232D9">
            <w:pPr>
              <w:autoSpaceDE w:val="0"/>
              <w:autoSpaceDN w:val="0"/>
              <w:adjustRightInd w:val="0"/>
              <w:rPr>
                <w:rFonts w:ascii="ＭＳ 明朝" w:hAnsi="ＭＳ 明朝"/>
                <w:szCs w:val="21"/>
                <w:lang w:eastAsia="zh-TW"/>
              </w:rPr>
            </w:pPr>
            <w:r w:rsidRPr="00CC17B3">
              <w:rPr>
                <w:rFonts w:ascii="ＭＳ 明朝" w:hAnsi="ＭＳ 明朝" w:cs="ＭＳ 明朝" w:hint="eastAsia"/>
                <w:szCs w:val="21"/>
                <w:lang w:eastAsia="zh-CN"/>
              </w:rPr>
              <w:t xml:space="preserve">　　　　　　　　</w:t>
            </w:r>
            <w:r w:rsidRPr="00CC17B3">
              <w:rPr>
                <w:rFonts w:ascii="ＭＳ 明朝" w:hAnsi="ＭＳ 明朝" w:cs="ＭＳ 明朝" w:hint="eastAsia"/>
                <w:szCs w:val="21"/>
                <w:lang w:eastAsia="zh-TW"/>
              </w:rPr>
              <w:t>様</w:t>
            </w:r>
          </w:p>
          <w:p w:rsidR="00E232D9" w:rsidRPr="00CC17B3" w:rsidRDefault="00E232D9" w:rsidP="00E232D9">
            <w:pPr>
              <w:autoSpaceDE w:val="0"/>
              <w:autoSpaceDN w:val="0"/>
              <w:adjustRightInd w:val="0"/>
              <w:rPr>
                <w:rFonts w:ascii="ＭＳ 明朝" w:hAnsi="ＭＳ 明朝"/>
                <w:szCs w:val="21"/>
                <w:lang w:eastAsia="zh-TW"/>
              </w:rPr>
            </w:pPr>
          </w:p>
          <w:p w:rsidR="00E232D9" w:rsidRPr="00CC17B3" w:rsidRDefault="00E232D9" w:rsidP="00E232D9">
            <w:pPr>
              <w:autoSpaceDE w:val="0"/>
              <w:autoSpaceDN w:val="0"/>
              <w:adjustRightInd w:val="0"/>
              <w:ind w:right="211"/>
              <w:jc w:val="right"/>
              <w:rPr>
                <w:rFonts w:ascii="ＭＳ 明朝" w:hAnsi="ＭＳ 明朝" w:cs="ＭＳ 明朝" w:hint="eastAsia"/>
                <w:szCs w:val="21"/>
              </w:rPr>
            </w:pPr>
            <w:r w:rsidRPr="00CC17B3">
              <w:rPr>
                <w:rFonts w:ascii="ＭＳ 明朝" w:hAnsi="ＭＳ 明朝" w:cs="ＭＳ 明朝" w:hint="eastAsia"/>
                <w:szCs w:val="21"/>
                <w:lang w:eastAsia="zh-TW"/>
              </w:rPr>
              <w:t>出雲市上下水道事業管理者</w:t>
            </w:r>
            <w:r w:rsidRPr="00CC17B3">
              <w:rPr>
                <w:rFonts w:ascii="ＭＳ 明朝" w:hAnsi="ＭＳ 明朝" w:cs="ＭＳ 明朝" w:hint="eastAsia"/>
                <w:szCs w:val="21"/>
              </w:rPr>
              <w:t xml:space="preserve">　　　　</w:t>
            </w:r>
            <w:r w:rsidRPr="00CC17B3">
              <w:rPr>
                <w:rFonts w:ascii="ＭＳ 明朝" w:hAnsi="ＭＳ 明朝" w:cs="ＭＳ 明朝" w:hint="eastAsia"/>
                <w:szCs w:val="21"/>
                <w:bdr w:val="single" w:sz="4" w:space="0" w:color="auto"/>
              </w:rPr>
              <w:t>印</w:t>
            </w:r>
          </w:p>
          <w:p w:rsidR="00E232D9" w:rsidRPr="00CC17B3" w:rsidRDefault="00E232D9" w:rsidP="00E232D9">
            <w:pPr>
              <w:autoSpaceDE w:val="0"/>
              <w:autoSpaceDN w:val="0"/>
              <w:adjustRightInd w:val="0"/>
              <w:ind w:right="693"/>
              <w:jc w:val="right"/>
              <w:rPr>
                <w:rFonts w:ascii="ＭＳ 明朝" w:hAnsi="ＭＳ 明朝" w:cs="ＭＳ 明朝" w:hint="eastAsia"/>
                <w:szCs w:val="21"/>
              </w:rPr>
            </w:pPr>
            <w:r w:rsidRPr="00CC17B3">
              <w:rPr>
                <w:rFonts w:ascii="ＭＳ 明朝" w:hAnsi="ＭＳ 明朝" w:cs="ＭＳ 明朝" w:hint="eastAsia"/>
                <w:szCs w:val="21"/>
              </w:rPr>
              <w:t xml:space="preserve">　</w:t>
            </w:r>
          </w:p>
          <w:p w:rsidR="00E232D9" w:rsidRPr="00CC17B3" w:rsidRDefault="00E232D9" w:rsidP="00E232D9">
            <w:pPr>
              <w:autoSpaceDE w:val="0"/>
              <w:autoSpaceDN w:val="0"/>
              <w:adjustRightInd w:val="0"/>
              <w:ind w:leftChars="100" w:left="203" w:right="-99" w:firstLineChars="100" w:firstLine="203"/>
              <w:jc w:val="left"/>
              <w:rPr>
                <w:rFonts w:ascii="ＭＳ 明朝" w:hAnsi="ＭＳ 明朝" w:cs="ＭＳ 明朝" w:hint="eastAsia"/>
                <w:szCs w:val="21"/>
              </w:rPr>
            </w:pPr>
            <w:r w:rsidRPr="00CC17B3">
              <w:rPr>
                <w:rFonts w:ascii="ＭＳ 明朝" w:hAnsi="ＭＳ 明朝" w:cs="ＭＳ 明朝" w:hint="eastAsia"/>
                <w:szCs w:val="21"/>
              </w:rPr>
              <w:t>出雲市小規模集合排水事業受益者分担に関する条例施行規程第</w:t>
            </w:r>
            <w:r w:rsidRPr="00CC17B3">
              <w:rPr>
                <w:rFonts w:ascii="ＭＳ 明朝" w:hAnsi="ＭＳ 明朝" w:cs="Century"/>
                <w:szCs w:val="21"/>
              </w:rPr>
              <w:t>3</w:t>
            </w:r>
            <w:r w:rsidRPr="00CC17B3">
              <w:rPr>
                <w:rFonts w:ascii="ＭＳ 明朝" w:hAnsi="ＭＳ 明朝" w:cs="ＭＳ 明朝" w:hint="eastAsia"/>
                <w:szCs w:val="21"/>
              </w:rPr>
              <w:t>条の規定により通知します。</w:t>
            </w:r>
          </w:p>
          <w:p w:rsidR="00E232D9" w:rsidRPr="00CC17B3" w:rsidRDefault="00E232D9" w:rsidP="00E232D9">
            <w:pPr>
              <w:autoSpaceDE w:val="0"/>
              <w:autoSpaceDN w:val="0"/>
              <w:adjustRightInd w:val="0"/>
              <w:rPr>
                <w:rFonts w:ascii="ＭＳ 明朝" w:hAnsi="ＭＳ 明朝"/>
                <w:szCs w:val="21"/>
              </w:rPr>
            </w:pPr>
          </w:p>
        </w:tc>
      </w:tr>
      <w:tr w:rsidR="00E232D9" w:rsidRPr="00CC17B3" w:rsidTr="00E232D9">
        <w:trPr>
          <w:cantSplit/>
          <w:trHeight w:val="1854"/>
        </w:trPr>
        <w:tc>
          <w:tcPr>
            <w:tcW w:w="2977" w:type="dxa"/>
            <w:vAlign w:val="center"/>
          </w:tcPr>
          <w:p w:rsidR="00E232D9" w:rsidRPr="00CC17B3" w:rsidRDefault="00E232D9" w:rsidP="00E232D9">
            <w:pPr>
              <w:autoSpaceDE w:val="0"/>
              <w:autoSpaceDN w:val="0"/>
              <w:adjustRightInd w:val="0"/>
              <w:jc w:val="center"/>
              <w:rPr>
                <w:rFonts w:ascii="ＭＳ 明朝" w:hAnsi="ＭＳ 明朝"/>
                <w:szCs w:val="21"/>
              </w:rPr>
            </w:pPr>
            <w:r w:rsidRPr="00CC17B3">
              <w:rPr>
                <w:rFonts w:ascii="ＭＳ 明朝" w:hAnsi="ＭＳ 明朝" w:cs="ＭＳ 明朝" w:hint="eastAsia"/>
                <w:szCs w:val="21"/>
              </w:rPr>
              <w:t>分担金決定額</w:t>
            </w:r>
          </w:p>
        </w:tc>
        <w:tc>
          <w:tcPr>
            <w:tcW w:w="6662" w:type="dxa"/>
            <w:vAlign w:val="center"/>
          </w:tcPr>
          <w:p w:rsidR="00E232D9" w:rsidRPr="00CC17B3" w:rsidRDefault="00E232D9" w:rsidP="00E232D9">
            <w:pPr>
              <w:autoSpaceDE w:val="0"/>
              <w:autoSpaceDN w:val="0"/>
              <w:adjustRightInd w:val="0"/>
              <w:jc w:val="right"/>
              <w:rPr>
                <w:rFonts w:ascii="ＭＳ 明朝" w:hAnsi="ＭＳ 明朝"/>
                <w:szCs w:val="21"/>
              </w:rPr>
            </w:pPr>
            <w:r w:rsidRPr="00CC17B3">
              <w:rPr>
                <w:rFonts w:ascii="ＭＳ 明朝" w:hAnsi="ＭＳ 明朝" w:cs="ＭＳ 明朝" w:hint="eastAsia"/>
                <w:szCs w:val="21"/>
              </w:rPr>
              <w:t>円</w:t>
            </w:r>
          </w:p>
        </w:tc>
      </w:tr>
      <w:tr w:rsidR="00E232D9" w:rsidRPr="00CC17B3" w:rsidTr="00E232D9">
        <w:trPr>
          <w:cantSplit/>
          <w:trHeight w:val="1854"/>
        </w:trPr>
        <w:tc>
          <w:tcPr>
            <w:tcW w:w="2977" w:type="dxa"/>
            <w:vAlign w:val="center"/>
          </w:tcPr>
          <w:p w:rsidR="00E232D9" w:rsidRPr="00CC17B3" w:rsidRDefault="00E232D9" w:rsidP="00E232D9">
            <w:pPr>
              <w:autoSpaceDE w:val="0"/>
              <w:autoSpaceDN w:val="0"/>
              <w:adjustRightInd w:val="0"/>
              <w:jc w:val="center"/>
              <w:rPr>
                <w:rFonts w:ascii="ＭＳ 明朝" w:hAnsi="ＭＳ 明朝"/>
                <w:szCs w:val="21"/>
              </w:rPr>
            </w:pPr>
            <w:r w:rsidRPr="00CC17B3">
              <w:rPr>
                <w:rFonts w:ascii="ＭＳ 明朝" w:hAnsi="ＭＳ 明朝" w:cs="ＭＳ 明朝" w:hint="eastAsia"/>
                <w:szCs w:val="21"/>
              </w:rPr>
              <w:t>納  期  限</w:t>
            </w:r>
          </w:p>
        </w:tc>
        <w:tc>
          <w:tcPr>
            <w:tcW w:w="6662" w:type="dxa"/>
            <w:vAlign w:val="center"/>
          </w:tcPr>
          <w:p w:rsidR="00E232D9" w:rsidRPr="00CC17B3" w:rsidRDefault="00E232D9" w:rsidP="00E232D9">
            <w:pPr>
              <w:spacing w:line="210" w:lineRule="exact"/>
              <w:rPr>
                <w:rFonts w:ascii="ＭＳ 明朝" w:hAnsi="ＭＳ 明朝" w:hint="eastAsia"/>
                <w:szCs w:val="21"/>
              </w:rPr>
            </w:pPr>
          </w:p>
        </w:tc>
      </w:tr>
      <w:tr w:rsidR="00E232D9" w:rsidRPr="00CC17B3" w:rsidTr="00E232D9">
        <w:trPr>
          <w:trHeight w:val="1854"/>
        </w:trPr>
        <w:tc>
          <w:tcPr>
            <w:tcW w:w="9639" w:type="dxa"/>
            <w:gridSpan w:val="2"/>
            <w:tcBorders>
              <w:left w:val="nil"/>
              <w:bottom w:val="nil"/>
              <w:right w:val="nil"/>
            </w:tcBorders>
            <w:vAlign w:val="center"/>
          </w:tcPr>
          <w:p w:rsidR="00E232D9" w:rsidRPr="00CC17B3" w:rsidRDefault="00E232D9" w:rsidP="00E232D9">
            <w:pPr>
              <w:spacing w:line="180" w:lineRule="exact"/>
              <w:ind w:left="-39"/>
              <w:rPr>
                <w:rFonts w:ascii="ＭＳ 明朝" w:hAnsi="ＭＳ 明朝"/>
                <w:sz w:val="16"/>
                <w:szCs w:val="16"/>
              </w:rPr>
            </w:pPr>
          </w:p>
          <w:p w:rsidR="00E232D9" w:rsidRPr="00CC17B3" w:rsidRDefault="00E232D9" w:rsidP="00E232D9">
            <w:pPr>
              <w:spacing w:line="180" w:lineRule="exact"/>
              <w:ind w:left="-39"/>
              <w:rPr>
                <w:rFonts w:ascii="ＭＳ 明朝" w:hAnsi="ＭＳ 明朝"/>
                <w:sz w:val="16"/>
                <w:szCs w:val="16"/>
              </w:rPr>
            </w:pPr>
          </w:p>
          <w:p w:rsidR="00E232D9" w:rsidRPr="00CC17B3" w:rsidRDefault="00E232D9" w:rsidP="00E232D9">
            <w:pPr>
              <w:spacing w:line="180" w:lineRule="exact"/>
              <w:ind w:left="153" w:hangingChars="100" w:hanging="153"/>
              <w:rPr>
                <w:rFonts w:ascii="ＭＳ 明朝" w:hAnsi="ＭＳ 明朝" w:hint="eastAsia"/>
                <w:sz w:val="16"/>
                <w:szCs w:val="16"/>
              </w:rPr>
            </w:pPr>
            <w:r w:rsidRPr="00CC17B3">
              <w:rPr>
                <w:rFonts w:ascii="ＭＳ 明朝" w:hAnsi="ＭＳ 明朝" w:hint="eastAsia"/>
                <w:sz w:val="16"/>
                <w:szCs w:val="16"/>
              </w:rPr>
              <w:t>１ この処分について不服がある場合は、この処分があったことを知った日の翌日から起算して３か月以内に、出雲市長に対して審査請求をすることができます。</w:t>
            </w:r>
          </w:p>
          <w:p w:rsidR="00E232D9" w:rsidRPr="00CC17B3" w:rsidRDefault="00E232D9" w:rsidP="00E232D9">
            <w:pPr>
              <w:spacing w:line="180" w:lineRule="exact"/>
              <w:ind w:left="153" w:hangingChars="100" w:hanging="153"/>
              <w:rPr>
                <w:rFonts w:ascii="ＭＳ 明朝" w:hAnsi="ＭＳ 明朝" w:hint="eastAsia"/>
                <w:sz w:val="16"/>
                <w:szCs w:val="16"/>
              </w:rPr>
            </w:pPr>
            <w:r w:rsidRPr="00CC17B3">
              <w:rPr>
                <w:rFonts w:ascii="ＭＳ 明朝" w:hAnsi="ＭＳ 明朝" w:hint="eastAsia"/>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E232D9" w:rsidRPr="00CC17B3" w:rsidRDefault="00E232D9" w:rsidP="00E232D9">
            <w:pPr>
              <w:spacing w:line="180" w:lineRule="exact"/>
              <w:ind w:left="-39" w:firstLineChars="100" w:firstLine="153"/>
              <w:rPr>
                <w:rFonts w:ascii="ＭＳ 明朝" w:hAnsi="ＭＳ 明朝"/>
                <w:sz w:val="16"/>
                <w:szCs w:val="16"/>
              </w:rPr>
            </w:pPr>
            <w:r w:rsidRPr="00CC17B3">
              <w:rPr>
                <w:rFonts w:ascii="ＭＳ 明朝" w:hAnsi="ＭＳ 明朝" w:hint="eastAsia"/>
                <w:sz w:val="16"/>
                <w:szCs w:val="16"/>
              </w:rPr>
              <w:t>（１）審査請求があった日から３か月を経過しても裁決がないとき。</w:t>
            </w:r>
          </w:p>
          <w:p w:rsidR="00E232D9" w:rsidRPr="00CC17B3" w:rsidRDefault="00E232D9" w:rsidP="00E232D9">
            <w:pPr>
              <w:spacing w:line="180" w:lineRule="exact"/>
              <w:ind w:left="-39" w:firstLineChars="100" w:firstLine="153"/>
              <w:rPr>
                <w:rFonts w:ascii="ＭＳ 明朝" w:hAnsi="ＭＳ 明朝" w:hint="eastAsia"/>
                <w:sz w:val="16"/>
                <w:szCs w:val="16"/>
              </w:rPr>
            </w:pPr>
            <w:r w:rsidRPr="00CC17B3">
              <w:rPr>
                <w:rFonts w:ascii="ＭＳ 明朝" w:hAnsi="ＭＳ 明朝" w:hint="eastAsia"/>
                <w:sz w:val="16"/>
                <w:szCs w:val="16"/>
              </w:rPr>
              <w:t>（２）処分、処分の執行又は手続の続行により生ずる著しい損害を避けるため緊急の必要があるとき。</w:t>
            </w:r>
          </w:p>
          <w:p w:rsidR="00E232D9" w:rsidRPr="00CC17B3" w:rsidRDefault="00E232D9" w:rsidP="00E232D9">
            <w:pPr>
              <w:spacing w:line="180" w:lineRule="exact"/>
              <w:ind w:left="-39" w:firstLineChars="100" w:firstLine="153"/>
              <w:rPr>
                <w:rFonts w:ascii="ＭＳ 明朝" w:hAnsi="ＭＳ 明朝" w:hint="eastAsia"/>
                <w:sz w:val="16"/>
                <w:szCs w:val="16"/>
              </w:rPr>
            </w:pPr>
            <w:r w:rsidRPr="00CC17B3">
              <w:rPr>
                <w:rFonts w:ascii="ＭＳ 明朝" w:hAnsi="ＭＳ 明朝" w:hint="eastAsia"/>
                <w:sz w:val="16"/>
                <w:szCs w:val="16"/>
              </w:rPr>
              <w:t>（３）その他裁決を経ないことにつき正当な理由があるとき。</w:t>
            </w:r>
          </w:p>
          <w:p w:rsidR="00E232D9" w:rsidRPr="00CC17B3" w:rsidRDefault="00E232D9" w:rsidP="00E232D9">
            <w:pPr>
              <w:spacing w:line="180" w:lineRule="exact"/>
              <w:ind w:leftChars="100" w:left="203" w:firstLineChars="100" w:firstLine="153"/>
              <w:rPr>
                <w:rFonts w:ascii="ＭＳ 明朝" w:hAnsi="ＭＳ 明朝" w:hint="eastAsia"/>
                <w:sz w:val="16"/>
                <w:szCs w:val="16"/>
              </w:rPr>
            </w:pPr>
            <w:r w:rsidRPr="00CC17B3">
              <w:rPr>
                <w:rFonts w:ascii="ＭＳ 明朝" w:hAnsi="ＭＳ 明朝" w:hint="eastAsia"/>
                <w:sz w:val="16"/>
                <w:szCs w:val="16"/>
              </w:rPr>
              <w:t>なお、上記の場合の処分の取消しの訴えは、この処分があったことを知った日の翌日から起算して６か月以内に、出雲市を被告として（訴訟において出雲市を代表する者は出雲市</w:t>
            </w:r>
            <w:r>
              <w:rPr>
                <w:rFonts w:ascii="ＭＳ 明朝" w:hAnsi="ＭＳ 明朝" w:hint="eastAsia"/>
                <w:sz w:val="16"/>
                <w:szCs w:val="16"/>
              </w:rPr>
              <w:t>上下水道事業管理者</w:t>
            </w:r>
            <w:r w:rsidRPr="00CC17B3">
              <w:rPr>
                <w:rFonts w:ascii="ＭＳ 明朝" w:hAnsi="ＭＳ 明朝" w:hint="eastAsia"/>
                <w:sz w:val="16"/>
                <w:szCs w:val="16"/>
              </w:rPr>
              <w:t>となります。）、提起することができます。</w:t>
            </w:r>
          </w:p>
          <w:p w:rsidR="00E232D9" w:rsidRPr="00CC17B3" w:rsidRDefault="00E232D9" w:rsidP="00E232D9">
            <w:pPr>
              <w:spacing w:line="180" w:lineRule="exact"/>
              <w:ind w:left="153" w:hangingChars="100" w:hanging="153"/>
              <w:rPr>
                <w:rFonts w:ascii="ＭＳ 明朝" w:hAnsi="ＭＳ 明朝" w:hint="eastAsia"/>
                <w:sz w:val="16"/>
                <w:szCs w:val="16"/>
              </w:rPr>
            </w:pPr>
            <w:r w:rsidRPr="00CC17B3">
              <w:rPr>
                <w:rFonts w:ascii="ＭＳ 明朝" w:hAnsi="ＭＳ 明朝"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E232D9" w:rsidRPr="00CC17B3" w:rsidRDefault="00E232D9" w:rsidP="00E232D9">
            <w:pPr>
              <w:autoSpaceDE w:val="0"/>
              <w:autoSpaceDN w:val="0"/>
              <w:adjustRightInd w:val="0"/>
              <w:spacing w:line="180" w:lineRule="exact"/>
              <w:rPr>
                <w:rFonts w:ascii="ＭＳ 明朝" w:hAnsi="ＭＳ 明朝"/>
                <w:szCs w:val="21"/>
              </w:rPr>
            </w:pPr>
          </w:p>
        </w:tc>
      </w:tr>
    </w:tbl>
    <w:p w:rsidR="003A09E9" w:rsidRPr="00E232D9" w:rsidRDefault="003A09E9"/>
    <w:sectPr w:rsidR="003A09E9" w:rsidRPr="00E232D9" w:rsidSect="001628DD">
      <w:pgSz w:w="11907" w:h="16839" w:code="9"/>
      <w:pgMar w:top="1134" w:right="1134" w:bottom="1134" w:left="1134" w:header="851" w:footer="992" w:gutter="0"/>
      <w:cols w:space="425"/>
      <w:docGrid w:type="linesAndChars" w:linePitch="350"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595C" w:rsidRDefault="0019595C" w:rsidP="0019595C">
      <w:r>
        <w:separator/>
      </w:r>
    </w:p>
  </w:endnote>
  <w:endnote w:type="continuationSeparator" w:id="0">
    <w:p w:rsidR="0019595C" w:rsidRDefault="0019595C" w:rsidP="00195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595C" w:rsidRDefault="0019595C" w:rsidP="0019595C">
      <w:r>
        <w:separator/>
      </w:r>
    </w:p>
  </w:footnote>
  <w:footnote w:type="continuationSeparator" w:id="0">
    <w:p w:rsidR="0019595C" w:rsidRDefault="0019595C" w:rsidP="00195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32D9"/>
    <w:rsid w:val="001440B0"/>
    <w:rsid w:val="001628DD"/>
    <w:rsid w:val="0019595C"/>
    <w:rsid w:val="00284CD0"/>
    <w:rsid w:val="003A09E9"/>
    <w:rsid w:val="00425A67"/>
    <w:rsid w:val="005017DD"/>
    <w:rsid w:val="006C5FD3"/>
    <w:rsid w:val="008239B4"/>
    <w:rsid w:val="00A71FA8"/>
    <w:rsid w:val="00AB2632"/>
    <w:rsid w:val="00C57E94"/>
    <w:rsid w:val="00CF5B9F"/>
    <w:rsid w:val="00CF6917"/>
    <w:rsid w:val="00E04D65"/>
    <w:rsid w:val="00E232D9"/>
    <w:rsid w:val="00E65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B2E5993B-077A-4AEA-A7E5-D4134435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595C"/>
    <w:pPr>
      <w:tabs>
        <w:tab w:val="center" w:pos="4252"/>
        <w:tab w:val="right" w:pos="8504"/>
      </w:tabs>
      <w:snapToGrid w:val="0"/>
    </w:pPr>
  </w:style>
  <w:style w:type="character" w:customStyle="1" w:styleId="a4">
    <w:name w:val="ヘッダー (文字)"/>
    <w:basedOn w:val="a0"/>
    <w:link w:val="a3"/>
    <w:uiPriority w:val="99"/>
    <w:rsid w:val="0019595C"/>
    <w:rPr>
      <w:kern w:val="2"/>
      <w:sz w:val="21"/>
      <w:szCs w:val="22"/>
    </w:rPr>
  </w:style>
  <w:style w:type="paragraph" w:styleId="a5">
    <w:name w:val="footer"/>
    <w:basedOn w:val="a"/>
    <w:link w:val="a6"/>
    <w:uiPriority w:val="99"/>
    <w:unhideWhenUsed/>
    <w:rsid w:val="0019595C"/>
    <w:pPr>
      <w:tabs>
        <w:tab w:val="center" w:pos="4252"/>
        <w:tab w:val="right" w:pos="8504"/>
      </w:tabs>
      <w:snapToGrid w:val="0"/>
    </w:pPr>
  </w:style>
  <w:style w:type="character" w:customStyle="1" w:styleId="a6">
    <w:name w:val="フッター (文字)"/>
    <w:basedOn w:val="a0"/>
    <w:link w:val="a5"/>
    <w:uiPriority w:val="99"/>
    <w:rsid w:val="0019595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2025-09-14T05:05:00Z</dcterms:created>
  <dcterms:modified xsi:type="dcterms:W3CDTF">2025-09-14T05:05:00Z</dcterms:modified>
</cp:coreProperties>
</file>