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3D52" w:rsidRPr="00B417EA" w:rsidRDefault="008E3D52" w:rsidP="008E3D52">
      <w:pPr>
        <w:jc w:val="left"/>
        <w:rPr>
          <w:rFonts w:hint="eastAsia"/>
          <w:szCs w:val="21"/>
        </w:rPr>
      </w:pPr>
      <w:r w:rsidRPr="00B417EA">
        <w:rPr>
          <w:rFonts w:hint="eastAsia"/>
          <w:szCs w:val="21"/>
        </w:rPr>
        <w:t>別記様式</w:t>
      </w:r>
      <w:r w:rsidRPr="00B417EA">
        <w:rPr>
          <w:rFonts w:hint="eastAsia"/>
          <w:szCs w:val="21"/>
        </w:rPr>
        <w:t xml:space="preserve"> (</w:t>
      </w:r>
      <w:r w:rsidRPr="00B417EA">
        <w:rPr>
          <w:rFonts w:hint="eastAsia"/>
          <w:szCs w:val="21"/>
        </w:rPr>
        <w:t>第</w:t>
      </w:r>
      <w:r w:rsidRPr="00B417EA">
        <w:rPr>
          <w:rFonts w:hint="eastAsia"/>
          <w:szCs w:val="21"/>
        </w:rPr>
        <w:t>5</w:t>
      </w:r>
      <w:r w:rsidRPr="00B417EA">
        <w:rPr>
          <w:rFonts w:hint="eastAsia"/>
          <w:szCs w:val="21"/>
        </w:rPr>
        <w:t>条関係</w:t>
      </w:r>
      <w:r w:rsidRPr="00B417EA">
        <w:rPr>
          <w:rFonts w:hint="eastAsia"/>
          <w:szCs w:val="21"/>
        </w:rPr>
        <w:t>)</w:t>
      </w:r>
    </w:p>
    <w:p w:rsidR="008E3D52" w:rsidRPr="00B417EA" w:rsidRDefault="008E3D52" w:rsidP="008E3D52">
      <w:pPr>
        <w:jc w:val="left"/>
        <w:rPr>
          <w:rFonts w:hint="eastAsia"/>
          <w:szCs w:val="21"/>
        </w:rPr>
      </w:pPr>
    </w:p>
    <w:p w:rsidR="008E3D52" w:rsidRPr="00B417EA" w:rsidRDefault="008E3D52" w:rsidP="008E3D52">
      <w:pPr>
        <w:jc w:val="right"/>
        <w:rPr>
          <w:rFonts w:hint="eastAsia"/>
          <w:szCs w:val="21"/>
        </w:rPr>
      </w:pPr>
      <w:r w:rsidRPr="00B417EA">
        <w:rPr>
          <w:rFonts w:hint="eastAsia"/>
          <w:szCs w:val="21"/>
        </w:rPr>
        <w:t>年　　月　　日</w:t>
      </w:r>
    </w:p>
    <w:p w:rsidR="008E3D52" w:rsidRPr="00B417EA" w:rsidRDefault="008E3D52" w:rsidP="008E3D52">
      <w:pPr>
        <w:rPr>
          <w:rFonts w:hint="eastAsia"/>
          <w:szCs w:val="21"/>
        </w:rPr>
      </w:pPr>
    </w:p>
    <w:p w:rsidR="008E3D52" w:rsidRPr="00B417EA" w:rsidRDefault="008E3D52" w:rsidP="008E3D52">
      <w:pPr>
        <w:jc w:val="center"/>
        <w:rPr>
          <w:rFonts w:hint="eastAsia"/>
          <w:szCs w:val="21"/>
        </w:rPr>
      </w:pPr>
      <w:r w:rsidRPr="00B417EA">
        <w:rPr>
          <w:rFonts w:hint="eastAsia"/>
          <w:szCs w:val="21"/>
        </w:rPr>
        <w:t>下水道使用料返還金支払通知書</w:t>
      </w:r>
    </w:p>
    <w:p w:rsidR="008E3D52" w:rsidRPr="00B417EA" w:rsidRDefault="008E3D52" w:rsidP="008E3D52">
      <w:pPr>
        <w:rPr>
          <w:rFonts w:hint="eastAsia"/>
          <w:szCs w:val="21"/>
        </w:rPr>
      </w:pPr>
    </w:p>
    <w:p w:rsidR="008E3D52" w:rsidRPr="00B417EA" w:rsidRDefault="008E3D52" w:rsidP="008E3D52">
      <w:pPr>
        <w:rPr>
          <w:rFonts w:hint="eastAsia"/>
          <w:szCs w:val="21"/>
        </w:rPr>
      </w:pPr>
      <w:r w:rsidRPr="00B417EA">
        <w:rPr>
          <w:rFonts w:hint="eastAsia"/>
          <w:szCs w:val="21"/>
        </w:rPr>
        <w:t xml:space="preserve">　　　　　　　　　様</w:t>
      </w:r>
    </w:p>
    <w:p w:rsidR="008E3D52" w:rsidRPr="00B417EA" w:rsidRDefault="008E3D52" w:rsidP="008E3D52">
      <w:pPr>
        <w:rPr>
          <w:szCs w:val="21"/>
        </w:rPr>
      </w:pPr>
      <w:r w:rsidRPr="00B417EA">
        <w:rPr>
          <w:rFonts w:hint="eastAsia"/>
          <w:szCs w:val="21"/>
        </w:rPr>
        <w:t xml:space="preserve">　　　　　　　　　　　　　　　　　</w:t>
      </w:r>
    </w:p>
    <w:p w:rsidR="008E3D52" w:rsidRPr="00B417EA" w:rsidRDefault="008E3D52" w:rsidP="008E3D52">
      <w:pPr>
        <w:ind w:firstLineChars="2497" w:firstLine="5244"/>
        <w:rPr>
          <w:rFonts w:hint="eastAsia"/>
          <w:szCs w:val="21"/>
        </w:rPr>
      </w:pPr>
      <w:r w:rsidRPr="00B417EA">
        <w:rPr>
          <w:rFonts w:hint="eastAsia"/>
          <w:szCs w:val="21"/>
        </w:rPr>
        <w:t xml:space="preserve">出雲市上下水道事業管理者　　　　</w:t>
      </w:r>
      <w:r w:rsidRPr="00B417EA">
        <w:rPr>
          <w:rFonts w:eastAsia="HG丸ｺﾞｼｯｸM-PRO" w:hint="eastAsia"/>
          <w:sz w:val="18"/>
          <w:szCs w:val="18"/>
          <w:bdr w:val="single" w:sz="4" w:space="0" w:color="auto"/>
        </w:rPr>
        <w:t>印</w:t>
      </w:r>
    </w:p>
    <w:p w:rsidR="008E3D52" w:rsidRPr="00B417EA" w:rsidRDefault="008E3D52" w:rsidP="008E3D52">
      <w:pPr>
        <w:rPr>
          <w:rFonts w:hint="eastAsia"/>
          <w:szCs w:val="21"/>
        </w:rPr>
      </w:pPr>
    </w:p>
    <w:p w:rsidR="008E3D52" w:rsidRPr="00B417EA" w:rsidRDefault="008E3D52" w:rsidP="008E3D52">
      <w:pPr>
        <w:rPr>
          <w:rFonts w:hint="eastAsia"/>
          <w:szCs w:val="21"/>
        </w:rPr>
      </w:pPr>
      <w:r w:rsidRPr="00B417EA">
        <w:rPr>
          <w:rFonts w:hint="eastAsia"/>
          <w:szCs w:val="21"/>
        </w:rPr>
        <w:t xml:space="preserve">　下記のとおり返還金を支払いたしますので、出雲市下水道使用料に係る返還金取扱規程第</w:t>
      </w:r>
      <w:r w:rsidRPr="00B417EA">
        <w:rPr>
          <w:rFonts w:hint="eastAsia"/>
          <w:szCs w:val="21"/>
        </w:rPr>
        <w:t>5</w:t>
      </w:r>
      <w:r w:rsidRPr="00B417EA">
        <w:rPr>
          <w:rFonts w:hint="eastAsia"/>
          <w:szCs w:val="21"/>
        </w:rPr>
        <w:t>条の規定により通知します。</w:t>
      </w:r>
    </w:p>
    <w:p w:rsidR="008E3D52" w:rsidRPr="00B417EA" w:rsidRDefault="008E3D52" w:rsidP="008E3D52">
      <w:pPr>
        <w:rPr>
          <w:rFonts w:hint="eastAsia"/>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
        <w:gridCol w:w="1409"/>
        <w:gridCol w:w="1140"/>
        <w:gridCol w:w="278"/>
        <w:gridCol w:w="1559"/>
        <w:gridCol w:w="1417"/>
        <w:gridCol w:w="1276"/>
        <w:gridCol w:w="1418"/>
      </w:tblGrid>
      <w:tr w:rsidR="008E3D52" w:rsidRPr="00B417EA" w:rsidTr="008E3D52">
        <w:trPr>
          <w:cantSplit/>
          <w:trHeight w:hRule="exact" w:val="405"/>
        </w:trPr>
        <w:tc>
          <w:tcPr>
            <w:tcW w:w="1843" w:type="dxa"/>
            <w:gridSpan w:val="2"/>
            <w:vMerge w:val="restart"/>
            <w:vAlign w:val="center"/>
          </w:tcPr>
          <w:p w:rsidR="008E3D52" w:rsidRPr="00B417EA" w:rsidRDefault="008E3D52" w:rsidP="008E3D52">
            <w:pPr>
              <w:overflowPunct w:val="0"/>
              <w:autoSpaceDE w:val="0"/>
              <w:autoSpaceDN w:val="0"/>
              <w:ind w:left="57" w:right="57"/>
              <w:jc w:val="center"/>
              <w:rPr>
                <w:rFonts w:ascii="ＭＳ 明朝" w:hAnsi="ＭＳ 明朝" w:hint="eastAsia"/>
                <w:szCs w:val="21"/>
              </w:rPr>
            </w:pPr>
            <w:r w:rsidRPr="00B417EA">
              <w:rPr>
                <w:rFonts w:ascii="ＭＳ 明朝" w:hAnsi="ＭＳ 明朝" w:hint="eastAsia"/>
                <w:szCs w:val="21"/>
              </w:rPr>
              <w:t>下水道使用者</w:t>
            </w:r>
          </w:p>
        </w:tc>
        <w:tc>
          <w:tcPr>
            <w:tcW w:w="1140" w:type="dxa"/>
            <w:vAlign w:val="center"/>
          </w:tcPr>
          <w:p w:rsidR="008E3D52" w:rsidRPr="00B417EA" w:rsidRDefault="008E3D52" w:rsidP="008E3D52">
            <w:pPr>
              <w:overflowPunct w:val="0"/>
              <w:autoSpaceDE w:val="0"/>
              <w:autoSpaceDN w:val="0"/>
              <w:jc w:val="center"/>
              <w:rPr>
                <w:rFonts w:ascii="ＭＳ 明朝" w:hAnsi="ＭＳ 明朝" w:hint="eastAsia"/>
                <w:szCs w:val="21"/>
              </w:rPr>
            </w:pPr>
            <w:r w:rsidRPr="00B417EA">
              <w:rPr>
                <w:rFonts w:ascii="ＭＳ 明朝" w:hAnsi="ＭＳ 明朝" w:hint="eastAsia"/>
                <w:szCs w:val="21"/>
              </w:rPr>
              <w:t>住　所</w:t>
            </w:r>
          </w:p>
        </w:tc>
        <w:tc>
          <w:tcPr>
            <w:tcW w:w="5948" w:type="dxa"/>
            <w:gridSpan w:val="5"/>
            <w:vAlign w:val="center"/>
          </w:tcPr>
          <w:p w:rsidR="008E3D52" w:rsidRPr="00B417EA" w:rsidRDefault="008E3D52" w:rsidP="008E3D52">
            <w:pPr>
              <w:wordWrap w:val="0"/>
              <w:overflowPunct w:val="0"/>
              <w:autoSpaceDE w:val="0"/>
              <w:autoSpaceDN w:val="0"/>
              <w:rPr>
                <w:rFonts w:ascii="ＭＳ 明朝" w:hAnsi="ＭＳ 明朝" w:hint="eastAsia"/>
                <w:szCs w:val="21"/>
              </w:rPr>
            </w:pPr>
          </w:p>
        </w:tc>
      </w:tr>
      <w:tr w:rsidR="008E3D52" w:rsidRPr="00B417EA" w:rsidTr="008E3D52">
        <w:trPr>
          <w:cantSplit/>
          <w:trHeight w:hRule="exact" w:val="340"/>
        </w:trPr>
        <w:tc>
          <w:tcPr>
            <w:tcW w:w="1843" w:type="dxa"/>
            <w:gridSpan w:val="2"/>
            <w:vMerge/>
            <w:vAlign w:val="center"/>
          </w:tcPr>
          <w:p w:rsidR="008E3D52" w:rsidRPr="00B417EA" w:rsidRDefault="008E3D52" w:rsidP="008E3D52">
            <w:pPr>
              <w:wordWrap w:val="0"/>
              <w:overflowPunct w:val="0"/>
              <w:autoSpaceDE w:val="0"/>
              <w:autoSpaceDN w:val="0"/>
              <w:ind w:left="57" w:right="57"/>
              <w:jc w:val="distribute"/>
              <w:rPr>
                <w:rFonts w:ascii="ＭＳ 明朝" w:hAnsi="ＭＳ 明朝" w:hint="eastAsia"/>
                <w:szCs w:val="21"/>
              </w:rPr>
            </w:pPr>
          </w:p>
        </w:tc>
        <w:tc>
          <w:tcPr>
            <w:tcW w:w="1140" w:type="dxa"/>
            <w:vAlign w:val="center"/>
          </w:tcPr>
          <w:p w:rsidR="008E3D52" w:rsidRPr="00B417EA" w:rsidRDefault="008E3D52" w:rsidP="008E3D52">
            <w:pPr>
              <w:overflowPunct w:val="0"/>
              <w:autoSpaceDE w:val="0"/>
              <w:autoSpaceDN w:val="0"/>
              <w:jc w:val="center"/>
              <w:rPr>
                <w:rFonts w:ascii="ＭＳ 明朝" w:hAnsi="ＭＳ 明朝" w:hint="eastAsia"/>
                <w:szCs w:val="21"/>
              </w:rPr>
            </w:pPr>
            <w:r w:rsidRPr="00B417EA">
              <w:rPr>
                <w:rFonts w:ascii="ＭＳ 明朝" w:hAnsi="ＭＳ 明朝" w:hint="eastAsia"/>
                <w:szCs w:val="21"/>
              </w:rPr>
              <w:t>氏　名</w:t>
            </w:r>
          </w:p>
        </w:tc>
        <w:tc>
          <w:tcPr>
            <w:tcW w:w="5948" w:type="dxa"/>
            <w:gridSpan w:val="5"/>
            <w:vAlign w:val="center"/>
          </w:tcPr>
          <w:p w:rsidR="008E3D52" w:rsidRPr="00B417EA" w:rsidRDefault="008E3D52" w:rsidP="008E3D52">
            <w:pPr>
              <w:wordWrap w:val="0"/>
              <w:overflowPunct w:val="0"/>
              <w:autoSpaceDE w:val="0"/>
              <w:autoSpaceDN w:val="0"/>
              <w:rPr>
                <w:rFonts w:ascii="ＭＳ 明朝" w:hAnsi="ＭＳ 明朝" w:hint="eastAsia"/>
                <w:szCs w:val="21"/>
              </w:rPr>
            </w:pPr>
          </w:p>
        </w:tc>
      </w:tr>
      <w:tr w:rsidR="008E3D52" w:rsidRPr="00B417EA" w:rsidTr="008E3D52">
        <w:trPr>
          <w:cantSplit/>
          <w:trHeight w:hRule="exact" w:val="385"/>
        </w:trPr>
        <w:tc>
          <w:tcPr>
            <w:tcW w:w="434" w:type="dxa"/>
            <w:vMerge w:val="restart"/>
            <w:textDirection w:val="tbRlV"/>
            <w:vAlign w:val="center"/>
          </w:tcPr>
          <w:p w:rsidR="008E3D52" w:rsidRPr="00B417EA" w:rsidRDefault="008E3D52" w:rsidP="008E3D52">
            <w:pPr>
              <w:wordWrap w:val="0"/>
              <w:overflowPunct w:val="0"/>
              <w:autoSpaceDE w:val="0"/>
              <w:autoSpaceDN w:val="0"/>
              <w:ind w:left="57" w:right="57"/>
              <w:jc w:val="center"/>
              <w:rPr>
                <w:rFonts w:ascii="ＭＳ 明朝" w:hAnsi="ＭＳ 明朝" w:hint="eastAsia"/>
                <w:szCs w:val="21"/>
              </w:rPr>
            </w:pPr>
            <w:r w:rsidRPr="00B417EA">
              <w:rPr>
                <w:rFonts w:ascii="ＭＳ 明朝" w:hAnsi="ＭＳ 明朝" w:hint="eastAsia"/>
                <w:szCs w:val="21"/>
              </w:rPr>
              <w:t>返還金の内訳</w:t>
            </w:r>
          </w:p>
        </w:tc>
        <w:tc>
          <w:tcPr>
            <w:tcW w:w="1409" w:type="dxa"/>
            <w:vMerge w:val="restart"/>
            <w:vAlign w:val="center"/>
          </w:tcPr>
          <w:p w:rsidR="008E3D52" w:rsidRPr="00B417EA" w:rsidRDefault="008E3D52" w:rsidP="008E3D52">
            <w:pPr>
              <w:wordWrap w:val="0"/>
              <w:overflowPunct w:val="0"/>
              <w:autoSpaceDE w:val="0"/>
              <w:autoSpaceDN w:val="0"/>
              <w:ind w:left="57" w:right="57"/>
              <w:jc w:val="distribute"/>
              <w:rPr>
                <w:rFonts w:ascii="ＭＳ 明朝" w:hAnsi="ＭＳ 明朝" w:hint="eastAsia"/>
                <w:szCs w:val="21"/>
              </w:rPr>
            </w:pPr>
            <w:r w:rsidRPr="00B417EA">
              <w:rPr>
                <w:rFonts w:ascii="ＭＳ 明朝" w:hAnsi="ＭＳ 明朝" w:hint="eastAsia"/>
                <w:szCs w:val="21"/>
              </w:rPr>
              <w:t>期別</w:t>
            </w:r>
          </w:p>
        </w:tc>
        <w:tc>
          <w:tcPr>
            <w:tcW w:w="4394" w:type="dxa"/>
            <w:gridSpan w:val="4"/>
            <w:vAlign w:val="center"/>
          </w:tcPr>
          <w:p w:rsidR="008E3D52" w:rsidRPr="00B417EA" w:rsidRDefault="008E3D52" w:rsidP="008E3D52">
            <w:pPr>
              <w:overflowPunct w:val="0"/>
              <w:autoSpaceDE w:val="0"/>
              <w:autoSpaceDN w:val="0"/>
              <w:jc w:val="center"/>
              <w:rPr>
                <w:rFonts w:ascii="ＭＳ 明朝" w:hAnsi="ＭＳ 明朝" w:hint="eastAsia"/>
                <w:szCs w:val="21"/>
              </w:rPr>
            </w:pPr>
            <w:r w:rsidRPr="00B417EA">
              <w:rPr>
                <w:rFonts w:ascii="ＭＳ 明朝" w:hAnsi="ＭＳ 明朝" w:hint="eastAsia"/>
                <w:szCs w:val="21"/>
              </w:rPr>
              <w:t>下　水　道　使　用　料</w:t>
            </w:r>
          </w:p>
        </w:tc>
        <w:tc>
          <w:tcPr>
            <w:tcW w:w="1276" w:type="dxa"/>
            <w:vMerge w:val="restart"/>
            <w:vAlign w:val="center"/>
          </w:tcPr>
          <w:p w:rsidR="008E3D52" w:rsidRPr="00B417EA" w:rsidRDefault="008E3D52" w:rsidP="008E3D52">
            <w:pPr>
              <w:wordWrap w:val="0"/>
              <w:overflowPunct w:val="0"/>
              <w:autoSpaceDE w:val="0"/>
              <w:autoSpaceDN w:val="0"/>
              <w:jc w:val="distribute"/>
              <w:rPr>
                <w:rFonts w:ascii="ＭＳ 明朝" w:hAnsi="ＭＳ 明朝" w:hint="eastAsia"/>
                <w:szCs w:val="21"/>
              </w:rPr>
            </w:pPr>
            <w:r w:rsidRPr="00B417EA">
              <w:rPr>
                <w:rFonts w:ascii="ＭＳ 明朝" w:hAnsi="ＭＳ 明朝" w:hint="eastAsia"/>
                <w:szCs w:val="21"/>
              </w:rPr>
              <w:t>還付加算金</w:t>
            </w:r>
          </w:p>
          <w:p w:rsidR="008E3D52" w:rsidRPr="00B417EA" w:rsidRDefault="008E3D52" w:rsidP="008E3D52">
            <w:pPr>
              <w:wordWrap w:val="0"/>
              <w:overflowPunct w:val="0"/>
              <w:autoSpaceDE w:val="0"/>
              <w:autoSpaceDN w:val="0"/>
              <w:jc w:val="distribute"/>
              <w:rPr>
                <w:rFonts w:ascii="ＭＳ 明朝" w:hAnsi="ＭＳ 明朝" w:hint="eastAsia"/>
                <w:szCs w:val="21"/>
              </w:rPr>
            </w:pPr>
            <w:r w:rsidRPr="00B417EA">
              <w:rPr>
                <w:rFonts w:ascii="ＭＳ 明朝" w:hAnsi="ＭＳ 明朝" w:hint="eastAsia"/>
                <w:szCs w:val="21"/>
              </w:rPr>
              <w:t>相当額</w:t>
            </w:r>
          </w:p>
        </w:tc>
        <w:tc>
          <w:tcPr>
            <w:tcW w:w="1418" w:type="dxa"/>
            <w:vMerge w:val="restart"/>
            <w:vAlign w:val="center"/>
          </w:tcPr>
          <w:p w:rsidR="008E3D52" w:rsidRPr="00B417EA" w:rsidRDefault="008E3D52" w:rsidP="008E3D52">
            <w:pPr>
              <w:wordWrap w:val="0"/>
              <w:overflowPunct w:val="0"/>
              <w:autoSpaceDE w:val="0"/>
              <w:autoSpaceDN w:val="0"/>
              <w:jc w:val="distribute"/>
              <w:rPr>
                <w:rFonts w:ascii="ＭＳ 明朝" w:hAnsi="ＭＳ 明朝" w:hint="eastAsia"/>
                <w:szCs w:val="21"/>
              </w:rPr>
            </w:pPr>
            <w:r w:rsidRPr="00B417EA">
              <w:rPr>
                <w:rFonts w:ascii="ＭＳ 明朝" w:hAnsi="ＭＳ 明朝" w:hint="eastAsia"/>
                <w:szCs w:val="21"/>
              </w:rPr>
              <w:t>過納の事由</w:t>
            </w:r>
          </w:p>
        </w:tc>
      </w:tr>
      <w:tr w:rsidR="008E3D52" w:rsidRPr="00B417EA" w:rsidTr="008E3D52">
        <w:trPr>
          <w:cantSplit/>
          <w:trHeight w:hRule="exact" w:val="432"/>
        </w:trPr>
        <w:tc>
          <w:tcPr>
            <w:tcW w:w="434" w:type="dxa"/>
            <w:vMerge/>
            <w:textDirection w:val="tbRlV"/>
            <w:vAlign w:val="center"/>
          </w:tcPr>
          <w:p w:rsidR="008E3D52" w:rsidRPr="00B417EA" w:rsidRDefault="008E3D52" w:rsidP="008E3D52">
            <w:pPr>
              <w:wordWrap w:val="0"/>
              <w:overflowPunct w:val="0"/>
              <w:autoSpaceDE w:val="0"/>
              <w:autoSpaceDN w:val="0"/>
              <w:ind w:left="57" w:right="57"/>
              <w:jc w:val="center"/>
              <w:rPr>
                <w:rFonts w:ascii="ＭＳ 明朝" w:hAnsi="ＭＳ 明朝" w:hint="eastAsia"/>
                <w:szCs w:val="21"/>
              </w:rPr>
            </w:pPr>
          </w:p>
        </w:tc>
        <w:tc>
          <w:tcPr>
            <w:tcW w:w="1409" w:type="dxa"/>
            <w:vMerge/>
            <w:vAlign w:val="center"/>
          </w:tcPr>
          <w:p w:rsidR="008E3D52" w:rsidRPr="00B417EA" w:rsidRDefault="008E3D52" w:rsidP="008E3D52">
            <w:pPr>
              <w:wordWrap w:val="0"/>
              <w:overflowPunct w:val="0"/>
              <w:autoSpaceDE w:val="0"/>
              <w:autoSpaceDN w:val="0"/>
              <w:ind w:left="57" w:right="57"/>
              <w:jc w:val="distribute"/>
              <w:rPr>
                <w:rFonts w:ascii="ＭＳ 明朝" w:hAnsi="ＭＳ 明朝" w:hint="eastAsia"/>
                <w:szCs w:val="21"/>
              </w:rPr>
            </w:pPr>
          </w:p>
        </w:tc>
        <w:tc>
          <w:tcPr>
            <w:tcW w:w="1418" w:type="dxa"/>
            <w:gridSpan w:val="2"/>
            <w:vAlign w:val="center"/>
          </w:tcPr>
          <w:p w:rsidR="008E3D52" w:rsidRPr="00B417EA" w:rsidRDefault="008E3D52" w:rsidP="008E3D52">
            <w:pPr>
              <w:wordWrap w:val="0"/>
              <w:overflowPunct w:val="0"/>
              <w:autoSpaceDE w:val="0"/>
              <w:autoSpaceDN w:val="0"/>
              <w:jc w:val="distribute"/>
              <w:rPr>
                <w:rFonts w:ascii="ＭＳ 明朝" w:hAnsi="ＭＳ 明朝" w:hint="eastAsia"/>
                <w:szCs w:val="21"/>
              </w:rPr>
            </w:pPr>
            <w:r w:rsidRPr="00B417EA">
              <w:rPr>
                <w:rFonts w:ascii="ＭＳ 明朝" w:hAnsi="ＭＳ 明朝" w:hint="eastAsia"/>
                <w:szCs w:val="21"/>
              </w:rPr>
              <w:t>既納付額</w:t>
            </w:r>
          </w:p>
        </w:tc>
        <w:tc>
          <w:tcPr>
            <w:tcW w:w="1559" w:type="dxa"/>
            <w:vAlign w:val="center"/>
          </w:tcPr>
          <w:p w:rsidR="008E3D52" w:rsidRPr="00B417EA" w:rsidRDefault="008E3D52" w:rsidP="008E3D52">
            <w:pPr>
              <w:wordWrap w:val="0"/>
              <w:overflowPunct w:val="0"/>
              <w:autoSpaceDE w:val="0"/>
              <w:autoSpaceDN w:val="0"/>
              <w:jc w:val="center"/>
              <w:rPr>
                <w:rFonts w:ascii="ＭＳ 明朝" w:hAnsi="ＭＳ 明朝" w:hint="eastAsia"/>
                <w:szCs w:val="21"/>
              </w:rPr>
            </w:pPr>
            <w:r w:rsidRPr="00B417EA">
              <w:rPr>
                <w:rFonts w:ascii="ＭＳ 明朝" w:hAnsi="ＭＳ 明朝" w:hint="eastAsia"/>
                <w:spacing w:val="22"/>
                <w:szCs w:val="21"/>
              </w:rPr>
              <w:t>更正</w:t>
            </w:r>
            <w:r w:rsidRPr="00B417EA">
              <w:rPr>
                <w:rFonts w:ascii="ＭＳ 明朝" w:hAnsi="ＭＳ 明朝" w:hint="eastAsia"/>
                <w:szCs w:val="21"/>
              </w:rPr>
              <w:t>(</w:t>
            </w:r>
            <w:r w:rsidRPr="00B417EA">
              <w:rPr>
                <w:rFonts w:ascii="ＭＳ 明朝" w:hAnsi="ＭＳ 明朝" w:hint="eastAsia"/>
                <w:spacing w:val="22"/>
                <w:szCs w:val="21"/>
              </w:rPr>
              <w:t>正</w:t>
            </w:r>
            <w:r w:rsidRPr="00B417EA">
              <w:rPr>
                <w:rFonts w:ascii="ＭＳ 明朝" w:hAnsi="ＭＳ 明朝" w:hint="eastAsia"/>
                <w:szCs w:val="21"/>
              </w:rPr>
              <w:t>当</w:t>
            </w:r>
            <w:r w:rsidRPr="00B417EA">
              <w:rPr>
                <w:rFonts w:ascii="ＭＳ 明朝" w:hAnsi="ＭＳ 明朝" w:hint="eastAsia"/>
                <w:spacing w:val="44"/>
                <w:szCs w:val="21"/>
              </w:rPr>
              <w:t>)</w:t>
            </w:r>
            <w:r w:rsidRPr="00B417EA">
              <w:rPr>
                <w:rFonts w:ascii="ＭＳ 明朝" w:hAnsi="ＭＳ 明朝" w:hint="eastAsia"/>
                <w:szCs w:val="21"/>
              </w:rPr>
              <w:t>額</w:t>
            </w:r>
          </w:p>
        </w:tc>
        <w:tc>
          <w:tcPr>
            <w:tcW w:w="1417" w:type="dxa"/>
            <w:vAlign w:val="center"/>
          </w:tcPr>
          <w:p w:rsidR="008E3D52" w:rsidRPr="00B417EA" w:rsidRDefault="008E3D52" w:rsidP="008E3D52">
            <w:pPr>
              <w:wordWrap w:val="0"/>
              <w:overflowPunct w:val="0"/>
              <w:autoSpaceDE w:val="0"/>
              <w:autoSpaceDN w:val="0"/>
              <w:jc w:val="distribute"/>
              <w:rPr>
                <w:rFonts w:ascii="ＭＳ 明朝" w:hAnsi="ＭＳ 明朝" w:hint="eastAsia"/>
                <w:szCs w:val="21"/>
              </w:rPr>
            </w:pPr>
            <w:r w:rsidRPr="00B417EA">
              <w:rPr>
                <w:rFonts w:ascii="ＭＳ 明朝" w:hAnsi="ＭＳ 明朝" w:hint="eastAsia"/>
                <w:szCs w:val="21"/>
              </w:rPr>
              <w:t>差引過納額</w:t>
            </w:r>
          </w:p>
        </w:tc>
        <w:tc>
          <w:tcPr>
            <w:tcW w:w="1276" w:type="dxa"/>
            <w:vMerge/>
            <w:vAlign w:val="center"/>
          </w:tcPr>
          <w:p w:rsidR="008E3D52" w:rsidRPr="00B417EA" w:rsidRDefault="008E3D52" w:rsidP="008E3D52">
            <w:pPr>
              <w:wordWrap w:val="0"/>
              <w:overflowPunct w:val="0"/>
              <w:autoSpaceDE w:val="0"/>
              <w:autoSpaceDN w:val="0"/>
              <w:jc w:val="distribute"/>
              <w:rPr>
                <w:rFonts w:ascii="ＭＳ 明朝" w:hAnsi="ＭＳ 明朝" w:hint="eastAsia"/>
                <w:szCs w:val="21"/>
              </w:rPr>
            </w:pPr>
          </w:p>
        </w:tc>
        <w:tc>
          <w:tcPr>
            <w:tcW w:w="1418" w:type="dxa"/>
            <w:vMerge/>
            <w:vAlign w:val="center"/>
          </w:tcPr>
          <w:p w:rsidR="008E3D52" w:rsidRPr="00B417EA" w:rsidRDefault="008E3D52" w:rsidP="008E3D52">
            <w:pPr>
              <w:wordWrap w:val="0"/>
              <w:overflowPunct w:val="0"/>
              <w:autoSpaceDE w:val="0"/>
              <w:autoSpaceDN w:val="0"/>
              <w:jc w:val="distribute"/>
              <w:rPr>
                <w:rFonts w:ascii="ＭＳ 明朝" w:hAnsi="ＭＳ 明朝" w:hint="eastAsia"/>
                <w:szCs w:val="21"/>
              </w:rPr>
            </w:pPr>
          </w:p>
        </w:tc>
      </w:tr>
      <w:tr w:rsidR="008E3D52" w:rsidRPr="00B417EA" w:rsidTr="008E3D52">
        <w:trPr>
          <w:cantSplit/>
          <w:trHeight w:val="380"/>
        </w:trPr>
        <w:tc>
          <w:tcPr>
            <w:tcW w:w="434" w:type="dxa"/>
            <w:vMerge/>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409" w:type="dxa"/>
            <w:vAlign w:val="center"/>
          </w:tcPr>
          <w:p w:rsidR="008E3D52" w:rsidRPr="00B417EA" w:rsidRDefault="008E3D52" w:rsidP="008E3D52">
            <w:pPr>
              <w:wordWrap w:val="0"/>
              <w:overflowPunct w:val="0"/>
              <w:autoSpaceDE w:val="0"/>
              <w:autoSpaceDN w:val="0"/>
              <w:ind w:right="57"/>
              <w:rPr>
                <w:rFonts w:ascii="ＭＳ 明朝" w:hAnsi="ＭＳ 明朝" w:hint="eastAsia"/>
                <w:szCs w:val="21"/>
              </w:rPr>
            </w:pPr>
          </w:p>
        </w:tc>
        <w:tc>
          <w:tcPr>
            <w:tcW w:w="1418" w:type="dxa"/>
            <w:gridSpan w:val="2"/>
            <w:vAlign w:val="center"/>
          </w:tcPr>
          <w:p w:rsidR="008E3D52" w:rsidRPr="00B417EA" w:rsidRDefault="008E3D52" w:rsidP="008E3D52">
            <w:pPr>
              <w:wordWrap w:val="0"/>
              <w:overflowPunct w:val="0"/>
              <w:autoSpaceDE w:val="0"/>
              <w:autoSpaceDN w:val="0"/>
              <w:ind w:left="57" w:right="113"/>
              <w:jc w:val="right"/>
              <w:rPr>
                <w:rFonts w:ascii="ＭＳ 明朝" w:hAnsi="ＭＳ 明朝" w:hint="eastAsia"/>
                <w:szCs w:val="21"/>
              </w:rPr>
            </w:pPr>
            <w:r w:rsidRPr="00B417EA">
              <w:rPr>
                <w:rFonts w:ascii="ＭＳ 明朝" w:hAnsi="ＭＳ 明朝" w:hint="eastAsia"/>
                <w:szCs w:val="21"/>
              </w:rPr>
              <w:t>円</w:t>
            </w:r>
          </w:p>
        </w:tc>
        <w:tc>
          <w:tcPr>
            <w:tcW w:w="1559" w:type="dxa"/>
            <w:vAlign w:val="center"/>
          </w:tcPr>
          <w:p w:rsidR="008E3D52" w:rsidRPr="00B417EA" w:rsidRDefault="008E3D52" w:rsidP="008E3D52">
            <w:pPr>
              <w:wordWrap w:val="0"/>
              <w:overflowPunct w:val="0"/>
              <w:autoSpaceDE w:val="0"/>
              <w:autoSpaceDN w:val="0"/>
              <w:ind w:left="57" w:right="113"/>
              <w:jc w:val="right"/>
              <w:rPr>
                <w:rFonts w:ascii="ＭＳ 明朝" w:hAnsi="ＭＳ 明朝" w:hint="eastAsia"/>
                <w:szCs w:val="21"/>
              </w:rPr>
            </w:pPr>
            <w:r w:rsidRPr="00B417EA">
              <w:rPr>
                <w:rFonts w:ascii="ＭＳ 明朝" w:hAnsi="ＭＳ 明朝" w:hint="eastAsia"/>
                <w:szCs w:val="21"/>
              </w:rPr>
              <w:t>円</w:t>
            </w:r>
          </w:p>
        </w:tc>
        <w:tc>
          <w:tcPr>
            <w:tcW w:w="1417" w:type="dxa"/>
            <w:vAlign w:val="center"/>
          </w:tcPr>
          <w:p w:rsidR="008E3D52" w:rsidRPr="00B417EA" w:rsidRDefault="008E3D52" w:rsidP="008E3D52">
            <w:pPr>
              <w:wordWrap w:val="0"/>
              <w:overflowPunct w:val="0"/>
              <w:autoSpaceDE w:val="0"/>
              <w:autoSpaceDN w:val="0"/>
              <w:ind w:left="57" w:right="113"/>
              <w:jc w:val="right"/>
              <w:rPr>
                <w:rFonts w:ascii="ＭＳ 明朝" w:hAnsi="ＭＳ 明朝" w:hint="eastAsia"/>
                <w:szCs w:val="21"/>
              </w:rPr>
            </w:pPr>
            <w:r w:rsidRPr="00B417EA">
              <w:rPr>
                <w:rFonts w:ascii="ＭＳ 明朝" w:hAnsi="ＭＳ 明朝" w:hint="eastAsia"/>
                <w:szCs w:val="21"/>
              </w:rPr>
              <w:t>円</w:t>
            </w:r>
          </w:p>
        </w:tc>
        <w:tc>
          <w:tcPr>
            <w:tcW w:w="1276" w:type="dxa"/>
            <w:vAlign w:val="center"/>
          </w:tcPr>
          <w:p w:rsidR="008E3D52" w:rsidRPr="00B417EA" w:rsidRDefault="008E3D52" w:rsidP="008E3D52">
            <w:pPr>
              <w:wordWrap w:val="0"/>
              <w:overflowPunct w:val="0"/>
              <w:autoSpaceDE w:val="0"/>
              <w:autoSpaceDN w:val="0"/>
              <w:ind w:left="57" w:right="113"/>
              <w:jc w:val="right"/>
              <w:rPr>
                <w:rFonts w:ascii="ＭＳ 明朝" w:hAnsi="ＭＳ 明朝" w:hint="eastAsia"/>
                <w:szCs w:val="21"/>
              </w:rPr>
            </w:pPr>
            <w:r w:rsidRPr="00B417EA">
              <w:rPr>
                <w:rFonts w:ascii="ＭＳ 明朝" w:hAnsi="ＭＳ 明朝" w:hint="eastAsia"/>
                <w:szCs w:val="21"/>
              </w:rPr>
              <w:t>円</w:t>
            </w:r>
          </w:p>
        </w:tc>
        <w:tc>
          <w:tcPr>
            <w:tcW w:w="1418" w:type="dxa"/>
            <w:vMerge w:val="restart"/>
            <w:vAlign w:val="center"/>
          </w:tcPr>
          <w:p w:rsidR="008E3D52" w:rsidRPr="00B417EA" w:rsidRDefault="008E3D52" w:rsidP="008E3D52">
            <w:pPr>
              <w:wordWrap w:val="0"/>
              <w:overflowPunct w:val="0"/>
              <w:autoSpaceDE w:val="0"/>
              <w:autoSpaceDN w:val="0"/>
              <w:ind w:right="57"/>
              <w:rPr>
                <w:rFonts w:ascii="ＭＳ 明朝" w:hAnsi="ＭＳ 明朝" w:hint="eastAsia"/>
                <w:szCs w:val="21"/>
              </w:rPr>
            </w:pPr>
          </w:p>
        </w:tc>
      </w:tr>
      <w:tr w:rsidR="008E3D52" w:rsidRPr="00B417EA" w:rsidTr="008E3D52">
        <w:trPr>
          <w:cantSplit/>
          <w:trHeight w:hRule="exact" w:val="400"/>
        </w:trPr>
        <w:tc>
          <w:tcPr>
            <w:tcW w:w="434" w:type="dxa"/>
            <w:vMerge/>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409" w:type="dxa"/>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418" w:type="dxa"/>
            <w:gridSpan w:val="2"/>
            <w:tcBorders>
              <w:bottom w:val="single" w:sz="4" w:space="0" w:color="auto"/>
            </w:tcBorders>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559" w:type="dxa"/>
            <w:tcBorders>
              <w:bottom w:val="single" w:sz="4" w:space="0" w:color="auto"/>
            </w:tcBorders>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417" w:type="dxa"/>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276" w:type="dxa"/>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418" w:type="dxa"/>
            <w:vMerge/>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r>
      <w:tr w:rsidR="008E3D52" w:rsidRPr="00B417EA" w:rsidTr="008E3D52">
        <w:trPr>
          <w:cantSplit/>
          <w:trHeight w:hRule="exact" w:val="400"/>
        </w:trPr>
        <w:tc>
          <w:tcPr>
            <w:tcW w:w="434" w:type="dxa"/>
            <w:vMerge/>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409" w:type="dxa"/>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418" w:type="dxa"/>
            <w:gridSpan w:val="2"/>
            <w:tcBorders>
              <w:tl2br w:val="nil"/>
            </w:tcBorders>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559" w:type="dxa"/>
            <w:tcBorders>
              <w:tl2br w:val="nil"/>
            </w:tcBorders>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417" w:type="dxa"/>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276" w:type="dxa"/>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418" w:type="dxa"/>
            <w:vMerge/>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r>
      <w:tr w:rsidR="008E3D52" w:rsidRPr="00B417EA" w:rsidTr="008E3D52">
        <w:trPr>
          <w:cantSplit/>
          <w:trHeight w:hRule="exact" w:val="400"/>
        </w:trPr>
        <w:tc>
          <w:tcPr>
            <w:tcW w:w="434" w:type="dxa"/>
            <w:vMerge/>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409" w:type="dxa"/>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418" w:type="dxa"/>
            <w:gridSpan w:val="2"/>
            <w:tcBorders>
              <w:tl2br w:val="nil"/>
            </w:tcBorders>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559" w:type="dxa"/>
            <w:tcBorders>
              <w:tl2br w:val="nil"/>
            </w:tcBorders>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417" w:type="dxa"/>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276" w:type="dxa"/>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418" w:type="dxa"/>
            <w:vMerge/>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r>
      <w:tr w:rsidR="008E3D52" w:rsidRPr="00B417EA" w:rsidTr="008E3D52">
        <w:trPr>
          <w:cantSplit/>
          <w:trHeight w:val="413"/>
        </w:trPr>
        <w:tc>
          <w:tcPr>
            <w:tcW w:w="434" w:type="dxa"/>
            <w:vMerge/>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409" w:type="dxa"/>
            <w:vAlign w:val="center"/>
          </w:tcPr>
          <w:p w:rsidR="008E3D52" w:rsidRPr="00B417EA" w:rsidRDefault="008E3D52" w:rsidP="008E3D52">
            <w:pPr>
              <w:wordWrap w:val="0"/>
              <w:overflowPunct w:val="0"/>
              <w:autoSpaceDE w:val="0"/>
              <w:autoSpaceDN w:val="0"/>
              <w:ind w:left="57" w:right="57"/>
              <w:jc w:val="center"/>
              <w:rPr>
                <w:rFonts w:ascii="ＭＳ 明朝" w:hAnsi="ＭＳ 明朝" w:hint="eastAsia"/>
                <w:szCs w:val="21"/>
              </w:rPr>
            </w:pPr>
            <w:r w:rsidRPr="00B417EA">
              <w:rPr>
                <w:rFonts w:ascii="ＭＳ 明朝" w:hAnsi="ＭＳ 明朝" w:hint="eastAsia"/>
                <w:szCs w:val="21"/>
              </w:rPr>
              <w:t>計</w:t>
            </w:r>
          </w:p>
        </w:tc>
        <w:tc>
          <w:tcPr>
            <w:tcW w:w="1418" w:type="dxa"/>
            <w:gridSpan w:val="2"/>
            <w:tcBorders>
              <w:tl2br w:val="nil"/>
            </w:tcBorders>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559" w:type="dxa"/>
            <w:tcBorders>
              <w:tl2br w:val="nil"/>
            </w:tcBorders>
            <w:vAlign w:val="center"/>
          </w:tcPr>
          <w:p w:rsidR="008E3D52" w:rsidRPr="00B417EA" w:rsidRDefault="008E3D52" w:rsidP="008E3D52">
            <w:pPr>
              <w:wordWrap w:val="0"/>
              <w:overflowPunct w:val="0"/>
              <w:autoSpaceDE w:val="0"/>
              <w:autoSpaceDN w:val="0"/>
              <w:ind w:right="57"/>
              <w:rPr>
                <w:rFonts w:ascii="ＭＳ 明朝" w:hAnsi="ＭＳ 明朝" w:hint="eastAsia"/>
                <w:szCs w:val="21"/>
              </w:rPr>
            </w:pPr>
          </w:p>
        </w:tc>
        <w:tc>
          <w:tcPr>
            <w:tcW w:w="1417" w:type="dxa"/>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276" w:type="dxa"/>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c>
          <w:tcPr>
            <w:tcW w:w="1418" w:type="dxa"/>
            <w:vMerge/>
            <w:vAlign w:val="center"/>
          </w:tcPr>
          <w:p w:rsidR="008E3D52" w:rsidRPr="00B417EA" w:rsidRDefault="008E3D52" w:rsidP="008E3D52">
            <w:pPr>
              <w:wordWrap w:val="0"/>
              <w:overflowPunct w:val="0"/>
              <w:autoSpaceDE w:val="0"/>
              <w:autoSpaceDN w:val="0"/>
              <w:ind w:left="57" w:right="57"/>
              <w:rPr>
                <w:rFonts w:ascii="ＭＳ 明朝" w:hAnsi="ＭＳ 明朝" w:hint="eastAsia"/>
                <w:szCs w:val="21"/>
              </w:rPr>
            </w:pPr>
          </w:p>
        </w:tc>
      </w:tr>
    </w:tbl>
    <w:p w:rsidR="008E3D52" w:rsidRPr="00B417EA" w:rsidRDefault="008E3D52" w:rsidP="008E3D52">
      <w:pPr>
        <w:ind w:left="210" w:hangingChars="100" w:hanging="210"/>
        <w:rPr>
          <w:rFonts w:hint="eastAsia"/>
          <w:szCs w:val="21"/>
        </w:rPr>
      </w:pPr>
    </w:p>
    <w:p w:rsidR="008E3D52" w:rsidRPr="00B417EA" w:rsidRDefault="008E3D52" w:rsidP="008E3D52">
      <w:pPr>
        <w:ind w:firstLineChars="100" w:firstLine="210"/>
        <w:rPr>
          <w:szCs w:val="21"/>
        </w:rPr>
      </w:pPr>
      <w:r w:rsidRPr="00B417EA">
        <w:rPr>
          <w:rFonts w:hint="eastAsia"/>
          <w:szCs w:val="21"/>
        </w:rPr>
        <w:t>１　この処分について不服がある場合は、この処分があったことを知った日の翌日から起算して</w:t>
      </w:r>
    </w:p>
    <w:p w:rsidR="008E3D52" w:rsidRPr="00B417EA" w:rsidRDefault="008E3D52" w:rsidP="008E3D52">
      <w:pPr>
        <w:ind w:firstLineChars="200" w:firstLine="420"/>
        <w:rPr>
          <w:rFonts w:hint="eastAsia"/>
          <w:szCs w:val="21"/>
        </w:rPr>
      </w:pPr>
      <w:r w:rsidRPr="00B417EA">
        <w:rPr>
          <w:rFonts w:hint="eastAsia"/>
          <w:szCs w:val="21"/>
        </w:rPr>
        <w:t>３か月以内に、出雲市長に対して審査請求をすることができます。</w:t>
      </w:r>
    </w:p>
    <w:p w:rsidR="008E3D52" w:rsidRPr="00B417EA" w:rsidRDefault="008E3D52" w:rsidP="008E3D52">
      <w:pPr>
        <w:ind w:left="420" w:hangingChars="200" w:hanging="420"/>
        <w:rPr>
          <w:szCs w:val="21"/>
        </w:rPr>
      </w:pPr>
      <w:r w:rsidRPr="00B417EA">
        <w:rPr>
          <w:rFonts w:hint="eastAsia"/>
          <w:szCs w:val="21"/>
        </w:rPr>
        <w:t xml:space="preserve">　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8E3D52" w:rsidRPr="00B417EA" w:rsidRDefault="008E3D52" w:rsidP="008E3D52">
      <w:pPr>
        <w:ind w:firstLineChars="200" w:firstLine="420"/>
        <w:rPr>
          <w:szCs w:val="21"/>
        </w:rPr>
      </w:pPr>
      <w:r w:rsidRPr="00B417EA">
        <w:rPr>
          <w:rFonts w:hint="eastAsia"/>
          <w:szCs w:val="21"/>
        </w:rPr>
        <w:t>⑴　審査請求があった日から３か月を経過しても裁決がないとき。</w:t>
      </w:r>
    </w:p>
    <w:p w:rsidR="008E3D52" w:rsidRPr="00B417EA" w:rsidRDefault="008E3D52" w:rsidP="008E3D52">
      <w:pPr>
        <w:ind w:leftChars="200" w:left="840" w:hangingChars="200" w:hanging="420"/>
        <w:rPr>
          <w:szCs w:val="21"/>
        </w:rPr>
      </w:pPr>
      <w:r w:rsidRPr="00B417EA">
        <w:rPr>
          <w:rFonts w:hint="eastAsia"/>
          <w:szCs w:val="21"/>
        </w:rPr>
        <w:t>⑵　処分、処分の執行又は手続きの続行により生ずる著しい損害を避けるための緊急の必要があるとき。</w:t>
      </w:r>
    </w:p>
    <w:p w:rsidR="008E3D52" w:rsidRPr="00B417EA" w:rsidRDefault="008E3D52" w:rsidP="008E3D52">
      <w:pPr>
        <w:ind w:firstLineChars="200" w:firstLine="420"/>
        <w:rPr>
          <w:szCs w:val="21"/>
        </w:rPr>
      </w:pPr>
      <w:r w:rsidRPr="00B417EA">
        <w:rPr>
          <w:rFonts w:hint="eastAsia"/>
          <w:szCs w:val="21"/>
        </w:rPr>
        <w:t>⑶　その他裁決を経ないことにつき正当な理由があるとき。</w:t>
      </w:r>
    </w:p>
    <w:p w:rsidR="008E3D52" w:rsidRPr="00B417EA" w:rsidRDefault="008E3D52" w:rsidP="008E3D52">
      <w:pPr>
        <w:ind w:leftChars="200" w:left="420"/>
        <w:rPr>
          <w:szCs w:val="21"/>
        </w:rPr>
      </w:pPr>
      <w:r w:rsidRPr="00B417EA">
        <w:rPr>
          <w:rFonts w:hint="eastAsia"/>
          <w:szCs w:val="21"/>
        </w:rPr>
        <w:t xml:space="preserve">　なお、上記の場合の処分の取消しの訴えは、この処分があったことを知った日の翌日から起算して６か月以内に、出雲市を被告として（訴訟において出雲市を代表する者は出雲市</w:t>
      </w:r>
      <w:r>
        <w:rPr>
          <w:rFonts w:hint="eastAsia"/>
          <w:szCs w:val="21"/>
        </w:rPr>
        <w:t>上下水道事業管理者</w:t>
      </w:r>
      <w:r w:rsidRPr="00B417EA">
        <w:rPr>
          <w:rFonts w:hint="eastAsia"/>
          <w:szCs w:val="21"/>
        </w:rPr>
        <w:t>となります。）、提起することができます。</w:t>
      </w:r>
    </w:p>
    <w:p w:rsidR="003A09E9" w:rsidRDefault="008E3D52" w:rsidP="0035315A">
      <w:pPr>
        <w:ind w:left="420" w:hangingChars="200" w:hanging="420"/>
      </w:pPr>
      <w:r w:rsidRPr="00B417EA">
        <w:rPr>
          <w:rFonts w:hint="eastAsia"/>
          <w:szCs w:val="21"/>
        </w:rPr>
        <w:t xml:space="preserve">　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3A09E9" w:rsidSect="006E5BEB">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BE4" w:rsidRDefault="00B61BE4" w:rsidP="0035315A">
      <w:r>
        <w:separator/>
      </w:r>
    </w:p>
  </w:endnote>
  <w:endnote w:type="continuationSeparator" w:id="0">
    <w:p w:rsidR="00B61BE4" w:rsidRDefault="00B61BE4" w:rsidP="0035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BE4" w:rsidRDefault="00B61BE4" w:rsidP="0035315A">
      <w:r>
        <w:separator/>
      </w:r>
    </w:p>
  </w:footnote>
  <w:footnote w:type="continuationSeparator" w:id="0">
    <w:p w:rsidR="00B61BE4" w:rsidRDefault="00B61BE4" w:rsidP="00353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3D52"/>
    <w:rsid w:val="001440B0"/>
    <w:rsid w:val="001628DD"/>
    <w:rsid w:val="00284CD0"/>
    <w:rsid w:val="0035315A"/>
    <w:rsid w:val="003A09E9"/>
    <w:rsid w:val="00425A67"/>
    <w:rsid w:val="005017DD"/>
    <w:rsid w:val="00624D88"/>
    <w:rsid w:val="006C5FD3"/>
    <w:rsid w:val="006E5BEB"/>
    <w:rsid w:val="008239B4"/>
    <w:rsid w:val="008E3D52"/>
    <w:rsid w:val="00A41C84"/>
    <w:rsid w:val="00A71FA8"/>
    <w:rsid w:val="00A835CC"/>
    <w:rsid w:val="00AB2632"/>
    <w:rsid w:val="00B61BE4"/>
    <w:rsid w:val="00C57E94"/>
    <w:rsid w:val="00CF5B9F"/>
    <w:rsid w:val="00CF6917"/>
    <w:rsid w:val="00E04D65"/>
    <w:rsid w:val="00E65530"/>
    <w:rsid w:val="00E7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1F52E0E-2998-4597-862C-A27EDA82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15A"/>
    <w:pPr>
      <w:tabs>
        <w:tab w:val="center" w:pos="4252"/>
        <w:tab w:val="right" w:pos="8504"/>
      </w:tabs>
      <w:snapToGrid w:val="0"/>
    </w:pPr>
  </w:style>
  <w:style w:type="character" w:customStyle="1" w:styleId="a4">
    <w:name w:val="ヘッダー (文字)"/>
    <w:link w:val="a3"/>
    <w:uiPriority w:val="99"/>
    <w:rsid w:val="0035315A"/>
    <w:rPr>
      <w:kern w:val="2"/>
      <w:sz w:val="21"/>
      <w:szCs w:val="22"/>
    </w:rPr>
  </w:style>
  <w:style w:type="paragraph" w:styleId="a5">
    <w:name w:val="footer"/>
    <w:basedOn w:val="a"/>
    <w:link w:val="a6"/>
    <w:uiPriority w:val="99"/>
    <w:unhideWhenUsed/>
    <w:rsid w:val="0035315A"/>
    <w:pPr>
      <w:tabs>
        <w:tab w:val="center" w:pos="4252"/>
        <w:tab w:val="right" w:pos="8504"/>
      </w:tabs>
      <w:snapToGrid w:val="0"/>
    </w:pPr>
  </w:style>
  <w:style w:type="character" w:customStyle="1" w:styleId="a6">
    <w:name w:val="フッター (文字)"/>
    <w:link w:val="a5"/>
    <w:uiPriority w:val="99"/>
    <w:rsid w:val="0035315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2025-09-14T05:07:00Z</dcterms:created>
  <dcterms:modified xsi:type="dcterms:W3CDTF">2025-09-14T05:07:00Z</dcterms:modified>
</cp:coreProperties>
</file>