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DDD" w:rsidRDefault="00951DDD">
      <w:pPr>
        <w:rPr>
          <w:rFonts w:ascii="ＭＳ 明朝" w:hAnsi="ＭＳ 明朝" w:hint="eastAsia"/>
          <w:sz w:val="24"/>
        </w:rPr>
      </w:pPr>
      <w:r>
        <w:rPr>
          <w:rFonts w:ascii="ＭＳ 明朝" w:hAnsi="ＭＳ 明朝" w:hint="eastAsia"/>
          <w:sz w:val="24"/>
        </w:rPr>
        <w:t>様式第1号(第4条関係)</w:t>
      </w:r>
    </w:p>
    <w:p w:rsidR="00951DDD" w:rsidRDefault="00951DDD">
      <w:pPr>
        <w:rPr>
          <w:rFonts w:ascii="ＭＳ 明朝" w:hAnsi="ＭＳ 明朝" w:hint="eastAsia"/>
          <w:sz w:val="24"/>
        </w:rPr>
      </w:pPr>
    </w:p>
    <w:p w:rsidR="00951DDD" w:rsidRDefault="00951DDD">
      <w:pPr>
        <w:rPr>
          <w:rFonts w:ascii="ＭＳ 明朝" w:hAnsi="ＭＳ 明朝" w:hint="eastAsia"/>
          <w:sz w:val="24"/>
        </w:rPr>
      </w:pPr>
    </w:p>
    <w:p w:rsidR="00951DDD" w:rsidRDefault="00951DDD">
      <w:pPr>
        <w:jc w:val="right"/>
        <w:rPr>
          <w:rFonts w:ascii="ＭＳ 明朝" w:hAnsi="ＭＳ 明朝" w:hint="eastAsia"/>
          <w:sz w:val="24"/>
        </w:rPr>
      </w:pPr>
      <w:r>
        <w:rPr>
          <w:rFonts w:ascii="ＭＳ 明朝" w:hAnsi="ＭＳ 明朝" w:hint="eastAsia"/>
          <w:sz w:val="24"/>
        </w:rPr>
        <w:t xml:space="preserve">　　年　　月　　日</w:t>
      </w:r>
    </w:p>
    <w:p w:rsidR="00951DDD" w:rsidRDefault="00951DDD">
      <w:pPr>
        <w:rPr>
          <w:rFonts w:ascii="ＭＳ 明朝" w:hAnsi="ＭＳ 明朝" w:hint="eastAsia"/>
          <w:sz w:val="24"/>
        </w:rPr>
      </w:pPr>
    </w:p>
    <w:p w:rsidR="00951DDD" w:rsidRDefault="00951DDD">
      <w:pPr>
        <w:rPr>
          <w:rFonts w:ascii="ＭＳ 明朝" w:hAnsi="ＭＳ 明朝" w:hint="eastAsia"/>
          <w:sz w:val="24"/>
        </w:rPr>
      </w:pPr>
      <w:r>
        <w:rPr>
          <w:rFonts w:ascii="ＭＳ 明朝" w:hAnsi="ＭＳ 明朝" w:hint="eastAsia"/>
          <w:sz w:val="24"/>
        </w:rPr>
        <w:t xml:space="preserve">　出雲市長　　　　　　様</w:t>
      </w:r>
    </w:p>
    <w:p w:rsidR="00951DDD" w:rsidRDefault="00951DDD">
      <w:pPr>
        <w:rPr>
          <w:rFonts w:ascii="ＭＳ 明朝" w:hAnsi="ＭＳ 明朝" w:hint="eastAsia"/>
          <w:sz w:val="24"/>
        </w:rPr>
      </w:pPr>
    </w:p>
    <w:p w:rsidR="0054623A" w:rsidRPr="00C8517D" w:rsidRDefault="00951DDD" w:rsidP="0054623A">
      <w:pPr>
        <w:rPr>
          <w:rFonts w:ascii="ＭＳ 明朝" w:hAnsi="ＭＳ 明朝"/>
          <w:sz w:val="24"/>
        </w:rPr>
      </w:pPr>
      <w:r>
        <w:rPr>
          <w:rFonts w:ascii="ＭＳ 明朝" w:hAnsi="ＭＳ 明朝" w:hint="eastAsia"/>
          <w:sz w:val="24"/>
        </w:rPr>
        <w:t xml:space="preserve">　　　　　　　　　　　　　　　　</w:t>
      </w:r>
      <w:r w:rsidR="0054623A" w:rsidRPr="00C8517D">
        <w:rPr>
          <w:rFonts w:ascii="ＭＳ 明朝" w:hAnsi="ＭＳ 明朝" w:hint="eastAsia"/>
          <w:sz w:val="24"/>
        </w:rPr>
        <w:t>申請者　所在地</w:t>
      </w:r>
    </w:p>
    <w:p w:rsidR="0054623A" w:rsidRPr="00C8517D" w:rsidRDefault="0054623A" w:rsidP="0054623A">
      <w:pPr>
        <w:rPr>
          <w:rFonts w:ascii="ＭＳ 明朝" w:hAnsi="ＭＳ 明朝"/>
          <w:sz w:val="24"/>
        </w:rPr>
      </w:pPr>
      <w:r w:rsidRPr="00C8517D">
        <w:rPr>
          <w:rFonts w:ascii="ＭＳ 明朝" w:hAnsi="ＭＳ 明朝" w:hint="eastAsia"/>
          <w:sz w:val="24"/>
        </w:rPr>
        <w:t xml:space="preserve">　　　　　　　　　　　　　　　　　　　　事業者名称</w:t>
      </w:r>
    </w:p>
    <w:p w:rsidR="0054623A" w:rsidRPr="00C8517D" w:rsidRDefault="0054623A" w:rsidP="0054623A">
      <w:pPr>
        <w:rPr>
          <w:rFonts w:ascii="ＭＳ 明朝" w:hAnsi="ＭＳ 明朝"/>
          <w:sz w:val="24"/>
        </w:rPr>
      </w:pPr>
      <w:r w:rsidRPr="00C8517D">
        <w:rPr>
          <w:rFonts w:ascii="ＭＳ 明朝" w:hAnsi="ＭＳ 明朝" w:hint="eastAsia"/>
          <w:sz w:val="24"/>
        </w:rPr>
        <w:t xml:space="preserve">　　　　　　　　　　　　　　　　　　　　代表者氏名</w:t>
      </w:r>
    </w:p>
    <w:p w:rsidR="00951DDD" w:rsidRPr="00C8517D" w:rsidRDefault="00951DDD">
      <w:pPr>
        <w:rPr>
          <w:rFonts w:ascii="ＭＳ 明朝" w:hAnsi="ＭＳ 明朝" w:hint="eastAsia"/>
          <w:sz w:val="24"/>
        </w:rPr>
      </w:pPr>
      <w:r w:rsidRPr="00C8517D">
        <w:rPr>
          <w:rFonts w:ascii="ＭＳ 明朝" w:hAnsi="ＭＳ 明朝" w:hint="eastAsia"/>
          <w:sz w:val="24"/>
        </w:rPr>
        <w:t xml:space="preserve">　　　　　　　　　　　</w:t>
      </w:r>
    </w:p>
    <w:p w:rsidR="00951DDD" w:rsidRPr="00C8517D" w:rsidRDefault="00951DDD">
      <w:pPr>
        <w:rPr>
          <w:rFonts w:ascii="ＭＳ 明朝" w:hAnsi="ＭＳ 明朝" w:hint="eastAsia"/>
          <w:sz w:val="24"/>
        </w:rPr>
      </w:pPr>
    </w:p>
    <w:p w:rsidR="00951DDD" w:rsidRDefault="00951DDD">
      <w:pPr>
        <w:rPr>
          <w:rFonts w:ascii="ＭＳ 明朝" w:hAnsi="ＭＳ 明朝" w:hint="eastAsia"/>
          <w:sz w:val="24"/>
        </w:rPr>
      </w:pPr>
    </w:p>
    <w:p w:rsidR="00951DDD" w:rsidRDefault="00951DDD">
      <w:pPr>
        <w:jc w:val="center"/>
        <w:rPr>
          <w:rFonts w:ascii="ＭＳ 明朝" w:hAnsi="ＭＳ 明朝" w:hint="eastAsia"/>
          <w:sz w:val="24"/>
        </w:rPr>
      </w:pPr>
      <w:r>
        <w:rPr>
          <w:rFonts w:ascii="ＭＳ 明朝" w:hAnsi="ＭＳ 明朝" w:hint="eastAsia"/>
          <w:sz w:val="24"/>
        </w:rPr>
        <w:t>多様なサービス促進交付金交付申請書</w:t>
      </w:r>
    </w:p>
    <w:p w:rsidR="00951DDD" w:rsidRDefault="00951DDD">
      <w:pPr>
        <w:rPr>
          <w:rFonts w:ascii="ＭＳ 明朝" w:hAnsi="ＭＳ 明朝" w:hint="eastAsia"/>
          <w:sz w:val="24"/>
        </w:rPr>
      </w:pPr>
    </w:p>
    <w:p w:rsidR="00951DDD" w:rsidRDefault="00951DDD">
      <w:pPr>
        <w:rPr>
          <w:rFonts w:ascii="ＭＳ 明朝" w:hAnsi="ＭＳ 明朝" w:hint="eastAsia"/>
          <w:sz w:val="24"/>
        </w:rPr>
      </w:pPr>
      <w:r>
        <w:rPr>
          <w:rFonts w:ascii="ＭＳ 明朝" w:hAnsi="ＭＳ 明朝" w:hint="eastAsia"/>
          <w:sz w:val="24"/>
        </w:rPr>
        <w:t xml:space="preserve">　多様なサービス促進交付金を別紙のとおり実施したいので、出雲市多様なサービス促進交付金交付要綱第4条の規定に基づき、交付を申請します。</w:t>
      </w:r>
    </w:p>
    <w:p w:rsidR="00951DDD" w:rsidRDefault="00951DDD">
      <w:pPr>
        <w:rPr>
          <w:rFonts w:ascii="ＭＳ 明朝" w:hAnsi="ＭＳ 明朝" w:hint="eastAsia"/>
          <w:sz w:val="24"/>
        </w:rPr>
      </w:pPr>
    </w:p>
    <w:p w:rsidR="00951DDD" w:rsidRDefault="00951DDD">
      <w:pPr>
        <w:jc w:val="center"/>
        <w:rPr>
          <w:rFonts w:ascii="ＭＳ 明朝" w:hAnsi="ＭＳ 明朝" w:hint="eastAsia"/>
          <w:sz w:val="24"/>
        </w:rPr>
      </w:pPr>
      <w:r>
        <w:rPr>
          <w:rFonts w:ascii="ＭＳ 明朝" w:hAnsi="ＭＳ 明朝" w:hint="eastAsia"/>
          <w:sz w:val="24"/>
        </w:rPr>
        <w:t>記</w:t>
      </w:r>
    </w:p>
    <w:p w:rsidR="00951DDD" w:rsidRDefault="00951DDD">
      <w:pPr>
        <w:rPr>
          <w:rFonts w:ascii="ＭＳ 明朝" w:hAnsi="ＭＳ 明朝" w:hint="eastAsia"/>
          <w:sz w:val="24"/>
        </w:rPr>
      </w:pPr>
    </w:p>
    <w:p w:rsidR="00951DDD" w:rsidRDefault="00951DDD">
      <w:pPr>
        <w:rPr>
          <w:rFonts w:ascii="ＭＳ 明朝" w:hAnsi="ＭＳ 明朝" w:hint="eastAsia"/>
          <w:sz w:val="24"/>
        </w:rPr>
      </w:pPr>
      <w:r>
        <w:rPr>
          <w:rFonts w:ascii="ＭＳ 明朝" w:hAnsi="ＭＳ 明朝" w:hint="eastAsia"/>
          <w:sz w:val="24"/>
        </w:rPr>
        <w:t>1　交付申請額　　　金　　　　　　　　　　　円</w:t>
      </w:r>
    </w:p>
    <w:p w:rsidR="00951DDD" w:rsidRDefault="00951DDD">
      <w:pPr>
        <w:rPr>
          <w:rFonts w:ascii="ＭＳ 明朝" w:hAnsi="ＭＳ 明朝"/>
          <w:sz w:val="24"/>
        </w:rPr>
      </w:pPr>
    </w:p>
    <w:p w:rsidR="00951DDD" w:rsidRDefault="00951DDD">
      <w:pPr>
        <w:rPr>
          <w:rFonts w:ascii="ＭＳ 明朝" w:hAnsi="ＭＳ 明朝"/>
          <w:sz w:val="24"/>
        </w:rPr>
      </w:pPr>
    </w:p>
    <w:p w:rsidR="00951DDD" w:rsidRDefault="00951DDD">
      <w:pPr>
        <w:rPr>
          <w:rFonts w:ascii="ＭＳ 明朝" w:hAnsi="ＭＳ 明朝"/>
          <w:sz w:val="24"/>
        </w:rPr>
      </w:pPr>
    </w:p>
    <w:p w:rsidR="00951DDD" w:rsidRDefault="00951DDD">
      <w:pPr>
        <w:rPr>
          <w:rFonts w:ascii="ＭＳ 明朝" w:hAnsi="ＭＳ 明朝" w:hint="eastAsia"/>
          <w:sz w:val="24"/>
        </w:rPr>
      </w:pPr>
    </w:p>
    <w:p w:rsidR="00951DDD" w:rsidRDefault="00951DDD">
      <w:pPr>
        <w:rPr>
          <w:rFonts w:ascii="ＭＳ 明朝" w:hAnsi="ＭＳ 明朝" w:hint="eastAsia"/>
          <w:sz w:val="24"/>
        </w:rPr>
      </w:pPr>
    </w:p>
    <w:p w:rsidR="00951DDD" w:rsidRDefault="00951DDD">
      <w:pPr>
        <w:rPr>
          <w:rFonts w:ascii="ＭＳ 明朝" w:hAnsi="ＭＳ 明朝" w:hint="eastAsia"/>
          <w:sz w:val="24"/>
        </w:rPr>
      </w:pPr>
    </w:p>
    <w:p w:rsidR="00951DDD" w:rsidRDefault="00951DDD">
      <w:pPr>
        <w:rPr>
          <w:rFonts w:ascii="ＭＳ ゴシック" w:eastAsia="ＭＳ ゴシック" w:hAnsi="ＭＳ ゴシック" w:hint="eastAsia"/>
          <w:sz w:val="24"/>
        </w:rPr>
      </w:pPr>
      <w:r>
        <w:rPr>
          <w:rFonts w:ascii="ＭＳ 明朝" w:hAnsi="ＭＳ 明朝"/>
          <w:sz w:val="24"/>
        </w:rPr>
        <w:br w:type="page"/>
      </w:r>
      <w:r>
        <w:rPr>
          <w:rFonts w:ascii="ＭＳ ゴシック" w:eastAsia="ＭＳ ゴシック" w:hAnsi="ＭＳ ゴシック" w:hint="eastAsia"/>
          <w:sz w:val="24"/>
        </w:rPr>
        <w:lastRenderedPageBreak/>
        <w:t>(別紙)</w:t>
      </w:r>
    </w:p>
    <w:p w:rsidR="00951DDD" w:rsidRDefault="00951DDD">
      <w:pPr>
        <w:rPr>
          <w:rFonts w:ascii="ＭＳ 明朝" w:hAnsi="ＭＳ 明朝"/>
          <w:sz w:val="24"/>
          <w:highlight w:val="yellow"/>
        </w:rPr>
      </w:pPr>
      <w:r>
        <w:rPr>
          <w:rFonts w:ascii="ＭＳ ゴシック" w:eastAsia="ＭＳ ゴシック" w:hAnsi="ＭＳ ゴシック" w:hint="eastAsia"/>
          <w:sz w:val="24"/>
        </w:rPr>
        <w:t>事業内容</w:t>
      </w:r>
    </w:p>
    <w:tbl>
      <w:tblPr>
        <w:tblW w:w="9117" w:type="dxa"/>
        <w:tblLayout w:type="fixed"/>
        <w:tblCellMar>
          <w:top w:w="15" w:type="dxa"/>
          <w:left w:w="15" w:type="dxa"/>
          <w:bottom w:w="15" w:type="dxa"/>
          <w:right w:w="15" w:type="dxa"/>
        </w:tblCellMar>
        <w:tblLook w:val="04A0" w:firstRow="1" w:lastRow="0" w:firstColumn="1" w:lastColumn="0" w:noHBand="0" w:noVBand="1"/>
      </w:tblPr>
      <w:tblGrid>
        <w:gridCol w:w="353"/>
        <w:gridCol w:w="360"/>
        <w:gridCol w:w="953"/>
        <w:gridCol w:w="3059"/>
        <w:gridCol w:w="1260"/>
        <w:gridCol w:w="1440"/>
        <w:gridCol w:w="1692"/>
      </w:tblGrid>
      <w:tr w:rsidR="00951DDD" w:rsidTr="001F431D">
        <w:trPr>
          <w:trHeight w:val="240"/>
        </w:trPr>
        <w:tc>
          <w:tcPr>
            <w:tcW w:w="4725" w:type="dxa"/>
            <w:gridSpan w:val="4"/>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951DDD" w:rsidRDefault="00951DDD" w:rsidP="00BF23B3">
            <w:pPr>
              <w:widowControl/>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区分</w:t>
            </w:r>
          </w:p>
        </w:tc>
        <w:tc>
          <w:tcPr>
            <w:tcW w:w="1260" w:type="dxa"/>
            <w:tcBorders>
              <w:top w:val="single" w:sz="6" w:space="0" w:color="000000"/>
              <w:left w:val="single" w:sz="6" w:space="0" w:color="000000"/>
              <w:right w:val="single" w:sz="6" w:space="0" w:color="000000"/>
            </w:tcBorders>
            <w:tcMar>
              <w:top w:w="45" w:type="dxa"/>
              <w:left w:w="45" w:type="dxa"/>
              <w:bottom w:w="45" w:type="dxa"/>
              <w:right w:w="45" w:type="dxa"/>
            </w:tcMar>
          </w:tcPr>
          <w:p w:rsidR="00951DDD" w:rsidRDefault="00951DDD">
            <w:pPr>
              <w:widowControl/>
              <w:wordWrap w:val="0"/>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交付単価</w:t>
            </w:r>
          </w:p>
          <w:p w:rsidR="00951DDD" w:rsidRDefault="00951DDD">
            <w:pPr>
              <w:widowControl/>
              <w:wordWrap w:val="0"/>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(円／人)</w:t>
            </w:r>
          </w:p>
        </w:tc>
        <w:tc>
          <w:tcPr>
            <w:tcW w:w="1440" w:type="dxa"/>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951DDD" w:rsidRDefault="00951DDD">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実利用者数</w:t>
            </w:r>
          </w:p>
          <w:p w:rsidR="00951DDD" w:rsidRDefault="00951DDD">
            <w:pPr>
              <w:jc w:val="center"/>
              <w:rPr>
                <w:rFonts w:ascii="ＭＳ ゴシック" w:eastAsia="ＭＳ ゴシック" w:hAnsi="ＭＳ ゴシック" w:hint="eastAsia"/>
                <w:sz w:val="24"/>
              </w:rPr>
            </w:pPr>
            <w:r>
              <w:rPr>
                <w:rFonts w:ascii="ＭＳ ゴシック" w:eastAsia="ＭＳ ゴシック" w:hAnsi="ＭＳ ゴシック" w:hint="eastAsia"/>
                <w:sz w:val="24"/>
              </w:rPr>
              <w:t>（人）</w:t>
            </w:r>
          </w:p>
        </w:tc>
        <w:tc>
          <w:tcPr>
            <w:tcW w:w="1692" w:type="dxa"/>
            <w:tcBorders>
              <w:top w:val="single" w:sz="6" w:space="0" w:color="000000"/>
              <w:left w:val="single" w:sz="6" w:space="0" w:color="000000"/>
              <w:right w:val="single" w:sz="6" w:space="0" w:color="000000"/>
            </w:tcBorders>
            <w:tcMar>
              <w:top w:w="45" w:type="dxa"/>
              <w:left w:w="45" w:type="dxa"/>
              <w:bottom w:w="45" w:type="dxa"/>
              <w:right w:w="45" w:type="dxa"/>
            </w:tcMar>
            <w:vAlign w:val="center"/>
          </w:tcPr>
          <w:p w:rsidR="00951DDD" w:rsidRDefault="00951DDD">
            <w:pPr>
              <w:widowControl/>
              <w:wordWrap w:val="0"/>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小　計</w:t>
            </w:r>
          </w:p>
          <w:p w:rsidR="00951DDD" w:rsidRDefault="00951DDD">
            <w:pPr>
              <w:widowControl/>
              <w:wordWrap w:val="0"/>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（円）</w:t>
            </w:r>
          </w:p>
        </w:tc>
      </w:tr>
      <w:tr w:rsidR="00951DDD" w:rsidTr="00BF23B3">
        <w:trPr>
          <w:trHeight w:val="255"/>
        </w:trPr>
        <w:tc>
          <w:tcPr>
            <w:tcW w:w="353" w:type="dxa"/>
            <w:vMerge w:val="restart"/>
            <w:tcBorders>
              <w:top w:val="single" w:sz="6" w:space="0" w:color="000000"/>
              <w:left w:val="single" w:sz="6" w:space="0" w:color="000000"/>
              <w:bottom w:val="nil"/>
              <w:right w:val="single" w:sz="18" w:space="0" w:color="auto"/>
            </w:tcBorders>
            <w:tcMar>
              <w:top w:w="45" w:type="dxa"/>
              <w:left w:w="45" w:type="dxa"/>
              <w:bottom w:w="45" w:type="dxa"/>
              <w:right w:w="45" w:type="dxa"/>
            </w:tcMar>
            <w:textDirection w:val="tbRlV"/>
            <w:vAlign w:val="center"/>
          </w:tcPr>
          <w:p w:rsidR="00951DDD" w:rsidRDefault="00951DDD" w:rsidP="00BF23B3">
            <w:pPr>
              <w:widowControl/>
              <w:ind w:left="113" w:right="113"/>
              <w:jc w:val="center"/>
              <w:rPr>
                <w:rFonts w:hint="eastAsia"/>
              </w:rPr>
            </w:pPr>
            <w:r>
              <w:rPr>
                <w:rFonts w:ascii="ＭＳ ゴシック" w:eastAsia="ＭＳ ゴシック" w:hAnsi="ＭＳ ゴシック" w:hint="eastAsia"/>
                <w:kern w:val="0"/>
                <w:sz w:val="24"/>
              </w:rPr>
              <w:t>訪問型サービス事業者</w:t>
            </w:r>
          </w:p>
        </w:tc>
        <w:tc>
          <w:tcPr>
            <w:tcW w:w="360" w:type="dxa"/>
            <w:vMerge w:val="restart"/>
            <w:tcBorders>
              <w:top w:val="single" w:sz="18" w:space="0" w:color="auto"/>
              <w:left w:val="single" w:sz="18" w:space="0" w:color="auto"/>
              <w:bottom w:val="single" w:sz="6" w:space="0" w:color="000000"/>
              <w:right w:val="single" w:sz="6" w:space="0" w:color="000000"/>
            </w:tcBorders>
            <w:tcMar>
              <w:top w:w="45" w:type="dxa"/>
              <w:left w:w="45" w:type="dxa"/>
              <w:bottom w:w="45" w:type="dxa"/>
              <w:right w:w="45" w:type="dxa"/>
            </w:tcMar>
            <w:textDirection w:val="tbRlV"/>
            <w:vAlign w:val="center"/>
          </w:tcPr>
          <w:p w:rsidR="00951DDD" w:rsidRDefault="00951DDD" w:rsidP="00BF23B3">
            <w:pPr>
              <w:ind w:left="113" w:right="113"/>
              <w:jc w:val="center"/>
              <w:rPr>
                <w:rFonts w:ascii="ＭＳ ゴシック" w:eastAsia="ＭＳ ゴシック" w:hAnsi="ＭＳ ゴシック" w:hint="eastAsia"/>
                <w:sz w:val="24"/>
              </w:rPr>
            </w:pPr>
            <w:r>
              <w:rPr>
                <w:rFonts w:ascii="ＭＳ ゴシック" w:eastAsia="ＭＳ ゴシック" w:hAnsi="ＭＳ ゴシック" w:hint="eastAsia"/>
                <w:kern w:val="0"/>
                <w:sz w:val="24"/>
              </w:rPr>
              <w:t>訪問型サービスＡ</w:t>
            </w:r>
          </w:p>
        </w:tc>
        <w:tc>
          <w:tcPr>
            <w:tcW w:w="953" w:type="dxa"/>
            <w:vMerge w:val="restart"/>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r>
              <w:rPr>
                <w:rFonts w:ascii="ＭＳ ゴシック" w:eastAsia="ＭＳ ゴシック" w:hAnsi="ＭＳ ゴシック" w:hint="eastAsia"/>
                <w:sz w:val="24"/>
              </w:rPr>
              <w:t>基準額</w:t>
            </w:r>
          </w:p>
        </w:tc>
        <w:tc>
          <w:tcPr>
            <w:tcW w:w="3059" w:type="dxa"/>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widowControl/>
              <w:wordWrap w:val="0"/>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当該年度からの実利用者</w:t>
            </w:r>
          </w:p>
        </w:tc>
        <w:tc>
          <w:tcPr>
            <w:tcW w:w="1260" w:type="dxa"/>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vAlign w:val="center"/>
          </w:tcPr>
          <w:p w:rsidR="00951DDD" w:rsidRDefault="00951DDD">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10,000</w:t>
            </w:r>
          </w:p>
        </w:tc>
        <w:tc>
          <w:tcPr>
            <w:tcW w:w="1440" w:type="dxa"/>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c>
          <w:tcPr>
            <w:tcW w:w="1692" w:type="dxa"/>
            <w:tcBorders>
              <w:top w:val="single" w:sz="18" w:space="0" w:color="auto"/>
              <w:left w:val="single" w:sz="6" w:space="0" w:color="000000"/>
              <w:bottom w:val="single" w:sz="6" w:space="0" w:color="000000"/>
              <w:right w:val="single" w:sz="18" w:space="0" w:color="auto"/>
            </w:tcBorders>
            <w:tcMar>
              <w:top w:w="45" w:type="dxa"/>
              <w:left w:w="45" w:type="dxa"/>
              <w:bottom w:w="45" w:type="dxa"/>
              <w:right w:w="45" w:type="dxa"/>
            </w:tcMar>
          </w:tcPr>
          <w:p w:rsidR="00951DDD" w:rsidRDefault="00951DDD">
            <w:pPr>
              <w:widowControl/>
              <w:wordWrap w:val="0"/>
              <w:jc w:val="right"/>
              <w:rPr>
                <w:rFonts w:ascii="ＭＳ ゴシック" w:eastAsia="ＭＳ ゴシック" w:hAnsi="ＭＳ ゴシック" w:hint="eastAsia"/>
                <w:kern w:val="0"/>
                <w:sz w:val="24"/>
                <w:highlight w:val="yellow"/>
              </w:rPr>
            </w:pPr>
          </w:p>
        </w:tc>
      </w:tr>
      <w:tr w:rsidR="00951DDD" w:rsidTr="00BF23B3">
        <w:trPr>
          <w:trHeight w:val="255"/>
        </w:trPr>
        <w:tc>
          <w:tcPr>
            <w:tcW w:w="353" w:type="dxa"/>
            <w:vMerge/>
            <w:tcBorders>
              <w:top w:val="single" w:sz="6" w:space="0" w:color="000000"/>
              <w:left w:val="single" w:sz="6" w:space="0" w:color="000000"/>
              <w:bottom w:val="nil"/>
              <w:right w:val="single" w:sz="18" w:space="0" w:color="auto"/>
            </w:tcBorders>
            <w:vAlign w:val="center"/>
          </w:tcPr>
          <w:p w:rsidR="00951DDD" w:rsidRDefault="00951DDD" w:rsidP="00BF23B3">
            <w:pPr>
              <w:widowControl/>
              <w:wordWrap w:val="0"/>
              <w:jc w:val="center"/>
              <w:rPr>
                <w:rFonts w:ascii="ＭＳ 明朝" w:hAnsi="ＭＳ 明朝"/>
                <w:kern w:val="0"/>
                <w:sz w:val="24"/>
                <w:highlight w:val="yellow"/>
              </w:rPr>
            </w:pPr>
          </w:p>
        </w:tc>
        <w:tc>
          <w:tcPr>
            <w:tcW w:w="360" w:type="dxa"/>
            <w:vMerge/>
            <w:tcBorders>
              <w:top w:val="single" w:sz="6" w:space="0" w:color="000000"/>
              <w:left w:val="single" w:sz="18" w:space="0" w:color="auto"/>
              <w:bottom w:val="single" w:sz="6" w:space="0" w:color="000000"/>
              <w:right w:val="single" w:sz="6" w:space="0" w:color="000000"/>
            </w:tcBorders>
            <w:tcMar>
              <w:top w:w="45" w:type="dxa"/>
              <w:left w:w="45" w:type="dxa"/>
              <w:bottom w:w="45" w:type="dxa"/>
              <w:right w:w="45" w:type="dxa"/>
            </w:tcMar>
            <w:textDirection w:val="tbRlV"/>
            <w:vAlign w:val="center"/>
          </w:tcPr>
          <w:p w:rsidR="00951DDD" w:rsidRDefault="00951DDD" w:rsidP="00BF23B3">
            <w:pPr>
              <w:jc w:val="center"/>
              <w:rPr>
                <w:rFonts w:ascii="ＭＳ ゴシック" w:eastAsia="ＭＳ ゴシック" w:hAnsi="ＭＳ ゴシック" w:hint="eastAsia"/>
                <w:sz w:val="24"/>
              </w:rPr>
            </w:pPr>
          </w:p>
        </w:tc>
        <w:tc>
          <w:tcPr>
            <w:tcW w:w="953" w:type="dxa"/>
            <w:vMerge/>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hint="eastAsia"/>
              </w:rPr>
            </w:pPr>
          </w:p>
        </w:tc>
        <w:tc>
          <w:tcPr>
            <w:tcW w:w="30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widowControl/>
              <w:wordWrap w:val="0"/>
              <w:rPr>
                <w:rFonts w:hint="eastAsia"/>
              </w:rPr>
            </w:pPr>
            <w:r>
              <w:rPr>
                <w:rFonts w:ascii="ＭＳ ゴシック" w:eastAsia="ＭＳ ゴシック" w:hAnsi="ＭＳ ゴシック" w:hint="eastAsia"/>
                <w:kern w:val="0"/>
                <w:sz w:val="24"/>
              </w:rPr>
              <w:t>前年度以前からの実利用者</w:t>
            </w:r>
          </w:p>
        </w:tc>
        <w:tc>
          <w:tcPr>
            <w:tcW w:w="12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951DDD" w:rsidRDefault="00951DDD">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30,000</w:t>
            </w:r>
          </w:p>
        </w:tc>
        <w:tc>
          <w:tcPr>
            <w:tcW w:w="1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6" w:space="0" w:color="000000"/>
              <w:right w:val="single" w:sz="18" w:space="0" w:color="auto"/>
            </w:tcBorders>
            <w:tcMar>
              <w:top w:w="45" w:type="dxa"/>
              <w:left w:w="45" w:type="dxa"/>
              <w:bottom w:w="45" w:type="dxa"/>
              <w:right w:w="45" w:type="dxa"/>
            </w:tcMar>
          </w:tcPr>
          <w:p w:rsidR="00951DDD" w:rsidRDefault="00951DDD">
            <w:pPr>
              <w:widowControl/>
              <w:wordWrap w:val="0"/>
              <w:jc w:val="right"/>
              <w:rPr>
                <w:rFonts w:ascii="ＭＳ ゴシック" w:eastAsia="ＭＳ ゴシック" w:hAnsi="ＭＳ ゴシック" w:hint="eastAsia"/>
                <w:kern w:val="0"/>
                <w:sz w:val="24"/>
                <w:highlight w:val="yellow"/>
              </w:rPr>
            </w:pPr>
          </w:p>
        </w:tc>
      </w:tr>
      <w:tr w:rsidR="00951DDD" w:rsidTr="00BF23B3">
        <w:trPr>
          <w:trHeight w:val="1485"/>
        </w:trPr>
        <w:tc>
          <w:tcPr>
            <w:tcW w:w="353" w:type="dxa"/>
            <w:vMerge/>
            <w:tcBorders>
              <w:top w:val="single" w:sz="6" w:space="0" w:color="000000"/>
              <w:left w:val="single" w:sz="6" w:space="0" w:color="000000"/>
              <w:bottom w:val="nil"/>
              <w:right w:val="single" w:sz="18" w:space="0" w:color="auto"/>
            </w:tcBorders>
            <w:vAlign w:val="center"/>
          </w:tcPr>
          <w:p w:rsidR="00951DDD" w:rsidRDefault="00951DDD" w:rsidP="00BF23B3">
            <w:pPr>
              <w:widowControl/>
              <w:wordWrap w:val="0"/>
              <w:jc w:val="center"/>
              <w:rPr>
                <w:rFonts w:ascii="ＭＳ 明朝" w:hAnsi="ＭＳ 明朝"/>
                <w:kern w:val="0"/>
                <w:sz w:val="24"/>
                <w:highlight w:val="yellow"/>
              </w:rPr>
            </w:pPr>
          </w:p>
        </w:tc>
        <w:tc>
          <w:tcPr>
            <w:tcW w:w="360" w:type="dxa"/>
            <w:vMerge/>
            <w:tcBorders>
              <w:top w:val="single" w:sz="6" w:space="0" w:color="000000"/>
              <w:left w:val="single" w:sz="18" w:space="0" w:color="auto"/>
              <w:bottom w:val="single" w:sz="18" w:space="0" w:color="auto"/>
              <w:right w:val="single" w:sz="6" w:space="0" w:color="000000"/>
            </w:tcBorders>
            <w:tcMar>
              <w:top w:w="45" w:type="dxa"/>
              <w:left w:w="45" w:type="dxa"/>
              <w:bottom w:w="45" w:type="dxa"/>
              <w:right w:w="45" w:type="dxa"/>
            </w:tcMar>
            <w:textDirection w:val="tbRlV"/>
            <w:vAlign w:val="center"/>
          </w:tcPr>
          <w:p w:rsidR="00951DDD" w:rsidRDefault="00951DDD" w:rsidP="00BF23B3">
            <w:pPr>
              <w:jc w:val="center"/>
              <w:rPr>
                <w:rFonts w:ascii="ＭＳ ゴシック" w:eastAsia="ＭＳ ゴシック" w:hAnsi="ＭＳ ゴシック" w:hint="eastAsia"/>
                <w:sz w:val="24"/>
              </w:rPr>
            </w:pPr>
          </w:p>
        </w:tc>
        <w:tc>
          <w:tcPr>
            <w:tcW w:w="953"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r>
              <w:rPr>
                <w:rFonts w:ascii="ＭＳ ゴシック" w:eastAsia="ＭＳ ゴシック" w:hAnsi="ＭＳ ゴシック" w:hint="eastAsia"/>
                <w:sz w:val="24"/>
              </w:rPr>
              <w:t>加算</w:t>
            </w:r>
          </w:p>
        </w:tc>
        <w:tc>
          <w:tcPr>
            <w:tcW w:w="3059"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tcPr>
          <w:p w:rsidR="00951DDD" w:rsidRDefault="00951DDD">
            <w:pPr>
              <w:widowControl/>
              <w:wordWrap w:val="0"/>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訪問型サービスAの事業者として指定を受け、最初の利用者にサービスを提供した場合に加算</w:t>
            </w:r>
            <w:r>
              <w:rPr>
                <w:rFonts w:ascii="ＭＳ ゴシック" w:eastAsia="ＭＳ ゴシック" w:hAnsi="ＭＳ ゴシック" w:hint="eastAsia"/>
                <w:sz w:val="24"/>
              </w:rPr>
              <w:t>（注2）</w:t>
            </w:r>
          </w:p>
        </w:tc>
        <w:tc>
          <w:tcPr>
            <w:tcW w:w="1260"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vAlign w:val="center"/>
          </w:tcPr>
          <w:p w:rsidR="00951DDD" w:rsidRDefault="00951DDD">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200,000</w:t>
            </w:r>
          </w:p>
        </w:tc>
        <w:tc>
          <w:tcPr>
            <w:tcW w:w="1440"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18" w:space="0" w:color="auto"/>
              <w:right w:val="single" w:sz="18" w:space="0" w:color="auto"/>
            </w:tcBorders>
            <w:tcMar>
              <w:top w:w="45" w:type="dxa"/>
              <w:left w:w="45" w:type="dxa"/>
              <w:bottom w:w="45" w:type="dxa"/>
              <w:right w:w="45" w:type="dxa"/>
            </w:tcMar>
          </w:tcPr>
          <w:p w:rsidR="00951DDD" w:rsidRDefault="00951DDD">
            <w:pPr>
              <w:rPr>
                <w:rFonts w:ascii="ＭＳ ゴシック" w:eastAsia="ＭＳ ゴシック" w:hAnsi="ＭＳ ゴシック" w:hint="eastAsia"/>
                <w:kern w:val="0"/>
                <w:sz w:val="24"/>
                <w:highlight w:val="yellow"/>
              </w:rPr>
            </w:pPr>
          </w:p>
        </w:tc>
      </w:tr>
      <w:tr w:rsidR="00951DDD" w:rsidTr="00BF23B3">
        <w:trPr>
          <w:trHeight w:val="360"/>
        </w:trPr>
        <w:tc>
          <w:tcPr>
            <w:tcW w:w="353" w:type="dxa"/>
            <w:vMerge/>
            <w:tcBorders>
              <w:top w:val="single" w:sz="6" w:space="0" w:color="000000"/>
              <w:left w:val="single" w:sz="6" w:space="0" w:color="000000"/>
              <w:bottom w:val="nil"/>
              <w:right w:val="single" w:sz="18" w:space="0" w:color="auto"/>
            </w:tcBorders>
            <w:vAlign w:val="center"/>
          </w:tcPr>
          <w:p w:rsidR="00951DDD" w:rsidRDefault="00951DDD" w:rsidP="00BF23B3">
            <w:pPr>
              <w:widowControl/>
              <w:wordWrap w:val="0"/>
              <w:jc w:val="center"/>
              <w:rPr>
                <w:rFonts w:ascii="ＭＳ 明朝" w:hAnsi="ＭＳ 明朝"/>
                <w:kern w:val="0"/>
                <w:sz w:val="24"/>
                <w:highlight w:val="yellow"/>
              </w:rPr>
            </w:pPr>
          </w:p>
        </w:tc>
        <w:tc>
          <w:tcPr>
            <w:tcW w:w="360" w:type="dxa"/>
            <w:vMerge w:val="restart"/>
            <w:tcBorders>
              <w:top w:val="single" w:sz="18" w:space="0" w:color="auto"/>
              <w:left w:val="single" w:sz="18" w:space="0" w:color="auto"/>
              <w:bottom w:val="single" w:sz="6" w:space="0" w:color="000000"/>
              <w:right w:val="single" w:sz="6" w:space="0" w:color="000000"/>
            </w:tcBorders>
            <w:tcMar>
              <w:top w:w="45" w:type="dxa"/>
              <w:left w:w="45" w:type="dxa"/>
              <w:bottom w:w="45" w:type="dxa"/>
              <w:right w:w="45" w:type="dxa"/>
            </w:tcMar>
            <w:textDirection w:val="tbRlV"/>
            <w:vAlign w:val="center"/>
          </w:tcPr>
          <w:p w:rsidR="00951DDD" w:rsidRDefault="00951DDD" w:rsidP="00BF23B3">
            <w:pPr>
              <w:ind w:left="113" w:right="113"/>
              <w:jc w:val="center"/>
              <w:rPr>
                <w:rFonts w:ascii="ＭＳ ゴシック" w:eastAsia="ＭＳ ゴシック" w:hAnsi="ＭＳ ゴシック" w:hint="eastAsia"/>
                <w:sz w:val="24"/>
              </w:rPr>
            </w:pPr>
            <w:r>
              <w:rPr>
                <w:rFonts w:ascii="ＭＳ ゴシック" w:eastAsia="ＭＳ ゴシック" w:hAnsi="ＭＳ ゴシック" w:hint="eastAsia"/>
                <w:kern w:val="0"/>
                <w:sz w:val="24"/>
              </w:rPr>
              <w:t>訪問型サービスＢ</w:t>
            </w:r>
          </w:p>
        </w:tc>
        <w:tc>
          <w:tcPr>
            <w:tcW w:w="953" w:type="dxa"/>
            <w:vMerge w:val="restart"/>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r>
              <w:rPr>
                <w:rFonts w:ascii="ＭＳ ゴシック" w:eastAsia="ＭＳ ゴシック" w:hAnsi="ＭＳ ゴシック" w:hint="eastAsia"/>
                <w:sz w:val="24"/>
              </w:rPr>
              <w:t>基準額</w:t>
            </w:r>
          </w:p>
        </w:tc>
        <w:tc>
          <w:tcPr>
            <w:tcW w:w="3059" w:type="dxa"/>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widowControl/>
              <w:wordWrap w:val="0"/>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当該年度からの実利用者</w:t>
            </w:r>
          </w:p>
        </w:tc>
        <w:tc>
          <w:tcPr>
            <w:tcW w:w="1260" w:type="dxa"/>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vAlign w:val="center"/>
          </w:tcPr>
          <w:p w:rsidR="00951DDD" w:rsidRDefault="00951DDD">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5,000</w:t>
            </w:r>
          </w:p>
        </w:tc>
        <w:tc>
          <w:tcPr>
            <w:tcW w:w="1440" w:type="dxa"/>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c>
          <w:tcPr>
            <w:tcW w:w="1692" w:type="dxa"/>
            <w:tcBorders>
              <w:top w:val="single" w:sz="18" w:space="0" w:color="auto"/>
              <w:left w:val="single" w:sz="6" w:space="0" w:color="000000"/>
              <w:bottom w:val="single" w:sz="6" w:space="0" w:color="000000"/>
              <w:right w:val="single" w:sz="18" w:space="0" w:color="auto"/>
            </w:tcBorders>
            <w:tcMar>
              <w:top w:w="45" w:type="dxa"/>
              <w:left w:w="45" w:type="dxa"/>
              <w:bottom w:w="45" w:type="dxa"/>
              <w:right w:w="45" w:type="dxa"/>
            </w:tcMar>
          </w:tcPr>
          <w:p w:rsidR="00951DDD" w:rsidRDefault="00951DDD">
            <w:pPr>
              <w:rPr>
                <w:rFonts w:ascii="ＭＳ ゴシック" w:eastAsia="ＭＳ ゴシック" w:hAnsi="ＭＳ ゴシック" w:hint="eastAsia"/>
                <w:kern w:val="0"/>
                <w:sz w:val="24"/>
                <w:highlight w:val="yellow"/>
              </w:rPr>
            </w:pPr>
          </w:p>
        </w:tc>
      </w:tr>
      <w:tr w:rsidR="00951DDD" w:rsidTr="00BF23B3">
        <w:trPr>
          <w:trHeight w:val="330"/>
        </w:trPr>
        <w:tc>
          <w:tcPr>
            <w:tcW w:w="353" w:type="dxa"/>
            <w:vMerge/>
            <w:tcBorders>
              <w:top w:val="single" w:sz="6" w:space="0" w:color="000000"/>
              <w:left w:val="single" w:sz="6" w:space="0" w:color="000000"/>
              <w:bottom w:val="nil"/>
              <w:right w:val="single" w:sz="18" w:space="0" w:color="auto"/>
            </w:tcBorders>
            <w:vAlign w:val="center"/>
          </w:tcPr>
          <w:p w:rsidR="00951DDD" w:rsidRDefault="00951DDD" w:rsidP="00BF23B3">
            <w:pPr>
              <w:jc w:val="center"/>
              <w:rPr>
                <w:rFonts w:hint="eastAsia"/>
              </w:rPr>
            </w:pPr>
          </w:p>
        </w:tc>
        <w:tc>
          <w:tcPr>
            <w:tcW w:w="360" w:type="dxa"/>
            <w:vMerge/>
            <w:tcBorders>
              <w:top w:val="single" w:sz="6" w:space="0" w:color="000000"/>
              <w:left w:val="single" w:sz="18" w:space="0" w:color="auto"/>
              <w:bottom w:val="single" w:sz="6" w:space="0" w:color="000000"/>
              <w:right w:val="single" w:sz="6" w:space="0" w:color="000000"/>
            </w:tcBorders>
            <w:tcMar>
              <w:top w:w="45" w:type="dxa"/>
              <w:left w:w="45" w:type="dxa"/>
              <w:bottom w:w="45" w:type="dxa"/>
              <w:right w:w="45" w:type="dxa"/>
            </w:tcMar>
            <w:textDirection w:val="tbRlV"/>
            <w:vAlign w:val="center"/>
          </w:tcPr>
          <w:p w:rsidR="00951DDD" w:rsidRDefault="00951DDD" w:rsidP="00BF23B3">
            <w:pPr>
              <w:jc w:val="center"/>
              <w:rPr>
                <w:rFonts w:hint="eastAsia"/>
              </w:rPr>
            </w:pPr>
          </w:p>
        </w:tc>
        <w:tc>
          <w:tcPr>
            <w:tcW w:w="953" w:type="dxa"/>
            <w:vMerge/>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hint="eastAsia"/>
              </w:rPr>
            </w:pPr>
          </w:p>
        </w:tc>
        <w:tc>
          <w:tcPr>
            <w:tcW w:w="30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widowControl/>
              <w:wordWrap w:val="0"/>
              <w:rPr>
                <w:rFonts w:hint="eastAsia"/>
              </w:rPr>
            </w:pPr>
            <w:r>
              <w:rPr>
                <w:rFonts w:ascii="ＭＳ ゴシック" w:eastAsia="ＭＳ ゴシック" w:hAnsi="ＭＳ ゴシック" w:hint="eastAsia"/>
                <w:kern w:val="0"/>
                <w:sz w:val="24"/>
              </w:rPr>
              <w:t>前年度以前からの実利用者</w:t>
            </w:r>
          </w:p>
        </w:tc>
        <w:tc>
          <w:tcPr>
            <w:tcW w:w="12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951DDD" w:rsidRDefault="00951DDD">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15,000</w:t>
            </w:r>
          </w:p>
        </w:tc>
        <w:tc>
          <w:tcPr>
            <w:tcW w:w="1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6" w:space="0" w:color="000000"/>
              <w:right w:val="single" w:sz="18" w:space="0" w:color="auto"/>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r>
      <w:tr w:rsidR="00951DDD" w:rsidTr="00BF23B3">
        <w:trPr>
          <w:trHeight w:val="1134"/>
        </w:trPr>
        <w:tc>
          <w:tcPr>
            <w:tcW w:w="353" w:type="dxa"/>
            <w:vMerge/>
            <w:tcBorders>
              <w:top w:val="single" w:sz="6" w:space="0" w:color="000000"/>
              <w:left w:val="single" w:sz="6" w:space="0" w:color="000000"/>
              <w:bottom w:val="nil"/>
              <w:right w:val="single" w:sz="18" w:space="0" w:color="auto"/>
            </w:tcBorders>
            <w:vAlign w:val="center"/>
          </w:tcPr>
          <w:p w:rsidR="00951DDD" w:rsidRDefault="00951DDD" w:rsidP="00BF23B3">
            <w:pPr>
              <w:jc w:val="center"/>
              <w:rPr>
                <w:rFonts w:hint="eastAsia"/>
              </w:rPr>
            </w:pPr>
          </w:p>
        </w:tc>
        <w:tc>
          <w:tcPr>
            <w:tcW w:w="360" w:type="dxa"/>
            <w:vMerge/>
            <w:tcBorders>
              <w:top w:val="single" w:sz="6" w:space="0" w:color="000000"/>
              <w:left w:val="single" w:sz="18" w:space="0" w:color="auto"/>
              <w:bottom w:val="single" w:sz="18" w:space="0" w:color="auto"/>
              <w:right w:val="single" w:sz="6" w:space="0" w:color="000000"/>
            </w:tcBorders>
            <w:tcMar>
              <w:top w:w="45" w:type="dxa"/>
              <w:left w:w="45" w:type="dxa"/>
              <w:bottom w:w="45" w:type="dxa"/>
              <w:right w:w="45" w:type="dxa"/>
            </w:tcMar>
            <w:textDirection w:val="tbRlV"/>
            <w:vAlign w:val="center"/>
          </w:tcPr>
          <w:p w:rsidR="00951DDD" w:rsidRDefault="00951DDD" w:rsidP="00BF23B3">
            <w:pPr>
              <w:jc w:val="center"/>
              <w:rPr>
                <w:rFonts w:hint="eastAsia"/>
              </w:rPr>
            </w:pPr>
          </w:p>
        </w:tc>
        <w:tc>
          <w:tcPr>
            <w:tcW w:w="953"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r>
              <w:rPr>
                <w:rFonts w:ascii="ＭＳ ゴシック" w:eastAsia="ＭＳ ゴシック" w:hAnsi="ＭＳ ゴシック" w:hint="eastAsia"/>
                <w:sz w:val="24"/>
              </w:rPr>
              <w:t>加算</w:t>
            </w:r>
          </w:p>
        </w:tc>
        <w:tc>
          <w:tcPr>
            <w:tcW w:w="3059"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tcPr>
          <w:p w:rsidR="00951DDD" w:rsidRDefault="00951DDD">
            <w:pPr>
              <w:widowControl/>
              <w:wordWrap w:val="0"/>
              <w:rPr>
                <w:rFonts w:hint="eastAsia"/>
              </w:rPr>
            </w:pPr>
            <w:r>
              <w:rPr>
                <w:rFonts w:ascii="ＭＳ ゴシック" w:eastAsia="ＭＳ ゴシック" w:hAnsi="ＭＳ ゴシック" w:hint="eastAsia"/>
                <w:kern w:val="0"/>
                <w:sz w:val="24"/>
              </w:rPr>
              <w:t>訪問型サービスBの事業者として登録を受け、最初の利用者にサービスを提供した場合に加算</w:t>
            </w:r>
            <w:r>
              <w:rPr>
                <w:rFonts w:ascii="ＭＳ ゴシック" w:eastAsia="ＭＳ ゴシック" w:hAnsi="ＭＳ ゴシック" w:hint="eastAsia"/>
                <w:sz w:val="24"/>
              </w:rPr>
              <w:t>（注2）</w:t>
            </w:r>
          </w:p>
        </w:tc>
        <w:tc>
          <w:tcPr>
            <w:tcW w:w="1260"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vAlign w:val="center"/>
          </w:tcPr>
          <w:p w:rsidR="00951DDD" w:rsidRDefault="00951DDD">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100,000</w:t>
            </w:r>
          </w:p>
        </w:tc>
        <w:tc>
          <w:tcPr>
            <w:tcW w:w="1440"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18" w:space="0" w:color="auto"/>
              <w:right w:val="single" w:sz="18" w:space="0" w:color="auto"/>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r>
      <w:tr w:rsidR="00951DDD" w:rsidTr="00BF23B3">
        <w:trPr>
          <w:trHeight w:val="360"/>
        </w:trPr>
        <w:tc>
          <w:tcPr>
            <w:tcW w:w="353" w:type="dxa"/>
            <w:vMerge/>
            <w:tcBorders>
              <w:top w:val="single" w:sz="6" w:space="0" w:color="000000"/>
              <w:left w:val="single" w:sz="6" w:space="0" w:color="000000"/>
              <w:bottom w:val="nil"/>
              <w:right w:val="single" w:sz="18" w:space="0" w:color="auto"/>
            </w:tcBorders>
            <w:vAlign w:val="center"/>
          </w:tcPr>
          <w:p w:rsidR="00951DDD" w:rsidRDefault="00951DDD" w:rsidP="00BF23B3">
            <w:pPr>
              <w:jc w:val="center"/>
              <w:rPr>
                <w:rFonts w:hint="eastAsia"/>
              </w:rPr>
            </w:pPr>
          </w:p>
        </w:tc>
        <w:tc>
          <w:tcPr>
            <w:tcW w:w="360" w:type="dxa"/>
            <w:vMerge w:val="restart"/>
            <w:tcBorders>
              <w:top w:val="single" w:sz="18" w:space="0" w:color="auto"/>
              <w:left w:val="single" w:sz="18" w:space="0" w:color="auto"/>
              <w:bottom w:val="single" w:sz="6" w:space="0" w:color="000000"/>
              <w:right w:val="single" w:sz="6" w:space="0" w:color="000000"/>
            </w:tcBorders>
            <w:tcMar>
              <w:top w:w="45" w:type="dxa"/>
              <w:left w:w="45" w:type="dxa"/>
              <w:bottom w:w="45" w:type="dxa"/>
              <w:right w:w="45" w:type="dxa"/>
            </w:tcMar>
            <w:textDirection w:val="tbRlV"/>
            <w:vAlign w:val="center"/>
          </w:tcPr>
          <w:p w:rsidR="00951DDD" w:rsidRDefault="00951DDD" w:rsidP="00BF23B3">
            <w:pPr>
              <w:ind w:left="113" w:right="113"/>
              <w:jc w:val="center"/>
              <w:rPr>
                <w:rFonts w:hint="eastAsia"/>
              </w:rPr>
            </w:pPr>
            <w:r>
              <w:rPr>
                <w:rFonts w:ascii="ＭＳ ゴシック" w:eastAsia="ＭＳ ゴシック" w:hAnsi="ＭＳ ゴシック" w:hint="eastAsia"/>
                <w:kern w:val="0"/>
                <w:sz w:val="24"/>
              </w:rPr>
              <w:t>訪問型サービスＤ</w:t>
            </w:r>
          </w:p>
        </w:tc>
        <w:tc>
          <w:tcPr>
            <w:tcW w:w="953" w:type="dxa"/>
            <w:vMerge w:val="restart"/>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r>
              <w:rPr>
                <w:rFonts w:ascii="ＭＳ ゴシック" w:eastAsia="ＭＳ ゴシック" w:hAnsi="ＭＳ ゴシック" w:hint="eastAsia"/>
                <w:sz w:val="24"/>
              </w:rPr>
              <w:t>基準額</w:t>
            </w:r>
          </w:p>
        </w:tc>
        <w:tc>
          <w:tcPr>
            <w:tcW w:w="3059" w:type="dxa"/>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widowControl/>
              <w:wordWrap w:val="0"/>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当該年度からの実利用者</w:t>
            </w:r>
          </w:p>
        </w:tc>
        <w:tc>
          <w:tcPr>
            <w:tcW w:w="1260" w:type="dxa"/>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vAlign w:val="center"/>
          </w:tcPr>
          <w:p w:rsidR="00951DDD" w:rsidRDefault="00951DDD">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5,000</w:t>
            </w:r>
          </w:p>
        </w:tc>
        <w:tc>
          <w:tcPr>
            <w:tcW w:w="1440" w:type="dxa"/>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c>
          <w:tcPr>
            <w:tcW w:w="1692" w:type="dxa"/>
            <w:tcBorders>
              <w:top w:val="single" w:sz="18" w:space="0" w:color="auto"/>
              <w:left w:val="single" w:sz="6" w:space="0" w:color="000000"/>
              <w:bottom w:val="single" w:sz="6" w:space="0" w:color="000000"/>
              <w:right w:val="single" w:sz="18" w:space="0" w:color="auto"/>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r>
      <w:tr w:rsidR="00951DDD" w:rsidTr="00BF23B3">
        <w:trPr>
          <w:trHeight w:val="360"/>
        </w:trPr>
        <w:tc>
          <w:tcPr>
            <w:tcW w:w="353" w:type="dxa"/>
            <w:vMerge/>
            <w:tcBorders>
              <w:top w:val="single" w:sz="6" w:space="0" w:color="000000"/>
              <w:left w:val="single" w:sz="6" w:space="0" w:color="000000"/>
              <w:bottom w:val="nil"/>
              <w:right w:val="single" w:sz="18" w:space="0" w:color="auto"/>
            </w:tcBorders>
            <w:vAlign w:val="center"/>
          </w:tcPr>
          <w:p w:rsidR="00951DDD" w:rsidRDefault="00951DDD" w:rsidP="00BF23B3">
            <w:pPr>
              <w:jc w:val="center"/>
              <w:rPr>
                <w:rFonts w:hint="eastAsia"/>
              </w:rPr>
            </w:pPr>
          </w:p>
        </w:tc>
        <w:tc>
          <w:tcPr>
            <w:tcW w:w="360" w:type="dxa"/>
            <w:vMerge/>
            <w:tcBorders>
              <w:top w:val="single" w:sz="6" w:space="0" w:color="000000"/>
              <w:left w:val="single" w:sz="18" w:space="0" w:color="auto"/>
              <w:bottom w:val="single" w:sz="6" w:space="0" w:color="000000"/>
              <w:right w:val="single" w:sz="6" w:space="0" w:color="000000"/>
            </w:tcBorders>
            <w:tcMar>
              <w:top w:w="45" w:type="dxa"/>
              <w:left w:w="45" w:type="dxa"/>
              <w:bottom w:w="45" w:type="dxa"/>
              <w:right w:w="45" w:type="dxa"/>
            </w:tcMar>
            <w:textDirection w:val="tbRlV"/>
            <w:vAlign w:val="center"/>
          </w:tcPr>
          <w:p w:rsidR="00951DDD" w:rsidRDefault="00951DDD" w:rsidP="00BF23B3">
            <w:pPr>
              <w:jc w:val="center"/>
              <w:rPr>
                <w:rFonts w:hint="eastAsia"/>
              </w:rPr>
            </w:pPr>
          </w:p>
        </w:tc>
        <w:tc>
          <w:tcPr>
            <w:tcW w:w="953" w:type="dxa"/>
            <w:vMerge/>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hint="eastAsia"/>
              </w:rPr>
            </w:pPr>
          </w:p>
        </w:tc>
        <w:tc>
          <w:tcPr>
            <w:tcW w:w="30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widowControl/>
              <w:wordWrap w:val="0"/>
              <w:rPr>
                <w:rFonts w:hint="eastAsia"/>
              </w:rPr>
            </w:pPr>
            <w:r>
              <w:rPr>
                <w:rFonts w:ascii="ＭＳ ゴシック" w:eastAsia="ＭＳ ゴシック" w:hAnsi="ＭＳ ゴシック" w:hint="eastAsia"/>
                <w:kern w:val="0"/>
                <w:sz w:val="24"/>
              </w:rPr>
              <w:t>前年度以前からの実利用者</w:t>
            </w:r>
          </w:p>
        </w:tc>
        <w:tc>
          <w:tcPr>
            <w:tcW w:w="12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951DDD" w:rsidRDefault="00951DDD">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15,000</w:t>
            </w:r>
          </w:p>
        </w:tc>
        <w:tc>
          <w:tcPr>
            <w:tcW w:w="1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6" w:space="0" w:color="000000"/>
              <w:right w:val="single" w:sz="18" w:space="0" w:color="auto"/>
            </w:tcBorders>
            <w:tcMar>
              <w:top w:w="45" w:type="dxa"/>
              <w:left w:w="45" w:type="dxa"/>
              <w:bottom w:w="45" w:type="dxa"/>
              <w:right w:w="45" w:type="dxa"/>
            </w:tcMar>
          </w:tcPr>
          <w:p w:rsidR="00951DDD" w:rsidRDefault="00951DDD">
            <w:pPr>
              <w:rPr>
                <w:rFonts w:ascii="ＭＳ ゴシック" w:eastAsia="ＭＳ ゴシック" w:hAnsi="ＭＳ ゴシック" w:hint="eastAsia"/>
                <w:kern w:val="0"/>
                <w:sz w:val="24"/>
                <w:highlight w:val="yellow"/>
              </w:rPr>
            </w:pPr>
          </w:p>
        </w:tc>
      </w:tr>
      <w:tr w:rsidR="00951DDD" w:rsidTr="00BF23B3">
        <w:trPr>
          <w:trHeight w:val="1134"/>
        </w:trPr>
        <w:tc>
          <w:tcPr>
            <w:tcW w:w="353" w:type="dxa"/>
            <w:vMerge/>
            <w:tcBorders>
              <w:top w:val="single" w:sz="6" w:space="0" w:color="000000"/>
              <w:left w:val="single" w:sz="6" w:space="0" w:color="000000"/>
              <w:bottom w:val="single" w:sz="6" w:space="0" w:color="000000"/>
              <w:right w:val="single" w:sz="18" w:space="0" w:color="auto"/>
            </w:tcBorders>
            <w:vAlign w:val="center"/>
          </w:tcPr>
          <w:p w:rsidR="00951DDD" w:rsidRDefault="00951DDD" w:rsidP="00BF23B3">
            <w:pPr>
              <w:widowControl/>
              <w:wordWrap w:val="0"/>
              <w:jc w:val="center"/>
              <w:rPr>
                <w:rFonts w:ascii="ＭＳ 明朝" w:hAnsi="ＭＳ 明朝"/>
                <w:kern w:val="0"/>
                <w:sz w:val="24"/>
                <w:highlight w:val="yellow"/>
              </w:rPr>
            </w:pPr>
          </w:p>
        </w:tc>
        <w:tc>
          <w:tcPr>
            <w:tcW w:w="360" w:type="dxa"/>
            <w:vMerge/>
            <w:tcBorders>
              <w:top w:val="single" w:sz="6" w:space="0" w:color="000000"/>
              <w:left w:val="single" w:sz="18" w:space="0" w:color="auto"/>
              <w:bottom w:val="single" w:sz="18" w:space="0" w:color="auto"/>
              <w:right w:val="single" w:sz="6" w:space="0" w:color="000000"/>
            </w:tcBorders>
            <w:tcMar>
              <w:top w:w="45" w:type="dxa"/>
              <w:left w:w="45" w:type="dxa"/>
              <w:bottom w:w="45" w:type="dxa"/>
              <w:right w:w="45" w:type="dxa"/>
            </w:tcMar>
            <w:textDirection w:val="tbRlV"/>
            <w:vAlign w:val="center"/>
          </w:tcPr>
          <w:p w:rsidR="00951DDD" w:rsidRDefault="00951DDD" w:rsidP="00BF23B3">
            <w:pPr>
              <w:jc w:val="center"/>
              <w:rPr>
                <w:rFonts w:ascii="ＭＳ ゴシック" w:eastAsia="ＭＳ ゴシック" w:hAnsi="ＭＳ ゴシック" w:hint="eastAsia"/>
                <w:sz w:val="24"/>
              </w:rPr>
            </w:pPr>
          </w:p>
        </w:tc>
        <w:tc>
          <w:tcPr>
            <w:tcW w:w="953"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r>
              <w:rPr>
                <w:rFonts w:ascii="ＭＳ ゴシック" w:eastAsia="ＭＳ ゴシック" w:hAnsi="ＭＳ ゴシック" w:hint="eastAsia"/>
                <w:sz w:val="24"/>
              </w:rPr>
              <w:t>加算</w:t>
            </w:r>
          </w:p>
        </w:tc>
        <w:tc>
          <w:tcPr>
            <w:tcW w:w="3059"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tcPr>
          <w:p w:rsidR="00951DDD" w:rsidRDefault="00951DDD">
            <w:pPr>
              <w:widowControl/>
              <w:wordWrap w:val="0"/>
              <w:rPr>
                <w:rFonts w:hint="eastAsia"/>
              </w:rPr>
            </w:pPr>
            <w:r>
              <w:rPr>
                <w:rFonts w:ascii="ＭＳ ゴシック" w:eastAsia="ＭＳ ゴシック" w:hAnsi="ＭＳ ゴシック" w:hint="eastAsia"/>
                <w:kern w:val="0"/>
                <w:sz w:val="24"/>
              </w:rPr>
              <w:t>訪問型サービスDの事業者として登録を受け、最初の利用者にサービスを提供した場合に加算</w:t>
            </w:r>
            <w:r>
              <w:rPr>
                <w:rFonts w:ascii="ＭＳ ゴシック" w:eastAsia="ＭＳ ゴシック" w:hAnsi="ＭＳ ゴシック" w:hint="eastAsia"/>
                <w:sz w:val="24"/>
              </w:rPr>
              <w:t>（注2）</w:t>
            </w:r>
          </w:p>
        </w:tc>
        <w:tc>
          <w:tcPr>
            <w:tcW w:w="1260"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vAlign w:val="center"/>
          </w:tcPr>
          <w:p w:rsidR="00951DDD" w:rsidRDefault="00951DDD">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100,000</w:t>
            </w:r>
          </w:p>
        </w:tc>
        <w:tc>
          <w:tcPr>
            <w:tcW w:w="1440"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18" w:space="0" w:color="auto"/>
              <w:right w:val="single" w:sz="18" w:space="0" w:color="auto"/>
            </w:tcBorders>
            <w:tcMar>
              <w:top w:w="45" w:type="dxa"/>
              <w:left w:w="45" w:type="dxa"/>
              <w:bottom w:w="45" w:type="dxa"/>
              <w:right w:w="45" w:type="dxa"/>
            </w:tcMar>
          </w:tcPr>
          <w:p w:rsidR="00951DDD" w:rsidRDefault="00951DDD">
            <w:pPr>
              <w:rPr>
                <w:rFonts w:ascii="ＭＳ ゴシック" w:eastAsia="ＭＳ ゴシック" w:hAnsi="ＭＳ ゴシック" w:hint="eastAsia"/>
                <w:kern w:val="0"/>
                <w:sz w:val="24"/>
                <w:highlight w:val="yellow"/>
              </w:rPr>
            </w:pPr>
          </w:p>
        </w:tc>
      </w:tr>
      <w:tr w:rsidR="00951DDD" w:rsidTr="00BF23B3">
        <w:trPr>
          <w:trHeight w:val="360"/>
        </w:trPr>
        <w:tc>
          <w:tcPr>
            <w:tcW w:w="353" w:type="dxa"/>
            <w:vMerge w:val="restart"/>
            <w:tcBorders>
              <w:top w:val="single" w:sz="6" w:space="0" w:color="000000"/>
              <w:left w:val="single" w:sz="6" w:space="0" w:color="000000"/>
              <w:bottom w:val="single" w:sz="6" w:space="0" w:color="000000"/>
              <w:right w:val="single" w:sz="18" w:space="0" w:color="auto"/>
            </w:tcBorders>
            <w:tcMar>
              <w:top w:w="45" w:type="dxa"/>
              <w:left w:w="45" w:type="dxa"/>
              <w:bottom w:w="45" w:type="dxa"/>
              <w:right w:w="45" w:type="dxa"/>
            </w:tcMar>
            <w:textDirection w:val="tbRlV"/>
            <w:vAlign w:val="center"/>
          </w:tcPr>
          <w:p w:rsidR="00951DDD" w:rsidRDefault="00951DDD" w:rsidP="00BF23B3">
            <w:pPr>
              <w:widowControl/>
              <w:wordWrap w:val="0"/>
              <w:ind w:left="113" w:right="113"/>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通所型サービス事業者</w:t>
            </w:r>
          </w:p>
        </w:tc>
        <w:tc>
          <w:tcPr>
            <w:tcW w:w="360" w:type="dxa"/>
            <w:vMerge w:val="restart"/>
            <w:tcBorders>
              <w:top w:val="single" w:sz="18" w:space="0" w:color="auto"/>
              <w:left w:val="single" w:sz="18" w:space="0" w:color="auto"/>
              <w:bottom w:val="single" w:sz="6" w:space="0" w:color="000000"/>
              <w:right w:val="single" w:sz="6" w:space="0" w:color="000000"/>
            </w:tcBorders>
            <w:tcMar>
              <w:top w:w="45" w:type="dxa"/>
              <w:left w:w="45" w:type="dxa"/>
              <w:bottom w:w="45" w:type="dxa"/>
              <w:right w:w="45" w:type="dxa"/>
            </w:tcMar>
            <w:textDirection w:val="tbRlV"/>
            <w:vAlign w:val="center"/>
          </w:tcPr>
          <w:p w:rsidR="00951DDD" w:rsidRDefault="00951DDD" w:rsidP="00BF23B3">
            <w:pPr>
              <w:ind w:left="113" w:right="113"/>
              <w:jc w:val="center"/>
              <w:rPr>
                <w:rFonts w:ascii="ＭＳ ゴシック" w:eastAsia="ＭＳ ゴシック" w:hAnsi="ＭＳ ゴシック" w:hint="eastAsia"/>
                <w:sz w:val="24"/>
              </w:rPr>
            </w:pPr>
            <w:r>
              <w:rPr>
                <w:rFonts w:ascii="ＭＳ ゴシック" w:eastAsia="ＭＳ ゴシック" w:hAnsi="ＭＳ ゴシック" w:hint="eastAsia"/>
                <w:kern w:val="0"/>
                <w:sz w:val="24"/>
              </w:rPr>
              <w:t>通所型サービスＡ</w:t>
            </w:r>
          </w:p>
        </w:tc>
        <w:tc>
          <w:tcPr>
            <w:tcW w:w="953" w:type="dxa"/>
            <w:vMerge w:val="restart"/>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vAlign w:val="center"/>
          </w:tcPr>
          <w:p w:rsidR="00951DDD" w:rsidRDefault="00951DDD">
            <w:pPr>
              <w:rPr>
                <w:rFonts w:ascii="ＭＳ ゴシック" w:eastAsia="ＭＳ ゴシック" w:hAnsi="ＭＳ ゴシック" w:hint="eastAsia"/>
                <w:sz w:val="24"/>
              </w:rPr>
            </w:pPr>
            <w:r>
              <w:rPr>
                <w:rFonts w:ascii="ＭＳ ゴシック" w:eastAsia="ＭＳ ゴシック" w:hAnsi="ＭＳ ゴシック" w:hint="eastAsia"/>
                <w:sz w:val="24"/>
              </w:rPr>
              <w:t>基準額</w:t>
            </w:r>
          </w:p>
        </w:tc>
        <w:tc>
          <w:tcPr>
            <w:tcW w:w="3059" w:type="dxa"/>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widowControl/>
              <w:wordWrap w:val="0"/>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当該年度からの実利用者</w:t>
            </w:r>
          </w:p>
        </w:tc>
        <w:tc>
          <w:tcPr>
            <w:tcW w:w="1260" w:type="dxa"/>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vAlign w:val="center"/>
          </w:tcPr>
          <w:p w:rsidR="00951DDD" w:rsidRDefault="00951DDD">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5,000</w:t>
            </w:r>
          </w:p>
        </w:tc>
        <w:tc>
          <w:tcPr>
            <w:tcW w:w="1440" w:type="dxa"/>
            <w:tcBorders>
              <w:top w:val="single" w:sz="18" w:space="0" w:color="auto"/>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c>
          <w:tcPr>
            <w:tcW w:w="1692" w:type="dxa"/>
            <w:tcBorders>
              <w:top w:val="single" w:sz="18" w:space="0" w:color="auto"/>
              <w:left w:val="single" w:sz="6" w:space="0" w:color="000000"/>
              <w:bottom w:val="single" w:sz="6" w:space="0" w:color="000000"/>
              <w:right w:val="single" w:sz="18" w:space="0" w:color="auto"/>
            </w:tcBorders>
            <w:tcMar>
              <w:top w:w="45" w:type="dxa"/>
              <w:left w:w="45" w:type="dxa"/>
              <w:bottom w:w="45" w:type="dxa"/>
              <w:right w:w="45" w:type="dxa"/>
            </w:tcMar>
          </w:tcPr>
          <w:p w:rsidR="00951DDD" w:rsidRDefault="00951DDD">
            <w:pPr>
              <w:rPr>
                <w:rFonts w:ascii="ＭＳ ゴシック" w:eastAsia="ＭＳ ゴシック" w:hAnsi="ＭＳ ゴシック" w:hint="eastAsia"/>
                <w:kern w:val="0"/>
                <w:sz w:val="24"/>
                <w:highlight w:val="yellow"/>
              </w:rPr>
            </w:pPr>
          </w:p>
        </w:tc>
      </w:tr>
      <w:tr w:rsidR="00951DDD" w:rsidTr="001F431D">
        <w:trPr>
          <w:trHeight w:val="240"/>
        </w:trPr>
        <w:tc>
          <w:tcPr>
            <w:tcW w:w="353" w:type="dxa"/>
            <w:vMerge/>
            <w:tcBorders>
              <w:top w:val="single" w:sz="6" w:space="0" w:color="000000"/>
              <w:left w:val="single" w:sz="6" w:space="0" w:color="000000"/>
              <w:bottom w:val="single" w:sz="6" w:space="0" w:color="000000"/>
              <w:right w:val="single" w:sz="18" w:space="0" w:color="auto"/>
            </w:tcBorders>
            <w:textDirection w:val="tbRlV"/>
            <w:vAlign w:val="center"/>
          </w:tcPr>
          <w:p w:rsidR="00951DDD" w:rsidRDefault="00951DDD">
            <w:pPr>
              <w:rPr>
                <w:rFonts w:hint="eastAsia"/>
              </w:rPr>
            </w:pPr>
          </w:p>
        </w:tc>
        <w:tc>
          <w:tcPr>
            <w:tcW w:w="360" w:type="dxa"/>
            <w:vMerge/>
            <w:tcBorders>
              <w:top w:val="single" w:sz="6" w:space="0" w:color="000000"/>
              <w:left w:val="single" w:sz="18" w:space="0" w:color="auto"/>
              <w:bottom w:val="single" w:sz="6" w:space="0" w:color="000000"/>
              <w:right w:val="single" w:sz="6" w:space="0" w:color="000000"/>
            </w:tcBorders>
            <w:tcMar>
              <w:top w:w="45" w:type="dxa"/>
              <w:left w:w="45" w:type="dxa"/>
              <w:bottom w:w="45" w:type="dxa"/>
              <w:right w:w="45" w:type="dxa"/>
            </w:tcMar>
            <w:textDirection w:val="tbRlV"/>
            <w:vAlign w:val="center"/>
          </w:tcPr>
          <w:p w:rsidR="00951DDD" w:rsidRDefault="00951DDD">
            <w:pPr>
              <w:rPr>
                <w:rFonts w:hint="eastAsia"/>
              </w:rPr>
            </w:pPr>
          </w:p>
        </w:tc>
        <w:tc>
          <w:tcPr>
            <w:tcW w:w="953" w:type="dxa"/>
            <w:vMerge/>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951DDD" w:rsidRDefault="00951DDD">
            <w:pPr>
              <w:rPr>
                <w:rFonts w:hint="eastAsia"/>
              </w:rPr>
            </w:pPr>
          </w:p>
        </w:tc>
        <w:tc>
          <w:tcPr>
            <w:tcW w:w="30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widowControl/>
              <w:wordWrap w:val="0"/>
              <w:rPr>
                <w:rFonts w:hint="eastAsia"/>
              </w:rPr>
            </w:pPr>
            <w:r>
              <w:rPr>
                <w:rFonts w:ascii="ＭＳ ゴシック" w:eastAsia="ＭＳ ゴシック" w:hAnsi="ＭＳ ゴシック" w:hint="eastAsia"/>
                <w:kern w:val="0"/>
                <w:sz w:val="24"/>
              </w:rPr>
              <w:t>前年度以前からの実利用者</w:t>
            </w:r>
          </w:p>
        </w:tc>
        <w:tc>
          <w:tcPr>
            <w:tcW w:w="12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951DDD" w:rsidRDefault="00951DDD">
            <w:pPr>
              <w:widowControl/>
              <w:wordWrap w:val="0"/>
              <w:jc w:val="right"/>
              <w:rPr>
                <w:rFonts w:ascii="ＭＳ ゴシック" w:eastAsia="ＭＳ ゴシック" w:hAnsi="ＭＳ ゴシック" w:hint="eastAsia"/>
                <w:sz w:val="24"/>
              </w:rPr>
            </w:pPr>
            <w:r>
              <w:rPr>
                <w:rFonts w:ascii="ＭＳ ゴシック" w:eastAsia="ＭＳ ゴシック" w:hAnsi="ＭＳ ゴシック" w:hint="eastAsia"/>
                <w:kern w:val="0"/>
                <w:sz w:val="24"/>
              </w:rPr>
              <w:t>15,000</w:t>
            </w:r>
          </w:p>
        </w:tc>
        <w:tc>
          <w:tcPr>
            <w:tcW w:w="144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6" w:space="0" w:color="000000"/>
              <w:right w:val="single" w:sz="18" w:space="0" w:color="auto"/>
            </w:tcBorders>
            <w:tcMar>
              <w:top w:w="45" w:type="dxa"/>
              <w:left w:w="45" w:type="dxa"/>
              <w:bottom w:w="45" w:type="dxa"/>
              <w:right w:w="45" w:type="dxa"/>
            </w:tcMar>
          </w:tcPr>
          <w:p w:rsidR="00951DDD" w:rsidRDefault="00951DDD">
            <w:pPr>
              <w:rPr>
                <w:rFonts w:ascii="ＭＳ ゴシック" w:eastAsia="ＭＳ ゴシック" w:hAnsi="ＭＳ ゴシック" w:hint="eastAsia"/>
                <w:kern w:val="0"/>
                <w:sz w:val="24"/>
                <w:highlight w:val="yellow"/>
              </w:rPr>
            </w:pPr>
          </w:p>
        </w:tc>
      </w:tr>
      <w:tr w:rsidR="00951DDD" w:rsidTr="00BF23B3">
        <w:trPr>
          <w:trHeight w:val="1740"/>
        </w:trPr>
        <w:tc>
          <w:tcPr>
            <w:tcW w:w="353" w:type="dxa"/>
            <w:vMerge/>
            <w:tcBorders>
              <w:top w:val="single" w:sz="6" w:space="0" w:color="000000"/>
              <w:left w:val="single" w:sz="6" w:space="0" w:color="000000"/>
              <w:bottom w:val="single" w:sz="6" w:space="0" w:color="000000"/>
              <w:right w:val="single" w:sz="18" w:space="0" w:color="auto"/>
            </w:tcBorders>
            <w:textDirection w:val="tbRlV"/>
            <w:vAlign w:val="center"/>
          </w:tcPr>
          <w:p w:rsidR="00951DDD" w:rsidRDefault="00951DDD">
            <w:pPr>
              <w:rPr>
                <w:rFonts w:hint="eastAsia"/>
              </w:rPr>
            </w:pPr>
          </w:p>
        </w:tc>
        <w:tc>
          <w:tcPr>
            <w:tcW w:w="360" w:type="dxa"/>
            <w:vMerge/>
            <w:tcBorders>
              <w:top w:val="single" w:sz="6" w:space="0" w:color="000000"/>
              <w:left w:val="single" w:sz="18" w:space="0" w:color="auto"/>
              <w:bottom w:val="single" w:sz="18" w:space="0" w:color="auto"/>
              <w:right w:val="single" w:sz="6" w:space="0" w:color="000000"/>
            </w:tcBorders>
            <w:tcMar>
              <w:top w:w="45" w:type="dxa"/>
              <w:left w:w="45" w:type="dxa"/>
              <w:bottom w:w="45" w:type="dxa"/>
              <w:right w:w="45" w:type="dxa"/>
            </w:tcMar>
            <w:textDirection w:val="tbRlV"/>
            <w:vAlign w:val="center"/>
          </w:tcPr>
          <w:p w:rsidR="00951DDD" w:rsidRDefault="00951DDD">
            <w:pPr>
              <w:rPr>
                <w:rFonts w:hint="eastAsia"/>
              </w:rPr>
            </w:pPr>
          </w:p>
        </w:tc>
        <w:tc>
          <w:tcPr>
            <w:tcW w:w="953"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r>
              <w:rPr>
                <w:rFonts w:ascii="ＭＳ ゴシック" w:eastAsia="ＭＳ ゴシック" w:hAnsi="ＭＳ ゴシック" w:hint="eastAsia"/>
                <w:sz w:val="24"/>
              </w:rPr>
              <w:t>加算</w:t>
            </w:r>
          </w:p>
        </w:tc>
        <w:tc>
          <w:tcPr>
            <w:tcW w:w="3059"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tcPr>
          <w:p w:rsidR="00951DDD" w:rsidRDefault="00951DDD">
            <w:pPr>
              <w:widowControl/>
              <w:wordWrap w:val="0"/>
              <w:rPr>
                <w:rFonts w:ascii="ＭＳ ゴシック" w:eastAsia="ＭＳ ゴシック" w:hAnsi="ＭＳ ゴシック" w:hint="eastAsia"/>
                <w:kern w:val="0"/>
                <w:sz w:val="24"/>
                <w:highlight w:val="yellow"/>
              </w:rPr>
            </w:pPr>
            <w:r>
              <w:rPr>
                <w:rFonts w:ascii="ＭＳ ゴシック" w:eastAsia="ＭＳ ゴシック" w:hAnsi="ＭＳ ゴシック" w:hint="eastAsia"/>
                <w:kern w:val="0"/>
                <w:sz w:val="24"/>
              </w:rPr>
              <w:t>通所型サービスAの事業者として指定を受け、最初の利用者にサービスを提供した場合に加算</w:t>
            </w:r>
            <w:r>
              <w:rPr>
                <w:rFonts w:ascii="ＭＳ ゴシック" w:eastAsia="ＭＳ ゴシック" w:hAnsi="ＭＳ ゴシック" w:hint="eastAsia"/>
                <w:sz w:val="24"/>
              </w:rPr>
              <w:t>（注2）</w:t>
            </w:r>
          </w:p>
        </w:tc>
        <w:tc>
          <w:tcPr>
            <w:tcW w:w="1260"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vAlign w:val="center"/>
          </w:tcPr>
          <w:p w:rsidR="00951DDD" w:rsidRDefault="00951DDD">
            <w:pPr>
              <w:widowControl/>
              <w:wordWrap w:val="0"/>
              <w:jc w:val="right"/>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200,000</w:t>
            </w:r>
          </w:p>
        </w:tc>
        <w:tc>
          <w:tcPr>
            <w:tcW w:w="1440" w:type="dxa"/>
            <w:tcBorders>
              <w:top w:val="single" w:sz="6" w:space="0" w:color="000000"/>
              <w:left w:val="single" w:sz="6" w:space="0" w:color="000000"/>
              <w:bottom w:val="single" w:sz="18" w:space="0" w:color="auto"/>
              <w:right w:val="single" w:sz="6" w:space="0" w:color="000000"/>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c>
          <w:tcPr>
            <w:tcW w:w="1692" w:type="dxa"/>
            <w:tcBorders>
              <w:top w:val="single" w:sz="6" w:space="0" w:color="000000"/>
              <w:left w:val="single" w:sz="6" w:space="0" w:color="000000"/>
              <w:bottom w:val="single" w:sz="18" w:space="0" w:color="auto"/>
              <w:right w:val="single" w:sz="18" w:space="0" w:color="auto"/>
            </w:tcBorders>
            <w:tcMar>
              <w:top w:w="45" w:type="dxa"/>
              <w:left w:w="45" w:type="dxa"/>
              <w:bottom w:w="45" w:type="dxa"/>
              <w:right w:w="45" w:type="dxa"/>
            </w:tcMar>
          </w:tcPr>
          <w:p w:rsidR="00951DDD" w:rsidRDefault="00951DDD">
            <w:pPr>
              <w:rPr>
                <w:rFonts w:ascii="ＭＳ ゴシック" w:eastAsia="ＭＳ ゴシック" w:hAnsi="ＭＳ ゴシック" w:hint="eastAsia"/>
                <w:kern w:val="0"/>
                <w:sz w:val="24"/>
                <w:highlight w:val="yellow"/>
              </w:rPr>
            </w:pPr>
          </w:p>
        </w:tc>
      </w:tr>
      <w:tr w:rsidR="00951DDD" w:rsidTr="00BF23B3">
        <w:trPr>
          <w:trHeight w:val="464"/>
        </w:trPr>
        <w:tc>
          <w:tcPr>
            <w:tcW w:w="7425" w:type="dxa"/>
            <w:gridSpan w:val="6"/>
            <w:tcBorders>
              <w:top w:val="single" w:sz="6" w:space="0" w:color="000000"/>
              <w:left w:val="single" w:sz="6" w:space="0" w:color="000000"/>
              <w:bottom w:val="single" w:sz="6" w:space="0" w:color="000000"/>
              <w:right w:val="single" w:sz="18" w:space="0" w:color="auto"/>
            </w:tcBorders>
          </w:tcPr>
          <w:p w:rsidR="00951DDD" w:rsidRDefault="00951DDD">
            <w:pPr>
              <w:ind w:firstLineChars="100" w:firstLine="240"/>
              <w:jc w:val="center"/>
              <w:rPr>
                <w:rFonts w:ascii="ＭＳ ゴシック" w:eastAsia="ＭＳ ゴシック" w:hAnsi="ＭＳ ゴシック" w:hint="eastAsia"/>
                <w:sz w:val="24"/>
              </w:rPr>
            </w:pPr>
            <w:r>
              <w:rPr>
                <w:rFonts w:ascii="ＭＳ ゴシック" w:eastAsia="ＭＳ ゴシック" w:hAnsi="ＭＳ ゴシック" w:hint="eastAsia"/>
                <w:sz w:val="24"/>
              </w:rPr>
              <w:t>合　計</w:t>
            </w:r>
          </w:p>
        </w:tc>
        <w:tc>
          <w:tcPr>
            <w:tcW w:w="1692" w:type="dxa"/>
            <w:tcBorders>
              <w:top w:val="single" w:sz="18" w:space="0" w:color="auto"/>
              <w:left w:val="single" w:sz="18" w:space="0" w:color="auto"/>
              <w:bottom w:val="single" w:sz="18" w:space="0" w:color="auto"/>
              <w:right w:val="single" w:sz="18" w:space="0" w:color="auto"/>
            </w:tcBorders>
            <w:tcMar>
              <w:top w:w="45" w:type="dxa"/>
              <w:left w:w="45" w:type="dxa"/>
              <w:bottom w:w="45" w:type="dxa"/>
              <w:right w:w="45" w:type="dxa"/>
            </w:tcMar>
          </w:tcPr>
          <w:p w:rsidR="00951DDD" w:rsidRDefault="00951DDD">
            <w:pPr>
              <w:rPr>
                <w:rFonts w:ascii="ＭＳ ゴシック" w:eastAsia="ＭＳ ゴシック" w:hAnsi="ＭＳ ゴシック" w:hint="eastAsia"/>
                <w:sz w:val="24"/>
              </w:rPr>
            </w:pPr>
          </w:p>
        </w:tc>
      </w:tr>
    </w:tbl>
    <w:p w:rsidR="00951DDD" w:rsidRDefault="00951DDD">
      <w:pPr>
        <w:ind w:left="240"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（注1）当該年度の12月31日時点の介護予防サービス計画書又は介護予防ケアマネジメントに基づいて実施される各区分のサービスの実利用者のみ算入することができる。</w:t>
      </w:r>
    </w:p>
    <w:p w:rsidR="00951DDD" w:rsidRDefault="00951DDD">
      <w:pPr>
        <w:ind w:left="240" w:hangingChars="100" w:hanging="240"/>
        <w:rPr>
          <w:rFonts w:ascii="ＭＳ 明朝" w:hAnsi="ＭＳ 明朝" w:hint="eastAsia"/>
          <w:sz w:val="24"/>
        </w:rPr>
      </w:pPr>
      <w:r>
        <w:rPr>
          <w:rFonts w:ascii="ＭＳ ゴシック" w:eastAsia="ＭＳ ゴシック" w:hAnsi="ＭＳ ゴシック" w:hint="eastAsia"/>
          <w:sz w:val="24"/>
        </w:rPr>
        <w:t>（注2）令和6年4月1日以降に各区分のサービスの指定又は登録を受けた事業者において通算して１回に限り加算することができる。なお、最初の利用者が当該年度の12月31日までに利用を終了した場合は、任意の利用者に加算することとする。</w:t>
      </w:r>
    </w:p>
    <w:sectPr w:rsidR="00951DDD" w:rsidSect="001F431D">
      <w:pgSz w:w="11906" w:h="16838"/>
      <w:pgMar w:top="851"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E63" w:rsidRDefault="00030E63">
      <w:r>
        <w:separator/>
      </w:r>
    </w:p>
  </w:endnote>
  <w:endnote w:type="continuationSeparator" w:id="0">
    <w:p w:rsidR="00030E63" w:rsidRDefault="0003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E63" w:rsidRDefault="00030E63">
      <w:r>
        <w:separator/>
      </w:r>
    </w:p>
  </w:footnote>
  <w:footnote w:type="continuationSeparator" w:id="0">
    <w:p w:rsidR="00030E63" w:rsidRDefault="00030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431D"/>
    <w:rsid w:val="00030E63"/>
    <w:rsid w:val="001F431D"/>
    <w:rsid w:val="0054623A"/>
    <w:rsid w:val="0090705C"/>
    <w:rsid w:val="00951DDD"/>
    <w:rsid w:val="00B95D7D"/>
    <w:rsid w:val="00BF23B3"/>
    <w:rsid w:val="00C8517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72155684-8918-4C3D-AA09-CBCB3EE8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footnote reference"/>
    <w:semiHidden/>
    <w:rPr>
      <w:vertAlign w:val="superscript"/>
      <w:lang w:val="en-US" w:eastAsia="ja-JP"/>
    </w:rPr>
  </w:style>
  <w:style w:type="character" w:styleId="a6">
    <w:name w:val="endnote reference"/>
    <w:semiHidden/>
    <w:rPr>
      <w:vertAlign w:val="superscript"/>
      <w:lang w:val="en-US" w:eastAsia="ja-JP"/>
    </w:rPr>
  </w:style>
  <w:style w:type="table" w:styleId="a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54623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2016-11-24T09:04:00Z</cp:lastPrinted>
  <dcterms:created xsi:type="dcterms:W3CDTF">2025-09-14T07:28:00Z</dcterms:created>
  <dcterms:modified xsi:type="dcterms:W3CDTF">2025-09-14T07:28:00Z</dcterms:modified>
  <cp:category/>
  <cp:contentStatus/>
</cp:coreProperties>
</file>