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9B5" w:rsidRPr="0055016C" w:rsidRDefault="00814C7A">
      <w:pPr>
        <w:overflowPunct w:val="0"/>
        <w:rPr>
          <w:rFonts w:hint="eastAsia"/>
          <w:sz w:val="24"/>
          <w:szCs w:val="24"/>
        </w:rPr>
      </w:pPr>
      <w:r w:rsidRPr="0055016C">
        <w:rPr>
          <w:rFonts w:hint="eastAsia"/>
          <w:sz w:val="24"/>
          <w:szCs w:val="24"/>
        </w:rPr>
        <w:t>別記</w:t>
      </w:r>
      <w:r w:rsidR="0055016C" w:rsidRPr="0055016C">
        <w:rPr>
          <w:rFonts w:hint="eastAsia"/>
          <w:sz w:val="24"/>
          <w:szCs w:val="24"/>
        </w:rPr>
        <w:t>様式第11</w:t>
      </w:r>
      <w:r w:rsidR="00C919B5" w:rsidRPr="0055016C">
        <w:rPr>
          <w:rFonts w:hint="eastAsia"/>
          <w:sz w:val="24"/>
          <w:szCs w:val="24"/>
        </w:rPr>
        <w:t>号</w:t>
      </w:r>
      <w:r w:rsidR="00482A01">
        <w:rPr>
          <w:rFonts w:hint="eastAsia"/>
          <w:sz w:val="24"/>
          <w:szCs w:val="24"/>
        </w:rPr>
        <w:t>(</w:t>
      </w:r>
      <w:r w:rsidR="0055016C" w:rsidRPr="0055016C">
        <w:rPr>
          <w:rFonts w:hint="eastAsia"/>
          <w:sz w:val="24"/>
          <w:szCs w:val="24"/>
        </w:rPr>
        <w:t>第11条関係</w:t>
      </w:r>
      <w:r w:rsidR="00482A01">
        <w:rPr>
          <w:rFonts w:hint="eastAsia"/>
          <w:sz w:val="24"/>
          <w:szCs w:val="24"/>
        </w:rPr>
        <w:t>)</w:t>
      </w:r>
    </w:p>
    <w:p w:rsidR="00933424" w:rsidRDefault="00933424">
      <w:pPr>
        <w:overflowPunct w:val="0"/>
        <w:rPr>
          <w:rFonts w:hint="eastAsia"/>
        </w:rPr>
      </w:pPr>
    </w:p>
    <w:p w:rsidR="00A21767" w:rsidRPr="0093721F" w:rsidRDefault="00A21767" w:rsidP="00A21767">
      <w:pPr>
        <w:overflowPunct w:val="0"/>
        <w:jc w:val="center"/>
        <w:rPr>
          <w:rFonts w:hint="eastAsia"/>
          <w:spacing w:val="20"/>
        </w:rPr>
      </w:pPr>
      <w:r w:rsidRPr="0093721F">
        <w:rPr>
          <w:rFonts w:hint="eastAsia"/>
          <w:spacing w:val="20"/>
          <w:sz w:val="24"/>
          <w:szCs w:val="24"/>
        </w:rPr>
        <w:t>養育医療移送費等支給不承認通知書</w:t>
      </w:r>
    </w:p>
    <w:p w:rsidR="00A21767" w:rsidRDefault="00A21767">
      <w:pPr>
        <w:overflowPunct w:val="0"/>
        <w:rPr>
          <w:rFonts w:hint="eastAsia"/>
        </w:rPr>
      </w:pPr>
    </w:p>
    <w:p w:rsidR="00A21767" w:rsidRDefault="00A21767">
      <w:pPr>
        <w:overflowPunct w:val="0"/>
        <w:rPr>
          <w:rFonts w:hint="eastAsia"/>
        </w:rPr>
      </w:pP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478"/>
        <w:gridCol w:w="479"/>
        <w:gridCol w:w="478"/>
        <w:gridCol w:w="479"/>
        <w:gridCol w:w="478"/>
        <w:gridCol w:w="479"/>
        <w:gridCol w:w="478"/>
        <w:gridCol w:w="479"/>
        <w:gridCol w:w="3543"/>
      </w:tblGrid>
      <w:tr w:rsidR="00933424" w:rsidRPr="00933424" w:rsidTr="00A21767">
        <w:tblPrEx>
          <w:tblCellMar>
            <w:top w:w="0" w:type="dxa"/>
            <w:bottom w:w="0" w:type="dxa"/>
          </w:tblCellMar>
        </w:tblPrEx>
        <w:trPr>
          <w:trHeight w:val="711"/>
        </w:trPr>
        <w:tc>
          <w:tcPr>
            <w:tcW w:w="2268" w:type="dxa"/>
            <w:vAlign w:val="center"/>
          </w:tcPr>
          <w:p w:rsidR="00933424" w:rsidRPr="00933424" w:rsidRDefault="00933424">
            <w:pPr>
              <w:overflowPunct w:val="0"/>
              <w:jc w:val="distribute"/>
              <w:rPr>
                <w:rFonts w:hint="eastAsia"/>
                <w:sz w:val="24"/>
                <w:szCs w:val="24"/>
              </w:rPr>
            </w:pPr>
            <w:r w:rsidRPr="00933424">
              <w:rPr>
                <w:rFonts w:hint="eastAsia"/>
                <w:sz w:val="24"/>
                <w:szCs w:val="24"/>
              </w:rPr>
              <w:t>公費負担者番号</w:t>
            </w:r>
          </w:p>
        </w:tc>
        <w:tc>
          <w:tcPr>
            <w:tcW w:w="478" w:type="dxa"/>
            <w:tcBorders>
              <w:right w:val="dashed" w:sz="4" w:space="0" w:color="auto"/>
            </w:tcBorders>
            <w:vAlign w:val="center"/>
          </w:tcPr>
          <w:p w:rsidR="00933424" w:rsidRPr="0021237F" w:rsidRDefault="00933424" w:rsidP="006D416B">
            <w:pPr>
              <w:jc w:val="center"/>
              <w:rPr>
                <w:sz w:val="24"/>
              </w:rPr>
            </w:pPr>
          </w:p>
        </w:tc>
        <w:tc>
          <w:tcPr>
            <w:tcW w:w="479" w:type="dxa"/>
            <w:tcBorders>
              <w:left w:val="dashed" w:sz="4" w:space="0" w:color="auto"/>
              <w:right w:val="dashed" w:sz="4" w:space="0" w:color="auto"/>
            </w:tcBorders>
            <w:vAlign w:val="center"/>
          </w:tcPr>
          <w:p w:rsidR="00933424" w:rsidRPr="0021237F" w:rsidRDefault="00933424" w:rsidP="006D416B">
            <w:pPr>
              <w:jc w:val="center"/>
              <w:rPr>
                <w:sz w:val="24"/>
              </w:rPr>
            </w:pPr>
          </w:p>
        </w:tc>
        <w:tc>
          <w:tcPr>
            <w:tcW w:w="478" w:type="dxa"/>
            <w:tcBorders>
              <w:left w:val="dashed" w:sz="4" w:space="0" w:color="auto"/>
              <w:right w:val="dashed" w:sz="4" w:space="0" w:color="auto"/>
            </w:tcBorders>
            <w:vAlign w:val="center"/>
          </w:tcPr>
          <w:p w:rsidR="00933424" w:rsidRPr="0021237F" w:rsidRDefault="00933424" w:rsidP="006D416B">
            <w:pPr>
              <w:jc w:val="center"/>
              <w:rPr>
                <w:sz w:val="24"/>
              </w:rPr>
            </w:pPr>
          </w:p>
        </w:tc>
        <w:tc>
          <w:tcPr>
            <w:tcW w:w="479" w:type="dxa"/>
            <w:tcBorders>
              <w:left w:val="dashed" w:sz="4" w:space="0" w:color="auto"/>
              <w:right w:val="dashed" w:sz="4" w:space="0" w:color="auto"/>
            </w:tcBorders>
            <w:vAlign w:val="center"/>
          </w:tcPr>
          <w:p w:rsidR="00933424" w:rsidRPr="0021237F" w:rsidRDefault="00933424" w:rsidP="006D416B">
            <w:pPr>
              <w:jc w:val="center"/>
              <w:rPr>
                <w:sz w:val="24"/>
              </w:rPr>
            </w:pPr>
          </w:p>
        </w:tc>
        <w:tc>
          <w:tcPr>
            <w:tcW w:w="478" w:type="dxa"/>
            <w:tcBorders>
              <w:left w:val="dashed" w:sz="4" w:space="0" w:color="auto"/>
              <w:right w:val="dashed" w:sz="4" w:space="0" w:color="auto"/>
            </w:tcBorders>
            <w:vAlign w:val="center"/>
          </w:tcPr>
          <w:p w:rsidR="00933424" w:rsidRPr="0021237F" w:rsidRDefault="00933424" w:rsidP="006D416B">
            <w:pPr>
              <w:jc w:val="center"/>
              <w:rPr>
                <w:sz w:val="24"/>
              </w:rPr>
            </w:pPr>
          </w:p>
        </w:tc>
        <w:tc>
          <w:tcPr>
            <w:tcW w:w="479" w:type="dxa"/>
            <w:tcBorders>
              <w:left w:val="dashed" w:sz="4" w:space="0" w:color="auto"/>
              <w:right w:val="dashed" w:sz="4" w:space="0" w:color="auto"/>
            </w:tcBorders>
            <w:vAlign w:val="center"/>
          </w:tcPr>
          <w:p w:rsidR="00933424" w:rsidRPr="0021237F" w:rsidRDefault="00933424" w:rsidP="006D416B">
            <w:pPr>
              <w:jc w:val="center"/>
              <w:rPr>
                <w:sz w:val="24"/>
              </w:rPr>
            </w:pPr>
          </w:p>
        </w:tc>
        <w:tc>
          <w:tcPr>
            <w:tcW w:w="478" w:type="dxa"/>
            <w:tcBorders>
              <w:left w:val="dashed" w:sz="4" w:space="0" w:color="auto"/>
              <w:right w:val="dashed" w:sz="4" w:space="0" w:color="auto"/>
            </w:tcBorders>
            <w:vAlign w:val="center"/>
          </w:tcPr>
          <w:p w:rsidR="00933424" w:rsidRPr="0021237F" w:rsidRDefault="00933424" w:rsidP="006D416B">
            <w:pPr>
              <w:jc w:val="center"/>
              <w:rPr>
                <w:sz w:val="24"/>
              </w:rPr>
            </w:pPr>
          </w:p>
        </w:tc>
        <w:tc>
          <w:tcPr>
            <w:tcW w:w="479" w:type="dxa"/>
            <w:tcBorders>
              <w:left w:val="dashed" w:sz="4" w:space="0" w:color="auto"/>
              <w:bottom w:val="single" w:sz="4" w:space="0" w:color="auto"/>
            </w:tcBorders>
            <w:vAlign w:val="center"/>
          </w:tcPr>
          <w:p w:rsidR="00933424" w:rsidRPr="0021237F" w:rsidRDefault="00933424" w:rsidP="006D416B">
            <w:pPr>
              <w:jc w:val="center"/>
              <w:rPr>
                <w:sz w:val="24"/>
              </w:rPr>
            </w:pPr>
          </w:p>
        </w:tc>
        <w:tc>
          <w:tcPr>
            <w:tcW w:w="3543" w:type="dxa"/>
            <w:vAlign w:val="center"/>
          </w:tcPr>
          <w:p w:rsidR="00933424" w:rsidRPr="00933424" w:rsidRDefault="00933424">
            <w:pPr>
              <w:overflowPunct w:val="0"/>
              <w:jc w:val="center"/>
              <w:rPr>
                <w:rFonts w:hint="eastAsia"/>
                <w:sz w:val="24"/>
                <w:szCs w:val="24"/>
              </w:rPr>
            </w:pPr>
            <w:r w:rsidRPr="00933424">
              <w:rPr>
                <w:rFonts w:hint="eastAsia"/>
                <w:spacing w:val="212"/>
                <w:sz w:val="24"/>
                <w:szCs w:val="24"/>
              </w:rPr>
              <w:t>受療者氏</w:t>
            </w:r>
            <w:r w:rsidRPr="00933424">
              <w:rPr>
                <w:rFonts w:hint="eastAsia"/>
                <w:sz w:val="24"/>
                <w:szCs w:val="24"/>
              </w:rPr>
              <w:t>名</w:t>
            </w:r>
          </w:p>
        </w:tc>
      </w:tr>
      <w:tr w:rsidR="00C919B5" w:rsidRPr="00933424" w:rsidTr="00A21767">
        <w:tblPrEx>
          <w:tblCellMar>
            <w:top w:w="0" w:type="dxa"/>
            <w:bottom w:w="0" w:type="dxa"/>
          </w:tblCellMar>
        </w:tblPrEx>
        <w:trPr>
          <w:trHeight w:val="711"/>
        </w:trPr>
        <w:tc>
          <w:tcPr>
            <w:tcW w:w="2268" w:type="dxa"/>
            <w:vAlign w:val="center"/>
          </w:tcPr>
          <w:p w:rsidR="00C919B5" w:rsidRPr="00933424" w:rsidRDefault="00C919B5">
            <w:pPr>
              <w:overflowPunct w:val="0"/>
              <w:jc w:val="distribute"/>
              <w:rPr>
                <w:rFonts w:hint="eastAsia"/>
                <w:sz w:val="24"/>
                <w:szCs w:val="24"/>
              </w:rPr>
            </w:pPr>
            <w:r w:rsidRPr="00933424">
              <w:rPr>
                <w:rFonts w:hint="eastAsia"/>
                <w:sz w:val="24"/>
                <w:szCs w:val="24"/>
              </w:rPr>
              <w:t>受給者番号</w:t>
            </w:r>
          </w:p>
        </w:tc>
        <w:tc>
          <w:tcPr>
            <w:tcW w:w="478" w:type="dxa"/>
            <w:tcBorders>
              <w:right w:val="dashed" w:sz="4" w:space="0" w:color="auto"/>
            </w:tcBorders>
            <w:vAlign w:val="center"/>
          </w:tcPr>
          <w:p w:rsidR="00C919B5" w:rsidRPr="00933424" w:rsidRDefault="00C919B5" w:rsidP="00A21767">
            <w:pPr>
              <w:overflowPunct w:val="0"/>
              <w:jc w:val="center"/>
              <w:rPr>
                <w:rFonts w:hint="eastAsia"/>
                <w:sz w:val="24"/>
                <w:szCs w:val="24"/>
              </w:rPr>
            </w:pPr>
          </w:p>
        </w:tc>
        <w:tc>
          <w:tcPr>
            <w:tcW w:w="479" w:type="dxa"/>
            <w:tcBorders>
              <w:left w:val="dashed" w:sz="4" w:space="0" w:color="auto"/>
              <w:right w:val="dashed" w:sz="4" w:space="0" w:color="auto"/>
            </w:tcBorders>
            <w:vAlign w:val="center"/>
          </w:tcPr>
          <w:p w:rsidR="00C919B5" w:rsidRPr="00933424" w:rsidRDefault="00C919B5" w:rsidP="00A21767">
            <w:pPr>
              <w:overflowPunct w:val="0"/>
              <w:jc w:val="center"/>
              <w:rPr>
                <w:rFonts w:hint="eastAsia"/>
                <w:sz w:val="24"/>
                <w:szCs w:val="24"/>
              </w:rPr>
            </w:pPr>
          </w:p>
        </w:tc>
        <w:tc>
          <w:tcPr>
            <w:tcW w:w="478" w:type="dxa"/>
            <w:tcBorders>
              <w:left w:val="dashed" w:sz="4" w:space="0" w:color="auto"/>
              <w:right w:val="dashed" w:sz="4" w:space="0" w:color="auto"/>
            </w:tcBorders>
            <w:vAlign w:val="center"/>
          </w:tcPr>
          <w:p w:rsidR="00C919B5" w:rsidRPr="00933424" w:rsidRDefault="00C919B5" w:rsidP="00A21767">
            <w:pPr>
              <w:overflowPunct w:val="0"/>
              <w:jc w:val="center"/>
              <w:rPr>
                <w:rFonts w:hint="eastAsia"/>
                <w:sz w:val="24"/>
                <w:szCs w:val="24"/>
              </w:rPr>
            </w:pPr>
          </w:p>
        </w:tc>
        <w:tc>
          <w:tcPr>
            <w:tcW w:w="479" w:type="dxa"/>
            <w:tcBorders>
              <w:left w:val="dashed" w:sz="4" w:space="0" w:color="auto"/>
              <w:right w:val="dashed" w:sz="4" w:space="0" w:color="auto"/>
            </w:tcBorders>
            <w:vAlign w:val="center"/>
          </w:tcPr>
          <w:p w:rsidR="00C919B5" w:rsidRPr="00933424" w:rsidRDefault="00C919B5" w:rsidP="00A21767">
            <w:pPr>
              <w:overflowPunct w:val="0"/>
              <w:jc w:val="center"/>
              <w:rPr>
                <w:rFonts w:hint="eastAsia"/>
                <w:sz w:val="24"/>
                <w:szCs w:val="24"/>
              </w:rPr>
            </w:pPr>
          </w:p>
        </w:tc>
        <w:tc>
          <w:tcPr>
            <w:tcW w:w="478" w:type="dxa"/>
            <w:tcBorders>
              <w:left w:val="dashed" w:sz="4" w:space="0" w:color="auto"/>
              <w:right w:val="dashed" w:sz="4" w:space="0" w:color="auto"/>
            </w:tcBorders>
            <w:vAlign w:val="center"/>
          </w:tcPr>
          <w:p w:rsidR="00C919B5" w:rsidRPr="00933424" w:rsidRDefault="00C919B5" w:rsidP="00A21767">
            <w:pPr>
              <w:overflowPunct w:val="0"/>
              <w:jc w:val="center"/>
              <w:rPr>
                <w:rFonts w:hint="eastAsia"/>
                <w:sz w:val="24"/>
                <w:szCs w:val="24"/>
              </w:rPr>
            </w:pPr>
          </w:p>
        </w:tc>
        <w:tc>
          <w:tcPr>
            <w:tcW w:w="479" w:type="dxa"/>
            <w:tcBorders>
              <w:left w:val="dashed" w:sz="4" w:space="0" w:color="auto"/>
              <w:right w:val="dashed" w:sz="4" w:space="0" w:color="auto"/>
            </w:tcBorders>
            <w:vAlign w:val="center"/>
          </w:tcPr>
          <w:p w:rsidR="00C919B5" w:rsidRPr="00933424" w:rsidRDefault="00C919B5" w:rsidP="00A21767">
            <w:pPr>
              <w:overflowPunct w:val="0"/>
              <w:jc w:val="center"/>
              <w:rPr>
                <w:rFonts w:hint="eastAsia"/>
                <w:sz w:val="24"/>
                <w:szCs w:val="24"/>
              </w:rPr>
            </w:pPr>
          </w:p>
        </w:tc>
        <w:tc>
          <w:tcPr>
            <w:tcW w:w="478" w:type="dxa"/>
            <w:tcBorders>
              <w:left w:val="dashed" w:sz="4" w:space="0" w:color="auto"/>
              <w:right w:val="dashed" w:sz="4" w:space="0" w:color="auto"/>
            </w:tcBorders>
            <w:vAlign w:val="center"/>
          </w:tcPr>
          <w:p w:rsidR="00C919B5" w:rsidRPr="00933424" w:rsidRDefault="00C919B5" w:rsidP="00A21767">
            <w:pPr>
              <w:overflowPunct w:val="0"/>
              <w:jc w:val="center"/>
              <w:rPr>
                <w:rFonts w:hint="eastAsia"/>
                <w:sz w:val="24"/>
                <w:szCs w:val="24"/>
              </w:rPr>
            </w:pPr>
          </w:p>
        </w:tc>
        <w:tc>
          <w:tcPr>
            <w:tcW w:w="479" w:type="dxa"/>
            <w:tcBorders>
              <w:left w:val="dashed" w:sz="4" w:space="0" w:color="auto"/>
              <w:tr2bl w:val="single" w:sz="4" w:space="0" w:color="auto"/>
            </w:tcBorders>
            <w:vAlign w:val="center"/>
          </w:tcPr>
          <w:p w:rsidR="00C919B5" w:rsidRPr="00933424" w:rsidRDefault="00C919B5" w:rsidP="00A21767">
            <w:pPr>
              <w:overflowPunct w:val="0"/>
              <w:jc w:val="center"/>
              <w:rPr>
                <w:rFonts w:hint="eastAsia"/>
                <w:sz w:val="24"/>
                <w:szCs w:val="24"/>
              </w:rPr>
            </w:pPr>
          </w:p>
        </w:tc>
        <w:tc>
          <w:tcPr>
            <w:tcW w:w="3543" w:type="dxa"/>
          </w:tcPr>
          <w:p w:rsidR="00C919B5" w:rsidRPr="00933424" w:rsidRDefault="00C919B5">
            <w:pPr>
              <w:overflowPunct w:val="0"/>
              <w:rPr>
                <w:rFonts w:hint="eastAsia"/>
                <w:sz w:val="24"/>
                <w:szCs w:val="24"/>
              </w:rPr>
            </w:pPr>
          </w:p>
        </w:tc>
      </w:tr>
      <w:tr w:rsidR="00C919B5" w:rsidRPr="00933424" w:rsidTr="00A21767">
        <w:tblPrEx>
          <w:tblCellMar>
            <w:top w:w="0" w:type="dxa"/>
            <w:bottom w:w="0" w:type="dxa"/>
          </w:tblCellMar>
        </w:tblPrEx>
        <w:trPr>
          <w:cantSplit/>
          <w:trHeight w:val="567"/>
        </w:trPr>
        <w:tc>
          <w:tcPr>
            <w:tcW w:w="2268" w:type="dxa"/>
            <w:vAlign w:val="center"/>
          </w:tcPr>
          <w:p w:rsidR="00C919B5" w:rsidRPr="00933424" w:rsidRDefault="00C919B5">
            <w:pPr>
              <w:overflowPunct w:val="0"/>
              <w:jc w:val="distribute"/>
              <w:rPr>
                <w:rFonts w:hint="eastAsia"/>
                <w:sz w:val="24"/>
                <w:szCs w:val="24"/>
              </w:rPr>
            </w:pPr>
            <w:r w:rsidRPr="00933424">
              <w:rPr>
                <w:rFonts w:hint="eastAsia"/>
                <w:sz w:val="24"/>
                <w:szCs w:val="24"/>
              </w:rPr>
              <w:t>申請年月日</w:t>
            </w:r>
          </w:p>
        </w:tc>
        <w:tc>
          <w:tcPr>
            <w:tcW w:w="7371" w:type="dxa"/>
            <w:gridSpan w:val="9"/>
            <w:vAlign w:val="center"/>
          </w:tcPr>
          <w:p w:rsidR="00C919B5" w:rsidRPr="00933424" w:rsidRDefault="00C919B5">
            <w:pPr>
              <w:overflowPunct w:val="0"/>
              <w:jc w:val="right"/>
              <w:rPr>
                <w:rFonts w:hint="eastAsia"/>
                <w:sz w:val="24"/>
                <w:szCs w:val="24"/>
              </w:rPr>
            </w:pPr>
            <w:r w:rsidRPr="00933424">
              <w:rPr>
                <w:rFonts w:hint="eastAsia"/>
                <w:sz w:val="24"/>
                <w:szCs w:val="24"/>
              </w:rPr>
              <w:t xml:space="preserve">年　　　　　月　　　　　日　　　　　　</w:t>
            </w:r>
          </w:p>
        </w:tc>
      </w:tr>
      <w:tr w:rsidR="00C919B5" w:rsidRPr="00933424" w:rsidTr="00A21767">
        <w:tblPrEx>
          <w:tblCellMar>
            <w:top w:w="0" w:type="dxa"/>
            <w:bottom w:w="0" w:type="dxa"/>
          </w:tblCellMar>
        </w:tblPrEx>
        <w:trPr>
          <w:cantSplit/>
          <w:trHeight w:val="567"/>
        </w:trPr>
        <w:tc>
          <w:tcPr>
            <w:tcW w:w="2268" w:type="dxa"/>
            <w:vAlign w:val="center"/>
          </w:tcPr>
          <w:p w:rsidR="00C919B5" w:rsidRPr="00933424" w:rsidRDefault="00C919B5">
            <w:pPr>
              <w:overflowPunct w:val="0"/>
              <w:jc w:val="distribute"/>
              <w:rPr>
                <w:rFonts w:hint="eastAsia"/>
                <w:sz w:val="24"/>
                <w:szCs w:val="24"/>
              </w:rPr>
            </w:pPr>
            <w:r w:rsidRPr="00933424">
              <w:rPr>
                <w:rFonts w:hint="eastAsia"/>
                <w:sz w:val="24"/>
                <w:szCs w:val="24"/>
              </w:rPr>
              <w:t>受理年月日</w:t>
            </w:r>
          </w:p>
        </w:tc>
        <w:tc>
          <w:tcPr>
            <w:tcW w:w="7371" w:type="dxa"/>
            <w:gridSpan w:val="9"/>
            <w:vAlign w:val="center"/>
          </w:tcPr>
          <w:p w:rsidR="00C919B5" w:rsidRPr="00933424" w:rsidRDefault="00C919B5">
            <w:pPr>
              <w:overflowPunct w:val="0"/>
              <w:jc w:val="right"/>
              <w:rPr>
                <w:rFonts w:hint="eastAsia"/>
                <w:sz w:val="24"/>
                <w:szCs w:val="24"/>
              </w:rPr>
            </w:pPr>
            <w:r w:rsidRPr="00933424">
              <w:rPr>
                <w:rFonts w:hint="eastAsia"/>
                <w:sz w:val="24"/>
                <w:szCs w:val="24"/>
              </w:rPr>
              <w:t xml:space="preserve">年　　　　　月　　　　　日　　　　　　</w:t>
            </w:r>
          </w:p>
        </w:tc>
      </w:tr>
      <w:tr w:rsidR="00C919B5" w:rsidRPr="00933424" w:rsidTr="00A21767">
        <w:tblPrEx>
          <w:tblCellMar>
            <w:top w:w="0" w:type="dxa"/>
            <w:bottom w:w="0" w:type="dxa"/>
          </w:tblCellMar>
        </w:tblPrEx>
        <w:trPr>
          <w:cantSplit/>
          <w:trHeight w:val="1336"/>
        </w:trPr>
        <w:tc>
          <w:tcPr>
            <w:tcW w:w="2268" w:type="dxa"/>
            <w:vAlign w:val="center"/>
          </w:tcPr>
          <w:p w:rsidR="00C919B5" w:rsidRPr="00933424" w:rsidRDefault="00933424" w:rsidP="00933424">
            <w:pPr>
              <w:overflowPunct w:val="0"/>
              <w:jc w:val="distribute"/>
              <w:rPr>
                <w:rFonts w:hint="eastAsia"/>
                <w:sz w:val="24"/>
                <w:szCs w:val="24"/>
              </w:rPr>
            </w:pPr>
            <w:r>
              <w:rPr>
                <w:rFonts w:hint="eastAsia"/>
                <w:sz w:val="24"/>
                <w:szCs w:val="24"/>
              </w:rPr>
              <w:t>不承認の理由</w:t>
            </w:r>
          </w:p>
        </w:tc>
        <w:tc>
          <w:tcPr>
            <w:tcW w:w="7371" w:type="dxa"/>
            <w:gridSpan w:val="9"/>
          </w:tcPr>
          <w:p w:rsidR="00C919B5" w:rsidRPr="00933424" w:rsidRDefault="00C919B5">
            <w:pPr>
              <w:overflowPunct w:val="0"/>
              <w:rPr>
                <w:rFonts w:hint="eastAsia"/>
                <w:sz w:val="24"/>
                <w:szCs w:val="24"/>
              </w:rPr>
            </w:pPr>
          </w:p>
        </w:tc>
      </w:tr>
      <w:tr w:rsidR="00C919B5" w:rsidRPr="00933424" w:rsidTr="00A21767">
        <w:tblPrEx>
          <w:tblCellMar>
            <w:top w:w="0" w:type="dxa"/>
            <w:bottom w:w="0" w:type="dxa"/>
          </w:tblCellMar>
        </w:tblPrEx>
        <w:trPr>
          <w:trHeight w:val="3264"/>
        </w:trPr>
        <w:tc>
          <w:tcPr>
            <w:tcW w:w="9639" w:type="dxa"/>
            <w:gridSpan w:val="10"/>
          </w:tcPr>
          <w:p w:rsidR="00C919B5" w:rsidRPr="00933424" w:rsidRDefault="00C919B5">
            <w:pPr>
              <w:overflowPunct w:val="0"/>
              <w:rPr>
                <w:rFonts w:hint="eastAsia"/>
                <w:sz w:val="24"/>
                <w:szCs w:val="24"/>
              </w:rPr>
            </w:pPr>
          </w:p>
          <w:p w:rsidR="00C919B5" w:rsidRPr="00933424" w:rsidRDefault="00C919B5">
            <w:pPr>
              <w:overflowPunct w:val="0"/>
              <w:rPr>
                <w:rFonts w:hint="eastAsia"/>
                <w:sz w:val="24"/>
                <w:szCs w:val="24"/>
              </w:rPr>
            </w:pPr>
            <w:r w:rsidRPr="00933424">
              <w:rPr>
                <w:rFonts w:hint="eastAsia"/>
                <w:sz w:val="24"/>
                <w:szCs w:val="24"/>
              </w:rPr>
              <w:t xml:space="preserve">　上記の理由により移送費の支給はできないので通知します。</w:t>
            </w:r>
          </w:p>
          <w:p w:rsidR="00C919B5" w:rsidRPr="00933424" w:rsidRDefault="00C919B5">
            <w:pPr>
              <w:overflowPunct w:val="0"/>
              <w:rPr>
                <w:rFonts w:hint="eastAsia"/>
                <w:sz w:val="24"/>
                <w:szCs w:val="24"/>
              </w:rPr>
            </w:pPr>
          </w:p>
          <w:p w:rsidR="00C919B5" w:rsidRPr="00933424" w:rsidRDefault="00C919B5">
            <w:pPr>
              <w:overflowPunct w:val="0"/>
              <w:rPr>
                <w:rFonts w:hint="eastAsia"/>
                <w:sz w:val="24"/>
                <w:szCs w:val="24"/>
              </w:rPr>
            </w:pPr>
          </w:p>
          <w:p w:rsidR="00C919B5" w:rsidRPr="00933424" w:rsidRDefault="00C919B5">
            <w:pPr>
              <w:overflowPunct w:val="0"/>
              <w:rPr>
                <w:rFonts w:hint="eastAsia"/>
                <w:sz w:val="24"/>
                <w:szCs w:val="24"/>
              </w:rPr>
            </w:pPr>
            <w:r w:rsidRPr="00933424">
              <w:rPr>
                <w:rFonts w:hint="eastAsia"/>
                <w:sz w:val="24"/>
                <w:szCs w:val="24"/>
              </w:rPr>
              <w:t xml:space="preserve">　　　　　　年　　月　　日</w:t>
            </w:r>
          </w:p>
          <w:p w:rsidR="00C919B5" w:rsidRPr="00933424" w:rsidRDefault="00C919B5">
            <w:pPr>
              <w:overflowPunct w:val="0"/>
              <w:rPr>
                <w:rFonts w:hint="eastAsia"/>
                <w:sz w:val="24"/>
                <w:szCs w:val="24"/>
              </w:rPr>
            </w:pPr>
          </w:p>
          <w:p w:rsidR="00C919B5" w:rsidRPr="00933424" w:rsidRDefault="00C919B5">
            <w:pPr>
              <w:overflowPunct w:val="0"/>
              <w:rPr>
                <w:rFonts w:hint="eastAsia"/>
                <w:sz w:val="24"/>
                <w:szCs w:val="24"/>
              </w:rPr>
            </w:pPr>
          </w:p>
          <w:p w:rsidR="00C919B5" w:rsidRPr="00933424" w:rsidRDefault="00C919B5">
            <w:pPr>
              <w:overflowPunct w:val="0"/>
              <w:rPr>
                <w:rFonts w:hint="eastAsia"/>
                <w:sz w:val="24"/>
                <w:szCs w:val="24"/>
              </w:rPr>
            </w:pPr>
            <w:r w:rsidRPr="00933424">
              <w:rPr>
                <w:rFonts w:hint="eastAsia"/>
                <w:sz w:val="24"/>
                <w:szCs w:val="24"/>
              </w:rPr>
              <w:t xml:space="preserve">　申請者　　　　様</w:t>
            </w:r>
          </w:p>
          <w:p w:rsidR="00C919B5" w:rsidRPr="00933424" w:rsidRDefault="00C919B5">
            <w:pPr>
              <w:overflowPunct w:val="0"/>
              <w:rPr>
                <w:rFonts w:hint="eastAsia"/>
                <w:sz w:val="24"/>
                <w:szCs w:val="24"/>
              </w:rPr>
            </w:pPr>
          </w:p>
          <w:p w:rsidR="00C919B5" w:rsidRPr="00933424" w:rsidRDefault="00C919B5">
            <w:pPr>
              <w:overflowPunct w:val="0"/>
              <w:rPr>
                <w:rFonts w:hint="eastAsia"/>
                <w:sz w:val="24"/>
                <w:szCs w:val="24"/>
              </w:rPr>
            </w:pPr>
          </w:p>
          <w:p w:rsidR="00C919B5" w:rsidRPr="00933424" w:rsidRDefault="00814C7A" w:rsidP="00814C7A">
            <w:pPr>
              <w:overflowPunct w:val="0"/>
              <w:jc w:val="right"/>
              <w:rPr>
                <w:rFonts w:hint="eastAsia"/>
                <w:sz w:val="24"/>
                <w:szCs w:val="24"/>
              </w:rPr>
            </w:pPr>
            <w:r>
              <w:rPr>
                <w:rFonts w:hint="eastAsia"/>
                <w:sz w:val="24"/>
                <w:szCs w:val="24"/>
              </w:rPr>
              <w:t>北見市長</w:t>
            </w:r>
            <w:r w:rsidR="00C919B5" w:rsidRPr="00933424">
              <w:rPr>
                <w:rFonts w:hint="eastAsia"/>
                <w:sz w:val="24"/>
                <w:szCs w:val="24"/>
              </w:rPr>
              <w:t xml:space="preserve">　　　　　　　　</w:t>
            </w:r>
            <w:r w:rsidR="00A21767">
              <w:rPr>
                <w:sz w:val="24"/>
                <w:szCs w:val="24"/>
              </w:rPr>
              <w:fldChar w:fldCharType="begin"/>
            </w:r>
            <w:r w:rsidR="00A21767">
              <w:rPr>
                <w:sz w:val="24"/>
                <w:szCs w:val="24"/>
              </w:rPr>
              <w:instrText xml:space="preserve"> </w:instrText>
            </w:r>
            <w:r w:rsidR="00A21767">
              <w:rPr>
                <w:rFonts w:hint="eastAsia"/>
                <w:sz w:val="24"/>
                <w:szCs w:val="24"/>
              </w:rPr>
              <w:instrText>eq \o\ac(</w:instrText>
            </w:r>
            <w:r w:rsidR="00A21767" w:rsidRPr="00A21767">
              <w:rPr>
                <w:rFonts w:hint="eastAsia"/>
                <w:position w:val="-4"/>
                <w:sz w:val="36"/>
                <w:szCs w:val="24"/>
              </w:rPr>
              <w:instrText>□</w:instrText>
            </w:r>
            <w:r w:rsidR="00A21767">
              <w:rPr>
                <w:rFonts w:hint="eastAsia"/>
                <w:sz w:val="24"/>
                <w:szCs w:val="24"/>
              </w:rPr>
              <w:instrText>,印)</w:instrText>
            </w:r>
            <w:r w:rsidR="00A21767">
              <w:rPr>
                <w:sz w:val="24"/>
                <w:szCs w:val="24"/>
              </w:rPr>
              <w:fldChar w:fldCharType="end"/>
            </w:r>
            <w:r w:rsidR="00C919B5" w:rsidRPr="00933424">
              <w:rPr>
                <w:rFonts w:hint="eastAsia"/>
                <w:sz w:val="24"/>
                <w:szCs w:val="24"/>
              </w:rPr>
              <w:t xml:space="preserve">　　</w:t>
            </w:r>
          </w:p>
        </w:tc>
      </w:tr>
    </w:tbl>
    <w:p w:rsidR="00C919B5" w:rsidRDefault="00C919B5" w:rsidP="00467E07">
      <w:pPr>
        <w:overflowPunct w:val="0"/>
        <w:spacing w:before="120"/>
        <w:rPr>
          <w:rFonts w:hint="eastAsia"/>
          <w:sz w:val="24"/>
          <w:szCs w:val="24"/>
        </w:rPr>
      </w:pPr>
    </w:p>
    <w:p w:rsidR="00467E07" w:rsidRPr="00467E07" w:rsidRDefault="00467E07" w:rsidP="00467E07">
      <w:pPr>
        <w:spacing w:before="105" w:line="300" w:lineRule="exact"/>
        <w:ind w:firstLineChars="50" w:firstLine="120"/>
        <w:textAlignment w:val="center"/>
        <w:rPr>
          <w:rFonts w:hAnsi="Times New Roman" w:cs="ＭＳ 明朝"/>
          <w:kern w:val="2"/>
          <w:sz w:val="24"/>
          <w:szCs w:val="24"/>
        </w:rPr>
      </w:pPr>
      <w:r w:rsidRPr="00467E07">
        <w:rPr>
          <w:rFonts w:hAnsi="Times New Roman" w:cs="ＭＳ 明朝" w:hint="eastAsia"/>
          <w:kern w:val="2"/>
          <w:sz w:val="24"/>
          <w:szCs w:val="24"/>
        </w:rPr>
        <w:t>(教示)</w:t>
      </w:r>
    </w:p>
    <w:p w:rsidR="00467E07" w:rsidRPr="00467E07" w:rsidRDefault="00467E07" w:rsidP="00467E07">
      <w:pPr>
        <w:spacing w:line="300" w:lineRule="exact"/>
        <w:ind w:left="420" w:hanging="210"/>
        <w:textAlignment w:val="center"/>
        <w:rPr>
          <w:rFonts w:hAnsi="Times New Roman" w:cs="ＭＳ 明朝"/>
          <w:kern w:val="2"/>
          <w:sz w:val="24"/>
          <w:szCs w:val="24"/>
        </w:rPr>
      </w:pPr>
      <w:r w:rsidRPr="00467E07">
        <w:rPr>
          <w:rFonts w:hAnsi="Times New Roman" w:cs="ＭＳ 明朝" w:hint="eastAsia"/>
          <w:kern w:val="2"/>
          <w:sz w:val="24"/>
          <w:szCs w:val="24"/>
        </w:rPr>
        <w:t>１　この処分について不服のあるときは、この処分があったことを知った日の翌日から起算して</w:t>
      </w:r>
      <w:r w:rsidR="00C26D02">
        <w:rPr>
          <w:rFonts w:hAnsi="Times New Roman" w:cs="ＭＳ 明朝" w:hint="eastAsia"/>
          <w:kern w:val="2"/>
          <w:sz w:val="24"/>
          <w:szCs w:val="24"/>
        </w:rPr>
        <w:t>３か</w:t>
      </w:r>
      <w:r w:rsidR="00BC366B">
        <w:rPr>
          <w:rFonts w:hAnsi="Times New Roman" w:cs="ＭＳ 明朝" w:hint="eastAsia"/>
          <w:kern w:val="2"/>
          <w:sz w:val="24"/>
          <w:szCs w:val="24"/>
        </w:rPr>
        <w:t>月以内に、北見市長に対して審査請求</w:t>
      </w:r>
      <w:r w:rsidRPr="00467E07">
        <w:rPr>
          <w:rFonts w:hAnsi="Times New Roman" w:cs="ＭＳ 明朝" w:hint="eastAsia"/>
          <w:kern w:val="2"/>
          <w:sz w:val="24"/>
          <w:szCs w:val="24"/>
        </w:rPr>
        <w:t>をすることができます。</w:t>
      </w:r>
    </w:p>
    <w:p w:rsidR="00467E07" w:rsidRPr="00467E07" w:rsidRDefault="00467E07" w:rsidP="00467E07">
      <w:pPr>
        <w:spacing w:line="300" w:lineRule="exact"/>
        <w:ind w:left="420" w:hanging="210"/>
        <w:textAlignment w:val="center"/>
        <w:rPr>
          <w:rFonts w:hAnsi="Times New Roman" w:cs="ＭＳ 明朝"/>
          <w:kern w:val="2"/>
          <w:sz w:val="24"/>
          <w:szCs w:val="24"/>
        </w:rPr>
      </w:pPr>
      <w:r w:rsidRPr="00467E07">
        <w:rPr>
          <w:rFonts w:hAnsi="Times New Roman" w:cs="ＭＳ 明朝" w:hint="eastAsia"/>
          <w:kern w:val="2"/>
          <w:sz w:val="24"/>
          <w:szCs w:val="24"/>
        </w:rPr>
        <w:t>２　この処分について不服が</w:t>
      </w:r>
      <w:r w:rsidR="00BC366B">
        <w:rPr>
          <w:rFonts w:hAnsi="Times New Roman" w:cs="ＭＳ 明朝" w:hint="eastAsia"/>
          <w:kern w:val="2"/>
          <w:sz w:val="24"/>
          <w:szCs w:val="24"/>
        </w:rPr>
        <w:t>あるときは、この処分があったことを知った日（前項による審査請求をしたときは、当該審査請求に対する裁決</w:t>
      </w:r>
      <w:r w:rsidR="00937F88">
        <w:rPr>
          <w:rFonts w:hAnsi="Times New Roman" w:cs="ＭＳ 明朝" w:hint="eastAsia"/>
          <w:kern w:val="2"/>
          <w:sz w:val="24"/>
          <w:szCs w:val="24"/>
        </w:rPr>
        <w:t>があったことを知った日</w:t>
      </w:r>
      <w:r w:rsidRPr="00467E07">
        <w:rPr>
          <w:rFonts w:hAnsi="Times New Roman" w:cs="ＭＳ 明朝" w:hint="eastAsia"/>
          <w:kern w:val="2"/>
          <w:sz w:val="24"/>
          <w:szCs w:val="24"/>
        </w:rPr>
        <w:t>）から６か月以内に、北見市（訴訟において北見市を代表する者は北見市長となります。）を被告として、釧路地方裁判所に処分の取消しの訴えを提起することができます。</w:t>
      </w:r>
    </w:p>
    <w:p w:rsidR="00467E07" w:rsidRPr="00467E07" w:rsidRDefault="00467E07" w:rsidP="0093721F">
      <w:pPr>
        <w:wordWrap/>
        <w:autoSpaceDE/>
        <w:autoSpaceDN/>
        <w:adjustRightInd/>
        <w:spacing w:line="282" w:lineRule="atLeast"/>
        <w:ind w:leftChars="200" w:left="420" w:firstLineChars="100" w:firstLine="240"/>
        <w:rPr>
          <w:rFonts w:hAnsi="Times New Roman" w:cs="ＭＳ 明朝" w:hint="eastAsia"/>
          <w:kern w:val="2"/>
          <w:sz w:val="24"/>
          <w:szCs w:val="24"/>
        </w:rPr>
      </w:pPr>
      <w:r w:rsidRPr="00467E07">
        <w:rPr>
          <w:rFonts w:hAnsi="Times New Roman" w:cs="ＭＳ 明朝" w:hint="eastAsia"/>
          <w:kern w:val="2"/>
          <w:sz w:val="24"/>
          <w:szCs w:val="24"/>
        </w:rPr>
        <w:t>なお、処分又は</w:t>
      </w:r>
      <w:r w:rsidR="00C2101D">
        <w:rPr>
          <w:rFonts w:hAnsi="Times New Roman" w:cs="ＭＳ 明朝" w:hint="eastAsia"/>
          <w:kern w:val="2"/>
          <w:sz w:val="24"/>
          <w:szCs w:val="24"/>
        </w:rPr>
        <w:t>裁決</w:t>
      </w:r>
      <w:r w:rsidR="00BC366B">
        <w:rPr>
          <w:rFonts w:hAnsi="Times New Roman" w:cs="ＭＳ 明朝" w:hint="eastAsia"/>
          <w:kern w:val="2"/>
          <w:sz w:val="24"/>
          <w:szCs w:val="24"/>
        </w:rPr>
        <w:t>があったことを知った日から６か月以内であっても、処分又は裁決</w:t>
      </w:r>
      <w:r w:rsidRPr="00467E07">
        <w:rPr>
          <w:rFonts w:hAnsi="Times New Roman" w:cs="ＭＳ 明朝" w:hint="eastAsia"/>
          <w:kern w:val="2"/>
          <w:sz w:val="24"/>
          <w:szCs w:val="24"/>
        </w:rPr>
        <w:t>の日から１年を経過すると処分の取消しの訴えを提起することができなくなります。</w:t>
      </w:r>
    </w:p>
    <w:sectPr w:rsidR="00467E07" w:rsidRPr="00467E07" w:rsidSect="00933424">
      <w:footerReference w:type="even" r:id="rId7"/>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B72" w:rsidRDefault="006B4B72">
      <w:r>
        <w:separator/>
      </w:r>
    </w:p>
  </w:endnote>
  <w:endnote w:type="continuationSeparator" w:id="0">
    <w:p w:rsidR="006B4B72" w:rsidRDefault="006B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9B5" w:rsidRDefault="00C919B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919B5" w:rsidRDefault="00C919B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B72" w:rsidRDefault="006B4B72">
      <w:r>
        <w:separator/>
      </w:r>
    </w:p>
  </w:footnote>
  <w:footnote w:type="continuationSeparator" w:id="0">
    <w:p w:rsidR="006B4B72" w:rsidRDefault="006B4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2071726514">
    <w:abstractNumId w:val="9"/>
  </w:num>
  <w:num w:numId="2" w16cid:durableId="470054504">
    <w:abstractNumId w:val="7"/>
  </w:num>
  <w:num w:numId="3" w16cid:durableId="1152210226">
    <w:abstractNumId w:val="6"/>
  </w:num>
  <w:num w:numId="4" w16cid:durableId="936136781">
    <w:abstractNumId w:val="5"/>
  </w:num>
  <w:num w:numId="5" w16cid:durableId="1446656933">
    <w:abstractNumId w:val="4"/>
  </w:num>
  <w:num w:numId="6" w16cid:durableId="1494368051">
    <w:abstractNumId w:val="8"/>
  </w:num>
  <w:num w:numId="7" w16cid:durableId="1049842965">
    <w:abstractNumId w:val="3"/>
  </w:num>
  <w:num w:numId="8" w16cid:durableId="1222403405">
    <w:abstractNumId w:val="2"/>
  </w:num>
  <w:num w:numId="9" w16cid:durableId="164788928">
    <w:abstractNumId w:val="1"/>
  </w:num>
  <w:num w:numId="10" w16cid:durableId="181228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8B8"/>
    <w:rsid w:val="001343A0"/>
    <w:rsid w:val="00344EAB"/>
    <w:rsid w:val="00467E07"/>
    <w:rsid w:val="00482A01"/>
    <w:rsid w:val="004C6573"/>
    <w:rsid w:val="004E30EA"/>
    <w:rsid w:val="0055016C"/>
    <w:rsid w:val="006B4B72"/>
    <w:rsid w:val="006D416B"/>
    <w:rsid w:val="007E12D9"/>
    <w:rsid w:val="00814C7A"/>
    <w:rsid w:val="008728B8"/>
    <w:rsid w:val="00933424"/>
    <w:rsid w:val="0093721F"/>
    <w:rsid w:val="00937F88"/>
    <w:rsid w:val="00A21767"/>
    <w:rsid w:val="00B423FE"/>
    <w:rsid w:val="00BC366B"/>
    <w:rsid w:val="00BE16F2"/>
    <w:rsid w:val="00C2101D"/>
    <w:rsid w:val="00C26D02"/>
    <w:rsid w:val="00C707FA"/>
    <w:rsid w:val="00C919B5"/>
    <w:rsid w:val="00C95A8D"/>
    <w:rsid w:val="00D217C2"/>
    <w:rsid w:val="00D3537B"/>
    <w:rsid w:val="00F31675"/>
    <w:rsid w:val="00F7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ED0619F8-5DFA-4627-AAC5-674C8DF5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933424"/>
    <w:rPr>
      <w:rFonts w:ascii="Arial" w:eastAsia="ＭＳ ゴシック" w:hAnsi="Arial"/>
      <w:sz w:val="18"/>
      <w:szCs w:val="18"/>
      <w:lang w:val="x-none" w:eastAsia="x-none"/>
    </w:rPr>
  </w:style>
  <w:style w:type="character" w:customStyle="1" w:styleId="a7">
    <w:name w:val="吹き出し (文字)"/>
    <w:link w:val="a6"/>
    <w:uiPriority w:val="99"/>
    <w:semiHidden/>
    <w:rsid w:val="0093342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yu\Application%20Data\Microsoft\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北見市</Company>
  <LinksUpToDate>false</LinksUpToDate>
  <CharactersWithSpaces>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2016-02-23T13:10:00Z</cp:lastPrinted>
  <dcterms:created xsi:type="dcterms:W3CDTF">2025-09-25T15:34:00Z</dcterms:created>
  <dcterms:modified xsi:type="dcterms:W3CDTF">2025-09-25T15:34:00Z</dcterms:modified>
</cp:coreProperties>
</file>