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DB1" w:rsidRPr="00513432" w:rsidRDefault="00004DB1" w:rsidP="00004DB1">
      <w:pPr>
        <w:ind w:right="2"/>
        <w:jc w:val="center"/>
        <w:rPr>
          <w:rFonts w:ascii="ＭＳ ゴシック" w:eastAsia="ＭＳ ゴシック" w:hAnsi="ＭＳ ゴシック"/>
          <w:b/>
        </w:rPr>
      </w:pPr>
      <w:bookmarkStart w:id="0" w:name="_GoBack"/>
      <w:bookmarkEnd w:id="0"/>
      <w:r w:rsidRPr="00513432">
        <w:rPr>
          <w:rFonts w:ascii="ＭＳ ゴシック" w:eastAsia="ＭＳ ゴシック" w:hAnsi="ＭＳ ゴシック" w:hint="eastAsia"/>
          <w:b/>
        </w:rPr>
        <w:t>北見市公の施設に係る指定管理者の指定に関する事務処理要綱</w:t>
      </w:r>
    </w:p>
    <w:p w:rsidR="00004DB1" w:rsidRPr="00513432" w:rsidRDefault="00004DB1" w:rsidP="00004DB1">
      <w:pPr>
        <w:ind w:right="2"/>
        <w:jc w:val="right"/>
        <w:rPr>
          <w:rFonts w:ascii="ＭＳ 明朝" w:hAnsi="ＭＳ 明朝"/>
        </w:rPr>
      </w:pPr>
    </w:p>
    <w:p w:rsidR="00004DB1" w:rsidRPr="00513432" w:rsidRDefault="00004DB1" w:rsidP="00004DB1">
      <w:pPr>
        <w:ind w:right="2"/>
        <w:jc w:val="right"/>
        <w:rPr>
          <w:rFonts w:ascii="ＭＳ 明朝" w:hAnsi="ＭＳ 明朝"/>
        </w:rPr>
      </w:pPr>
      <w:r w:rsidRPr="00513432">
        <w:rPr>
          <w:rFonts w:ascii="ＭＳ 明朝" w:hAnsi="ＭＳ 明朝" w:hint="eastAsia"/>
        </w:rPr>
        <w:t>制定　平成１５年１１月　４日</w:t>
      </w:r>
    </w:p>
    <w:p w:rsidR="00004DB1" w:rsidRPr="00513432" w:rsidRDefault="00004DB1" w:rsidP="00004DB1">
      <w:pPr>
        <w:ind w:right="2"/>
        <w:jc w:val="right"/>
        <w:rPr>
          <w:rFonts w:ascii="ＭＳ 明朝" w:hAnsi="ＭＳ 明朝"/>
        </w:rPr>
      </w:pPr>
      <w:r w:rsidRPr="00513432">
        <w:rPr>
          <w:rFonts w:ascii="ＭＳ 明朝" w:hAnsi="ＭＳ 明朝" w:hint="eastAsia"/>
        </w:rPr>
        <w:t>改正　平成１９年　４月　１日</w:t>
      </w:r>
    </w:p>
    <w:p w:rsidR="00004DB1" w:rsidRPr="00513432" w:rsidRDefault="00004DB1" w:rsidP="00004DB1">
      <w:pPr>
        <w:ind w:right="2"/>
        <w:jc w:val="right"/>
        <w:rPr>
          <w:rFonts w:ascii="ＭＳ 明朝" w:hAnsi="ＭＳ 明朝"/>
        </w:rPr>
      </w:pPr>
      <w:r w:rsidRPr="00513432">
        <w:rPr>
          <w:rFonts w:ascii="ＭＳ 明朝" w:hAnsi="ＭＳ 明朝" w:hint="eastAsia"/>
        </w:rPr>
        <w:t>改正　平成２１年１０月　１日</w:t>
      </w:r>
    </w:p>
    <w:p w:rsidR="00004DB1" w:rsidRPr="00513432" w:rsidRDefault="00004DB1" w:rsidP="00004DB1">
      <w:pPr>
        <w:ind w:right="2"/>
        <w:jc w:val="right"/>
        <w:rPr>
          <w:rFonts w:ascii="ＭＳ 明朝" w:hAnsi="ＭＳ 明朝"/>
        </w:rPr>
      </w:pPr>
      <w:r w:rsidRPr="00513432">
        <w:rPr>
          <w:rFonts w:ascii="ＭＳ 明朝" w:hAnsi="ＭＳ 明朝" w:hint="eastAsia"/>
        </w:rPr>
        <w:t>改正　平成２４年　９月　１日</w:t>
      </w:r>
    </w:p>
    <w:p w:rsidR="00004DB1" w:rsidRPr="00513432" w:rsidRDefault="00004DB1" w:rsidP="00004DB1">
      <w:pPr>
        <w:ind w:right="2"/>
        <w:jc w:val="right"/>
        <w:rPr>
          <w:rFonts w:ascii="ＭＳ 明朝" w:hAnsi="ＭＳ 明朝"/>
        </w:rPr>
      </w:pPr>
      <w:r w:rsidRPr="00513432">
        <w:rPr>
          <w:rFonts w:ascii="ＭＳ 明朝" w:hAnsi="ＭＳ 明朝" w:hint="eastAsia"/>
        </w:rPr>
        <w:t>改正　平成２６年１２月　１日</w:t>
      </w:r>
    </w:p>
    <w:p w:rsidR="00004DB1" w:rsidRPr="00513432" w:rsidRDefault="00004DB1" w:rsidP="00004DB1">
      <w:pPr>
        <w:ind w:right="2"/>
        <w:jc w:val="right"/>
        <w:rPr>
          <w:rFonts w:ascii="ＭＳ 明朝" w:hAnsi="ＭＳ 明朝"/>
        </w:rPr>
      </w:pPr>
      <w:r w:rsidRPr="00513432">
        <w:rPr>
          <w:rFonts w:ascii="ＭＳ 明朝" w:hAnsi="ＭＳ 明朝" w:hint="eastAsia"/>
        </w:rPr>
        <w:t>改正　平成２７年　４月　１日</w:t>
      </w:r>
    </w:p>
    <w:p w:rsidR="00004DB1" w:rsidRPr="00513432" w:rsidRDefault="00004DB1" w:rsidP="00004DB1">
      <w:pPr>
        <w:ind w:right="2"/>
        <w:jc w:val="right"/>
        <w:rPr>
          <w:rFonts w:ascii="ＭＳ 明朝" w:hAnsi="ＭＳ 明朝"/>
        </w:rPr>
      </w:pPr>
      <w:r w:rsidRPr="00513432">
        <w:rPr>
          <w:rFonts w:ascii="ＭＳ 明朝" w:hAnsi="ＭＳ 明朝" w:hint="eastAsia"/>
        </w:rPr>
        <w:t>改正　平成２９年　８月　１日</w:t>
      </w:r>
    </w:p>
    <w:p w:rsidR="00004DB1" w:rsidRPr="00513432" w:rsidRDefault="00004DB1" w:rsidP="00004DB1">
      <w:pPr>
        <w:wordWrap w:val="0"/>
        <w:ind w:right="2"/>
        <w:jc w:val="right"/>
        <w:rPr>
          <w:rFonts w:ascii="ＭＳ 明朝" w:hAnsi="ＭＳ 明朝"/>
        </w:rPr>
      </w:pPr>
      <w:r w:rsidRPr="00513432">
        <w:rPr>
          <w:rFonts w:ascii="ＭＳ 明朝" w:hAnsi="ＭＳ 明朝" w:hint="eastAsia"/>
        </w:rPr>
        <w:t>改正　令和　２年　６月　１日</w:t>
      </w:r>
    </w:p>
    <w:p w:rsidR="00004DB1" w:rsidRPr="00513432" w:rsidRDefault="00004DB1" w:rsidP="00004DB1">
      <w:pPr>
        <w:wordWrap w:val="0"/>
        <w:ind w:right="2"/>
        <w:jc w:val="right"/>
        <w:rPr>
          <w:rFonts w:ascii="ＭＳ 明朝" w:hAnsi="ＭＳ 明朝"/>
        </w:rPr>
      </w:pPr>
      <w:r w:rsidRPr="00513432">
        <w:rPr>
          <w:rFonts w:ascii="ＭＳ 明朝" w:hAnsi="ＭＳ 明朝" w:hint="eastAsia"/>
        </w:rPr>
        <w:t>改正　令和　３年　８月２７日</w:t>
      </w:r>
    </w:p>
    <w:p w:rsidR="00004DB1" w:rsidRPr="00513432" w:rsidRDefault="00004DB1" w:rsidP="00004DB1">
      <w:pPr>
        <w:wordWrap w:val="0"/>
        <w:ind w:right="2"/>
        <w:jc w:val="right"/>
        <w:rPr>
          <w:rFonts w:ascii="ＭＳ 明朝" w:hAnsi="ＭＳ 明朝"/>
        </w:rPr>
      </w:pPr>
      <w:r w:rsidRPr="00513432">
        <w:rPr>
          <w:rFonts w:ascii="ＭＳ 明朝" w:hAnsi="ＭＳ 明朝" w:hint="eastAsia"/>
        </w:rPr>
        <w:t>改正　令和　５年　４月　１日</w:t>
      </w:r>
    </w:p>
    <w:p w:rsidR="00004DB1" w:rsidRPr="00513432" w:rsidRDefault="00004DB1" w:rsidP="00004DB1">
      <w:pPr>
        <w:ind w:right="2"/>
        <w:jc w:val="right"/>
        <w:rPr>
          <w:rFonts w:ascii="ＭＳ 明朝" w:hAnsi="ＭＳ 明朝"/>
        </w:rPr>
      </w:pPr>
      <w:r w:rsidRPr="00513432">
        <w:rPr>
          <w:rFonts w:ascii="ＭＳ 明朝" w:hAnsi="ＭＳ 明朝" w:hint="eastAsia"/>
        </w:rPr>
        <w:t>改正　令和　７年　６月　２日</w:t>
      </w:r>
    </w:p>
    <w:p w:rsidR="00004DB1" w:rsidRPr="00513432" w:rsidRDefault="00004DB1" w:rsidP="00004DB1">
      <w:pPr>
        <w:ind w:right="2"/>
        <w:jc w:val="left"/>
        <w:rPr>
          <w:rFonts w:ascii="ＭＳ 明朝" w:hAnsi="ＭＳ 明朝"/>
          <w:b/>
        </w:rPr>
      </w:pPr>
      <w:r w:rsidRPr="00513432">
        <w:rPr>
          <w:rFonts w:ascii="ＭＳ 明朝" w:hAnsi="ＭＳ 明朝" w:hint="eastAsia"/>
          <w:b/>
        </w:rPr>
        <w:t>目次</w:t>
      </w:r>
    </w:p>
    <w:p w:rsidR="00004DB1" w:rsidRDefault="00004DB1">
      <w:pPr>
        <w:pStyle w:val="10"/>
        <w:rPr>
          <w:rFonts w:asciiTheme="minorHAnsi" w:eastAsiaTheme="minorEastAsia" w:hAnsiTheme="minorHAnsi" w:cstheme="minorBidi"/>
          <w:b w:val="0"/>
          <w:sz w:val="21"/>
          <w:szCs w:val="22"/>
        </w:rPr>
      </w:pPr>
      <w:r>
        <w:rPr>
          <w:b w:val="0"/>
        </w:rPr>
        <w:fldChar w:fldCharType="begin"/>
      </w:r>
      <w:r>
        <w:rPr>
          <w:b w:val="0"/>
        </w:rPr>
        <w:instrText xml:space="preserve"> TOC \o "1-2" \h \z \u </w:instrText>
      </w:r>
      <w:r>
        <w:rPr>
          <w:b w:val="0"/>
        </w:rPr>
        <w:fldChar w:fldCharType="separate"/>
      </w:r>
      <w:hyperlink w:anchor="_Toc200457854" w:history="1">
        <w:r w:rsidRPr="002E328B">
          <w:rPr>
            <w:rStyle w:val="ad"/>
          </w:rPr>
          <w:t>第１　総説</w:t>
        </w:r>
        <w:r>
          <w:rPr>
            <w:webHidden/>
          </w:rPr>
          <w:tab/>
        </w:r>
        <w:r>
          <w:rPr>
            <w:webHidden/>
          </w:rPr>
          <w:fldChar w:fldCharType="begin"/>
        </w:r>
        <w:r>
          <w:rPr>
            <w:webHidden/>
          </w:rPr>
          <w:instrText xml:space="preserve"> PAGEREF _Toc200457854 \h </w:instrText>
        </w:r>
        <w:r>
          <w:rPr>
            <w:webHidden/>
          </w:rPr>
        </w:r>
        <w:r>
          <w:rPr>
            <w:webHidden/>
          </w:rPr>
          <w:fldChar w:fldCharType="separate"/>
        </w:r>
        <w:r>
          <w:rPr>
            <w:webHidden/>
          </w:rPr>
          <w:t>5</w:t>
        </w:r>
        <w:r>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55" w:history="1">
        <w:r w:rsidR="00004DB1" w:rsidRPr="002E328B">
          <w:rPr>
            <w:rStyle w:val="ad"/>
            <w:rFonts w:ascii="ＭＳ ゴシック" w:hAnsi="ＭＳ ゴシック"/>
          </w:rPr>
          <w:t>１　趣旨</w:t>
        </w:r>
        <w:r w:rsidR="00004DB1">
          <w:rPr>
            <w:webHidden/>
          </w:rPr>
          <w:tab/>
        </w:r>
        <w:r w:rsidR="00004DB1">
          <w:rPr>
            <w:webHidden/>
          </w:rPr>
          <w:fldChar w:fldCharType="begin"/>
        </w:r>
        <w:r w:rsidR="00004DB1">
          <w:rPr>
            <w:webHidden/>
          </w:rPr>
          <w:instrText xml:space="preserve"> PAGEREF _Toc200457855 \h </w:instrText>
        </w:r>
        <w:r w:rsidR="00004DB1">
          <w:rPr>
            <w:webHidden/>
          </w:rPr>
        </w:r>
        <w:r w:rsidR="00004DB1">
          <w:rPr>
            <w:webHidden/>
          </w:rPr>
          <w:fldChar w:fldCharType="separate"/>
        </w:r>
        <w:r w:rsidR="00004DB1">
          <w:rPr>
            <w:webHidden/>
          </w:rPr>
          <w:t>5</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56" w:history="1">
        <w:r w:rsidR="00004DB1" w:rsidRPr="002E328B">
          <w:rPr>
            <w:rStyle w:val="ad"/>
            <w:rFonts w:ascii="ＭＳ ゴシック" w:hAnsi="ＭＳ ゴシック"/>
          </w:rPr>
          <w:t>２　指定手続条例、設置条例及び指定議案の関係</w:t>
        </w:r>
        <w:r w:rsidR="00004DB1">
          <w:rPr>
            <w:webHidden/>
          </w:rPr>
          <w:tab/>
        </w:r>
        <w:r w:rsidR="00004DB1">
          <w:rPr>
            <w:webHidden/>
          </w:rPr>
          <w:fldChar w:fldCharType="begin"/>
        </w:r>
        <w:r w:rsidR="00004DB1">
          <w:rPr>
            <w:webHidden/>
          </w:rPr>
          <w:instrText xml:space="preserve"> PAGEREF _Toc200457856 \h </w:instrText>
        </w:r>
        <w:r w:rsidR="00004DB1">
          <w:rPr>
            <w:webHidden/>
          </w:rPr>
        </w:r>
        <w:r w:rsidR="00004DB1">
          <w:rPr>
            <w:webHidden/>
          </w:rPr>
          <w:fldChar w:fldCharType="separate"/>
        </w:r>
        <w:r w:rsidR="00004DB1">
          <w:rPr>
            <w:webHidden/>
          </w:rPr>
          <w:t>5</w:t>
        </w:r>
        <w:r w:rsidR="00004DB1">
          <w:rPr>
            <w:webHidden/>
          </w:rPr>
          <w:fldChar w:fldCharType="end"/>
        </w:r>
      </w:hyperlink>
    </w:p>
    <w:p w:rsidR="00004DB1" w:rsidRDefault="0007299B">
      <w:pPr>
        <w:pStyle w:val="10"/>
        <w:rPr>
          <w:rFonts w:asciiTheme="minorHAnsi" w:eastAsiaTheme="minorEastAsia" w:hAnsiTheme="minorHAnsi" w:cstheme="minorBidi"/>
          <w:b w:val="0"/>
          <w:sz w:val="21"/>
          <w:szCs w:val="22"/>
        </w:rPr>
      </w:pPr>
      <w:hyperlink w:anchor="_Toc200457857" w:history="1">
        <w:r w:rsidR="00004DB1" w:rsidRPr="002E328B">
          <w:rPr>
            <w:rStyle w:val="ad"/>
          </w:rPr>
          <w:t>第２　設置条例の制定・改正</w:t>
        </w:r>
        <w:r w:rsidR="00004DB1">
          <w:rPr>
            <w:webHidden/>
          </w:rPr>
          <w:tab/>
        </w:r>
        <w:r w:rsidR="00004DB1">
          <w:rPr>
            <w:webHidden/>
          </w:rPr>
          <w:fldChar w:fldCharType="begin"/>
        </w:r>
        <w:r w:rsidR="00004DB1">
          <w:rPr>
            <w:webHidden/>
          </w:rPr>
          <w:instrText xml:space="preserve"> PAGEREF _Toc200457857 \h </w:instrText>
        </w:r>
        <w:r w:rsidR="00004DB1">
          <w:rPr>
            <w:webHidden/>
          </w:rPr>
        </w:r>
        <w:r w:rsidR="00004DB1">
          <w:rPr>
            <w:webHidden/>
          </w:rPr>
          <w:fldChar w:fldCharType="separate"/>
        </w:r>
        <w:r w:rsidR="00004DB1">
          <w:rPr>
            <w:webHidden/>
          </w:rPr>
          <w:t>6</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58" w:history="1">
        <w:r w:rsidR="00004DB1" w:rsidRPr="002E328B">
          <w:rPr>
            <w:rStyle w:val="ad"/>
            <w:rFonts w:ascii="ＭＳ ゴシック" w:hAnsi="ＭＳ ゴシック"/>
          </w:rPr>
          <w:t>１　設置条例の制定・改正時期</w:t>
        </w:r>
        <w:r w:rsidR="00004DB1">
          <w:rPr>
            <w:webHidden/>
          </w:rPr>
          <w:tab/>
        </w:r>
        <w:r w:rsidR="00004DB1">
          <w:rPr>
            <w:webHidden/>
          </w:rPr>
          <w:fldChar w:fldCharType="begin"/>
        </w:r>
        <w:r w:rsidR="00004DB1">
          <w:rPr>
            <w:webHidden/>
          </w:rPr>
          <w:instrText xml:space="preserve"> PAGEREF _Toc200457858 \h </w:instrText>
        </w:r>
        <w:r w:rsidR="00004DB1">
          <w:rPr>
            <w:webHidden/>
          </w:rPr>
        </w:r>
        <w:r w:rsidR="00004DB1">
          <w:rPr>
            <w:webHidden/>
          </w:rPr>
          <w:fldChar w:fldCharType="separate"/>
        </w:r>
        <w:r w:rsidR="00004DB1">
          <w:rPr>
            <w:webHidden/>
          </w:rPr>
          <w:t>6</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59" w:history="1">
        <w:r w:rsidR="00004DB1" w:rsidRPr="002E328B">
          <w:rPr>
            <w:rStyle w:val="ad"/>
            <w:rFonts w:ascii="ＭＳ ゴシック" w:hAnsi="ＭＳ ゴシック"/>
          </w:rPr>
          <w:t>２　設置条例に規定する事項</w:t>
        </w:r>
        <w:r w:rsidR="00004DB1">
          <w:rPr>
            <w:webHidden/>
          </w:rPr>
          <w:tab/>
        </w:r>
        <w:r w:rsidR="00004DB1">
          <w:rPr>
            <w:webHidden/>
          </w:rPr>
          <w:fldChar w:fldCharType="begin"/>
        </w:r>
        <w:r w:rsidR="00004DB1">
          <w:rPr>
            <w:webHidden/>
          </w:rPr>
          <w:instrText xml:space="preserve"> PAGEREF _Toc200457859 \h </w:instrText>
        </w:r>
        <w:r w:rsidR="00004DB1">
          <w:rPr>
            <w:webHidden/>
          </w:rPr>
        </w:r>
        <w:r w:rsidR="00004DB1">
          <w:rPr>
            <w:webHidden/>
          </w:rPr>
          <w:fldChar w:fldCharType="separate"/>
        </w:r>
        <w:r w:rsidR="00004DB1">
          <w:rPr>
            <w:webHidden/>
          </w:rPr>
          <w:t>6</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60" w:history="1">
        <w:r w:rsidR="00004DB1" w:rsidRPr="002E328B">
          <w:rPr>
            <w:rStyle w:val="ad"/>
            <w:rFonts w:ascii="ＭＳ ゴシック" w:hAnsi="ＭＳ ゴシック"/>
          </w:rPr>
          <w:t>３　設置条例施行規則</w:t>
        </w:r>
        <w:r w:rsidR="00004DB1">
          <w:rPr>
            <w:webHidden/>
          </w:rPr>
          <w:tab/>
        </w:r>
        <w:r w:rsidR="00004DB1">
          <w:rPr>
            <w:webHidden/>
          </w:rPr>
          <w:fldChar w:fldCharType="begin"/>
        </w:r>
        <w:r w:rsidR="00004DB1">
          <w:rPr>
            <w:webHidden/>
          </w:rPr>
          <w:instrText xml:space="preserve"> PAGEREF _Toc200457860 \h </w:instrText>
        </w:r>
        <w:r w:rsidR="00004DB1">
          <w:rPr>
            <w:webHidden/>
          </w:rPr>
        </w:r>
        <w:r w:rsidR="00004DB1">
          <w:rPr>
            <w:webHidden/>
          </w:rPr>
          <w:fldChar w:fldCharType="separate"/>
        </w:r>
        <w:r w:rsidR="00004DB1">
          <w:rPr>
            <w:webHidden/>
          </w:rPr>
          <w:t>7</w:t>
        </w:r>
        <w:r w:rsidR="00004DB1">
          <w:rPr>
            <w:webHidden/>
          </w:rPr>
          <w:fldChar w:fldCharType="end"/>
        </w:r>
      </w:hyperlink>
    </w:p>
    <w:p w:rsidR="00004DB1" w:rsidRDefault="0007299B">
      <w:pPr>
        <w:pStyle w:val="10"/>
        <w:rPr>
          <w:rFonts w:asciiTheme="minorHAnsi" w:eastAsiaTheme="minorEastAsia" w:hAnsiTheme="minorHAnsi" w:cstheme="minorBidi"/>
          <w:b w:val="0"/>
          <w:sz w:val="21"/>
          <w:szCs w:val="22"/>
        </w:rPr>
      </w:pPr>
      <w:hyperlink w:anchor="_Toc200457861" w:history="1">
        <w:r w:rsidR="00004DB1" w:rsidRPr="002E328B">
          <w:rPr>
            <w:rStyle w:val="ad"/>
          </w:rPr>
          <w:t>第３　指定管理者の募集（指定手続条例第２条関係）</w:t>
        </w:r>
        <w:r w:rsidR="00004DB1">
          <w:rPr>
            <w:webHidden/>
          </w:rPr>
          <w:tab/>
        </w:r>
        <w:r w:rsidR="00004DB1">
          <w:rPr>
            <w:webHidden/>
          </w:rPr>
          <w:fldChar w:fldCharType="begin"/>
        </w:r>
        <w:r w:rsidR="00004DB1">
          <w:rPr>
            <w:webHidden/>
          </w:rPr>
          <w:instrText xml:space="preserve"> PAGEREF _Toc200457861 \h </w:instrText>
        </w:r>
        <w:r w:rsidR="00004DB1">
          <w:rPr>
            <w:webHidden/>
          </w:rPr>
        </w:r>
        <w:r w:rsidR="00004DB1">
          <w:rPr>
            <w:webHidden/>
          </w:rPr>
          <w:fldChar w:fldCharType="separate"/>
        </w:r>
        <w:r w:rsidR="00004DB1">
          <w:rPr>
            <w:webHidden/>
          </w:rPr>
          <w:t>8</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62" w:history="1">
        <w:r w:rsidR="00004DB1" w:rsidRPr="002E328B">
          <w:rPr>
            <w:rStyle w:val="ad"/>
            <w:rFonts w:ascii="ＭＳ ゴシック" w:hAnsi="ＭＳ ゴシック"/>
          </w:rPr>
          <w:t>１　指定管理者の募集の方法</w:t>
        </w:r>
        <w:r w:rsidR="00004DB1">
          <w:rPr>
            <w:webHidden/>
          </w:rPr>
          <w:tab/>
        </w:r>
        <w:r w:rsidR="00004DB1">
          <w:rPr>
            <w:webHidden/>
          </w:rPr>
          <w:fldChar w:fldCharType="begin"/>
        </w:r>
        <w:r w:rsidR="00004DB1">
          <w:rPr>
            <w:webHidden/>
          </w:rPr>
          <w:instrText xml:space="preserve"> PAGEREF _Toc200457862 \h </w:instrText>
        </w:r>
        <w:r w:rsidR="00004DB1">
          <w:rPr>
            <w:webHidden/>
          </w:rPr>
        </w:r>
        <w:r w:rsidR="00004DB1">
          <w:rPr>
            <w:webHidden/>
          </w:rPr>
          <w:fldChar w:fldCharType="separate"/>
        </w:r>
        <w:r w:rsidR="00004DB1">
          <w:rPr>
            <w:webHidden/>
          </w:rPr>
          <w:t>8</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63" w:history="1">
        <w:r w:rsidR="00004DB1" w:rsidRPr="002E328B">
          <w:rPr>
            <w:rStyle w:val="ad"/>
            <w:rFonts w:ascii="ＭＳ ゴシック" w:hAnsi="ＭＳ ゴシック"/>
          </w:rPr>
          <w:t>２　施設の概要（第１号）</w:t>
        </w:r>
        <w:r w:rsidR="00004DB1">
          <w:rPr>
            <w:webHidden/>
          </w:rPr>
          <w:tab/>
        </w:r>
        <w:r w:rsidR="00004DB1">
          <w:rPr>
            <w:webHidden/>
          </w:rPr>
          <w:fldChar w:fldCharType="begin"/>
        </w:r>
        <w:r w:rsidR="00004DB1">
          <w:rPr>
            <w:webHidden/>
          </w:rPr>
          <w:instrText xml:space="preserve"> PAGEREF _Toc200457863 \h </w:instrText>
        </w:r>
        <w:r w:rsidR="00004DB1">
          <w:rPr>
            <w:webHidden/>
          </w:rPr>
        </w:r>
        <w:r w:rsidR="00004DB1">
          <w:rPr>
            <w:webHidden/>
          </w:rPr>
          <w:fldChar w:fldCharType="separate"/>
        </w:r>
        <w:r w:rsidR="00004DB1">
          <w:rPr>
            <w:webHidden/>
          </w:rPr>
          <w:t>8</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64" w:history="1">
        <w:r w:rsidR="00004DB1" w:rsidRPr="002E328B">
          <w:rPr>
            <w:rStyle w:val="ad"/>
            <w:rFonts w:ascii="ＭＳ ゴシック" w:hAnsi="ＭＳ ゴシック"/>
          </w:rPr>
          <w:t>３　申請資格（第２号）</w:t>
        </w:r>
        <w:r w:rsidR="00004DB1">
          <w:rPr>
            <w:webHidden/>
          </w:rPr>
          <w:tab/>
        </w:r>
        <w:r w:rsidR="00004DB1">
          <w:rPr>
            <w:webHidden/>
          </w:rPr>
          <w:fldChar w:fldCharType="begin"/>
        </w:r>
        <w:r w:rsidR="00004DB1">
          <w:rPr>
            <w:webHidden/>
          </w:rPr>
          <w:instrText xml:space="preserve"> PAGEREF _Toc200457864 \h </w:instrText>
        </w:r>
        <w:r w:rsidR="00004DB1">
          <w:rPr>
            <w:webHidden/>
          </w:rPr>
        </w:r>
        <w:r w:rsidR="00004DB1">
          <w:rPr>
            <w:webHidden/>
          </w:rPr>
          <w:fldChar w:fldCharType="separate"/>
        </w:r>
        <w:r w:rsidR="00004DB1">
          <w:rPr>
            <w:webHidden/>
          </w:rPr>
          <w:t>9</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65" w:history="1">
        <w:r w:rsidR="00004DB1" w:rsidRPr="002E328B">
          <w:rPr>
            <w:rStyle w:val="ad"/>
            <w:rFonts w:ascii="ＭＳ ゴシック" w:hAnsi="ＭＳ ゴシック"/>
          </w:rPr>
          <w:t>４　申請期間（第３号）</w:t>
        </w:r>
        <w:r w:rsidR="00004DB1">
          <w:rPr>
            <w:webHidden/>
          </w:rPr>
          <w:tab/>
        </w:r>
        <w:r w:rsidR="00004DB1">
          <w:rPr>
            <w:webHidden/>
          </w:rPr>
          <w:fldChar w:fldCharType="begin"/>
        </w:r>
        <w:r w:rsidR="00004DB1">
          <w:rPr>
            <w:webHidden/>
          </w:rPr>
          <w:instrText xml:space="preserve"> PAGEREF _Toc200457865 \h </w:instrText>
        </w:r>
        <w:r w:rsidR="00004DB1">
          <w:rPr>
            <w:webHidden/>
          </w:rPr>
        </w:r>
        <w:r w:rsidR="00004DB1">
          <w:rPr>
            <w:webHidden/>
          </w:rPr>
          <w:fldChar w:fldCharType="separate"/>
        </w:r>
        <w:r w:rsidR="00004DB1">
          <w:rPr>
            <w:webHidden/>
          </w:rPr>
          <w:t>9</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66" w:history="1">
        <w:r w:rsidR="00004DB1" w:rsidRPr="002E328B">
          <w:rPr>
            <w:rStyle w:val="ad"/>
            <w:rFonts w:ascii="ＭＳ ゴシック" w:hAnsi="ＭＳ ゴシック"/>
          </w:rPr>
          <w:t>５　利用料金に関する事項（第４号）</w:t>
        </w:r>
        <w:r w:rsidR="00004DB1">
          <w:rPr>
            <w:webHidden/>
          </w:rPr>
          <w:tab/>
        </w:r>
        <w:r w:rsidR="00004DB1">
          <w:rPr>
            <w:webHidden/>
          </w:rPr>
          <w:fldChar w:fldCharType="begin"/>
        </w:r>
        <w:r w:rsidR="00004DB1">
          <w:rPr>
            <w:webHidden/>
          </w:rPr>
          <w:instrText xml:space="preserve"> PAGEREF _Toc200457866 \h </w:instrText>
        </w:r>
        <w:r w:rsidR="00004DB1">
          <w:rPr>
            <w:webHidden/>
          </w:rPr>
        </w:r>
        <w:r w:rsidR="00004DB1">
          <w:rPr>
            <w:webHidden/>
          </w:rPr>
          <w:fldChar w:fldCharType="separate"/>
        </w:r>
        <w:r w:rsidR="00004DB1">
          <w:rPr>
            <w:webHidden/>
          </w:rPr>
          <w:t>10</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67" w:history="1">
        <w:r w:rsidR="00004DB1" w:rsidRPr="002E328B">
          <w:rPr>
            <w:rStyle w:val="ad"/>
            <w:rFonts w:ascii="ＭＳ ゴシック" w:hAnsi="ＭＳ ゴシック"/>
          </w:rPr>
          <w:t>６　指定期間（第５号）</w:t>
        </w:r>
        <w:r w:rsidR="00004DB1">
          <w:rPr>
            <w:webHidden/>
          </w:rPr>
          <w:tab/>
        </w:r>
        <w:r w:rsidR="00004DB1">
          <w:rPr>
            <w:webHidden/>
          </w:rPr>
          <w:fldChar w:fldCharType="begin"/>
        </w:r>
        <w:r w:rsidR="00004DB1">
          <w:rPr>
            <w:webHidden/>
          </w:rPr>
          <w:instrText xml:space="preserve"> PAGEREF _Toc200457867 \h </w:instrText>
        </w:r>
        <w:r w:rsidR="00004DB1">
          <w:rPr>
            <w:webHidden/>
          </w:rPr>
        </w:r>
        <w:r w:rsidR="00004DB1">
          <w:rPr>
            <w:webHidden/>
          </w:rPr>
          <w:fldChar w:fldCharType="separate"/>
        </w:r>
        <w:r w:rsidR="00004DB1">
          <w:rPr>
            <w:webHidden/>
          </w:rPr>
          <w:t>10</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68" w:history="1">
        <w:r w:rsidR="00004DB1" w:rsidRPr="002E328B">
          <w:rPr>
            <w:rStyle w:val="ad"/>
            <w:rFonts w:ascii="ＭＳ ゴシック" w:hAnsi="ＭＳ ゴシック"/>
          </w:rPr>
          <w:t>７　選定の基準（第６号）</w:t>
        </w:r>
        <w:r w:rsidR="00004DB1">
          <w:rPr>
            <w:webHidden/>
          </w:rPr>
          <w:tab/>
        </w:r>
        <w:r w:rsidR="00004DB1">
          <w:rPr>
            <w:webHidden/>
          </w:rPr>
          <w:fldChar w:fldCharType="begin"/>
        </w:r>
        <w:r w:rsidR="00004DB1">
          <w:rPr>
            <w:webHidden/>
          </w:rPr>
          <w:instrText xml:space="preserve"> PAGEREF _Toc200457868 \h </w:instrText>
        </w:r>
        <w:r w:rsidR="00004DB1">
          <w:rPr>
            <w:webHidden/>
          </w:rPr>
        </w:r>
        <w:r w:rsidR="00004DB1">
          <w:rPr>
            <w:webHidden/>
          </w:rPr>
          <w:fldChar w:fldCharType="separate"/>
        </w:r>
        <w:r w:rsidR="00004DB1">
          <w:rPr>
            <w:webHidden/>
          </w:rPr>
          <w:t>10</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69" w:history="1">
        <w:r w:rsidR="00004DB1" w:rsidRPr="002E328B">
          <w:rPr>
            <w:rStyle w:val="ad"/>
            <w:rFonts w:ascii="ＭＳ ゴシック" w:hAnsi="ＭＳ ゴシック"/>
          </w:rPr>
          <w:t>８　申請書類の内容（第７号）</w:t>
        </w:r>
        <w:r w:rsidR="00004DB1">
          <w:rPr>
            <w:webHidden/>
          </w:rPr>
          <w:tab/>
        </w:r>
        <w:r w:rsidR="00004DB1">
          <w:rPr>
            <w:webHidden/>
          </w:rPr>
          <w:fldChar w:fldCharType="begin"/>
        </w:r>
        <w:r w:rsidR="00004DB1">
          <w:rPr>
            <w:webHidden/>
          </w:rPr>
          <w:instrText xml:space="preserve"> PAGEREF _Toc200457869 \h </w:instrText>
        </w:r>
        <w:r w:rsidR="00004DB1">
          <w:rPr>
            <w:webHidden/>
          </w:rPr>
        </w:r>
        <w:r w:rsidR="00004DB1">
          <w:rPr>
            <w:webHidden/>
          </w:rPr>
          <w:fldChar w:fldCharType="separate"/>
        </w:r>
        <w:r w:rsidR="00004DB1">
          <w:rPr>
            <w:webHidden/>
          </w:rPr>
          <w:t>10</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70" w:history="1">
        <w:r w:rsidR="00004DB1" w:rsidRPr="002E328B">
          <w:rPr>
            <w:rStyle w:val="ad"/>
            <w:rFonts w:ascii="ＭＳ ゴシック" w:hAnsi="ＭＳ ゴシック"/>
          </w:rPr>
          <w:t>９　管理の基準（第８号）</w:t>
        </w:r>
        <w:r w:rsidR="00004DB1">
          <w:rPr>
            <w:webHidden/>
          </w:rPr>
          <w:tab/>
        </w:r>
        <w:r w:rsidR="00004DB1">
          <w:rPr>
            <w:webHidden/>
          </w:rPr>
          <w:fldChar w:fldCharType="begin"/>
        </w:r>
        <w:r w:rsidR="00004DB1">
          <w:rPr>
            <w:webHidden/>
          </w:rPr>
          <w:instrText xml:space="preserve"> PAGEREF _Toc200457870 \h </w:instrText>
        </w:r>
        <w:r w:rsidR="00004DB1">
          <w:rPr>
            <w:webHidden/>
          </w:rPr>
        </w:r>
        <w:r w:rsidR="00004DB1">
          <w:rPr>
            <w:webHidden/>
          </w:rPr>
          <w:fldChar w:fldCharType="separate"/>
        </w:r>
        <w:r w:rsidR="00004DB1">
          <w:rPr>
            <w:webHidden/>
          </w:rPr>
          <w:t>11</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71" w:history="1">
        <w:r w:rsidR="00004DB1" w:rsidRPr="002E328B">
          <w:rPr>
            <w:rStyle w:val="ad"/>
            <w:rFonts w:ascii="ＭＳ ゴシック" w:hAnsi="ＭＳ ゴシック"/>
          </w:rPr>
          <w:t>１０　業務の範囲（第９号）</w:t>
        </w:r>
        <w:r w:rsidR="00004DB1">
          <w:rPr>
            <w:webHidden/>
          </w:rPr>
          <w:tab/>
        </w:r>
        <w:r w:rsidR="00004DB1">
          <w:rPr>
            <w:webHidden/>
          </w:rPr>
          <w:fldChar w:fldCharType="begin"/>
        </w:r>
        <w:r w:rsidR="00004DB1">
          <w:rPr>
            <w:webHidden/>
          </w:rPr>
          <w:instrText xml:space="preserve"> PAGEREF _Toc200457871 \h </w:instrText>
        </w:r>
        <w:r w:rsidR="00004DB1">
          <w:rPr>
            <w:webHidden/>
          </w:rPr>
        </w:r>
        <w:r w:rsidR="00004DB1">
          <w:rPr>
            <w:webHidden/>
          </w:rPr>
          <w:fldChar w:fldCharType="separate"/>
        </w:r>
        <w:r w:rsidR="00004DB1">
          <w:rPr>
            <w:webHidden/>
          </w:rPr>
          <w:t>11</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72" w:history="1">
        <w:r w:rsidR="00004DB1" w:rsidRPr="002E328B">
          <w:rPr>
            <w:rStyle w:val="ad"/>
            <w:rFonts w:ascii="ＭＳ ゴシック" w:hAnsi="ＭＳ ゴシック"/>
          </w:rPr>
          <w:t>１１　その他市長等が指定する事項（第１０号）</w:t>
        </w:r>
        <w:r w:rsidR="00004DB1">
          <w:rPr>
            <w:webHidden/>
          </w:rPr>
          <w:tab/>
        </w:r>
        <w:r w:rsidR="00004DB1">
          <w:rPr>
            <w:webHidden/>
          </w:rPr>
          <w:fldChar w:fldCharType="begin"/>
        </w:r>
        <w:r w:rsidR="00004DB1">
          <w:rPr>
            <w:webHidden/>
          </w:rPr>
          <w:instrText xml:space="preserve"> PAGEREF _Toc200457872 \h </w:instrText>
        </w:r>
        <w:r w:rsidR="00004DB1">
          <w:rPr>
            <w:webHidden/>
          </w:rPr>
        </w:r>
        <w:r w:rsidR="00004DB1">
          <w:rPr>
            <w:webHidden/>
          </w:rPr>
          <w:fldChar w:fldCharType="separate"/>
        </w:r>
        <w:r w:rsidR="00004DB1">
          <w:rPr>
            <w:webHidden/>
          </w:rPr>
          <w:t>11</w:t>
        </w:r>
        <w:r w:rsidR="00004DB1">
          <w:rPr>
            <w:webHidden/>
          </w:rPr>
          <w:fldChar w:fldCharType="end"/>
        </w:r>
      </w:hyperlink>
    </w:p>
    <w:p w:rsidR="00004DB1" w:rsidRDefault="0007299B">
      <w:pPr>
        <w:pStyle w:val="10"/>
        <w:rPr>
          <w:rFonts w:asciiTheme="minorHAnsi" w:eastAsiaTheme="minorEastAsia" w:hAnsiTheme="minorHAnsi" w:cstheme="minorBidi"/>
          <w:b w:val="0"/>
          <w:sz w:val="21"/>
          <w:szCs w:val="22"/>
        </w:rPr>
      </w:pPr>
      <w:hyperlink w:anchor="_Toc200457873" w:history="1">
        <w:r w:rsidR="00004DB1" w:rsidRPr="002E328B">
          <w:rPr>
            <w:rStyle w:val="ad"/>
          </w:rPr>
          <w:t>第４　指定の申請（指定手続条例第３条関係）</w:t>
        </w:r>
        <w:r w:rsidR="00004DB1">
          <w:rPr>
            <w:webHidden/>
          </w:rPr>
          <w:tab/>
        </w:r>
        <w:r w:rsidR="00004DB1">
          <w:rPr>
            <w:webHidden/>
          </w:rPr>
          <w:fldChar w:fldCharType="begin"/>
        </w:r>
        <w:r w:rsidR="00004DB1">
          <w:rPr>
            <w:webHidden/>
          </w:rPr>
          <w:instrText xml:space="preserve"> PAGEREF _Toc200457873 \h </w:instrText>
        </w:r>
        <w:r w:rsidR="00004DB1">
          <w:rPr>
            <w:webHidden/>
          </w:rPr>
        </w:r>
        <w:r w:rsidR="00004DB1">
          <w:rPr>
            <w:webHidden/>
          </w:rPr>
          <w:fldChar w:fldCharType="separate"/>
        </w:r>
        <w:r w:rsidR="00004DB1">
          <w:rPr>
            <w:webHidden/>
          </w:rPr>
          <w:t>12</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74" w:history="1">
        <w:r w:rsidR="00004DB1" w:rsidRPr="002E328B">
          <w:rPr>
            <w:rStyle w:val="ad"/>
            <w:rFonts w:ascii="ＭＳ ゴシック" w:hAnsi="ＭＳ ゴシック"/>
          </w:rPr>
          <w:t>１　申請の受付</w:t>
        </w:r>
        <w:r w:rsidR="00004DB1">
          <w:rPr>
            <w:webHidden/>
          </w:rPr>
          <w:tab/>
        </w:r>
        <w:r w:rsidR="00004DB1">
          <w:rPr>
            <w:webHidden/>
          </w:rPr>
          <w:fldChar w:fldCharType="begin"/>
        </w:r>
        <w:r w:rsidR="00004DB1">
          <w:rPr>
            <w:webHidden/>
          </w:rPr>
          <w:instrText xml:space="preserve"> PAGEREF _Toc200457874 \h </w:instrText>
        </w:r>
        <w:r w:rsidR="00004DB1">
          <w:rPr>
            <w:webHidden/>
          </w:rPr>
        </w:r>
        <w:r w:rsidR="00004DB1">
          <w:rPr>
            <w:webHidden/>
          </w:rPr>
          <w:fldChar w:fldCharType="separate"/>
        </w:r>
        <w:r w:rsidR="00004DB1">
          <w:rPr>
            <w:webHidden/>
          </w:rPr>
          <w:t>12</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75" w:history="1">
        <w:r w:rsidR="00004DB1" w:rsidRPr="002E328B">
          <w:rPr>
            <w:rStyle w:val="ad"/>
            <w:rFonts w:ascii="ＭＳ ゴシック" w:hAnsi="ＭＳ ゴシック"/>
          </w:rPr>
          <w:t>２　申請資格を有していることを証する書類（第１号）</w:t>
        </w:r>
        <w:r w:rsidR="00004DB1">
          <w:rPr>
            <w:webHidden/>
          </w:rPr>
          <w:tab/>
        </w:r>
        <w:r w:rsidR="00004DB1">
          <w:rPr>
            <w:webHidden/>
          </w:rPr>
          <w:fldChar w:fldCharType="begin"/>
        </w:r>
        <w:r w:rsidR="00004DB1">
          <w:rPr>
            <w:webHidden/>
          </w:rPr>
          <w:instrText xml:space="preserve"> PAGEREF _Toc200457875 \h </w:instrText>
        </w:r>
        <w:r w:rsidR="00004DB1">
          <w:rPr>
            <w:webHidden/>
          </w:rPr>
        </w:r>
        <w:r w:rsidR="00004DB1">
          <w:rPr>
            <w:webHidden/>
          </w:rPr>
          <w:fldChar w:fldCharType="separate"/>
        </w:r>
        <w:r w:rsidR="00004DB1">
          <w:rPr>
            <w:webHidden/>
          </w:rPr>
          <w:t>12</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76" w:history="1">
        <w:r w:rsidR="00004DB1" w:rsidRPr="002E328B">
          <w:rPr>
            <w:rStyle w:val="ad"/>
            <w:rFonts w:ascii="ＭＳ ゴシック" w:hAnsi="ＭＳ ゴシック"/>
          </w:rPr>
          <w:t>３　管理業務の計画書・管理に係る収支計画書（第２号及び第３号）</w:t>
        </w:r>
        <w:r w:rsidR="00004DB1">
          <w:rPr>
            <w:webHidden/>
          </w:rPr>
          <w:tab/>
        </w:r>
        <w:r w:rsidR="00004DB1">
          <w:rPr>
            <w:webHidden/>
          </w:rPr>
          <w:fldChar w:fldCharType="begin"/>
        </w:r>
        <w:r w:rsidR="00004DB1">
          <w:rPr>
            <w:webHidden/>
          </w:rPr>
          <w:instrText xml:space="preserve"> PAGEREF _Toc200457876 \h </w:instrText>
        </w:r>
        <w:r w:rsidR="00004DB1">
          <w:rPr>
            <w:webHidden/>
          </w:rPr>
        </w:r>
        <w:r w:rsidR="00004DB1">
          <w:rPr>
            <w:webHidden/>
          </w:rPr>
          <w:fldChar w:fldCharType="separate"/>
        </w:r>
        <w:r w:rsidR="00004DB1">
          <w:rPr>
            <w:webHidden/>
          </w:rPr>
          <w:t>12</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77" w:history="1">
        <w:r w:rsidR="00004DB1" w:rsidRPr="002E328B">
          <w:rPr>
            <w:rStyle w:val="ad"/>
            <w:rFonts w:ascii="ＭＳ ゴシック" w:hAnsi="ＭＳ ゴシック"/>
          </w:rPr>
          <w:t>４　当該団体の経営状況を説明する書類（第４号）</w:t>
        </w:r>
        <w:r w:rsidR="00004DB1">
          <w:rPr>
            <w:webHidden/>
          </w:rPr>
          <w:tab/>
        </w:r>
        <w:r w:rsidR="00004DB1">
          <w:rPr>
            <w:webHidden/>
          </w:rPr>
          <w:fldChar w:fldCharType="begin"/>
        </w:r>
        <w:r w:rsidR="00004DB1">
          <w:rPr>
            <w:webHidden/>
          </w:rPr>
          <w:instrText xml:space="preserve"> PAGEREF _Toc200457877 \h </w:instrText>
        </w:r>
        <w:r w:rsidR="00004DB1">
          <w:rPr>
            <w:webHidden/>
          </w:rPr>
        </w:r>
        <w:r w:rsidR="00004DB1">
          <w:rPr>
            <w:webHidden/>
          </w:rPr>
          <w:fldChar w:fldCharType="separate"/>
        </w:r>
        <w:r w:rsidR="00004DB1">
          <w:rPr>
            <w:webHidden/>
          </w:rPr>
          <w:t>13</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78" w:history="1">
        <w:r w:rsidR="00004DB1" w:rsidRPr="002E328B">
          <w:rPr>
            <w:rStyle w:val="ad"/>
            <w:rFonts w:ascii="ＭＳ ゴシック" w:hAnsi="ＭＳ ゴシック"/>
          </w:rPr>
          <w:t>５　その他市長等が別に定める書類（第５号）</w:t>
        </w:r>
        <w:r w:rsidR="00004DB1">
          <w:rPr>
            <w:webHidden/>
          </w:rPr>
          <w:tab/>
        </w:r>
        <w:r w:rsidR="00004DB1">
          <w:rPr>
            <w:webHidden/>
          </w:rPr>
          <w:fldChar w:fldCharType="begin"/>
        </w:r>
        <w:r w:rsidR="00004DB1">
          <w:rPr>
            <w:webHidden/>
          </w:rPr>
          <w:instrText xml:space="preserve"> PAGEREF _Toc200457878 \h </w:instrText>
        </w:r>
        <w:r w:rsidR="00004DB1">
          <w:rPr>
            <w:webHidden/>
          </w:rPr>
        </w:r>
        <w:r w:rsidR="00004DB1">
          <w:rPr>
            <w:webHidden/>
          </w:rPr>
          <w:fldChar w:fldCharType="separate"/>
        </w:r>
        <w:r w:rsidR="00004DB1">
          <w:rPr>
            <w:webHidden/>
          </w:rPr>
          <w:t>13</w:t>
        </w:r>
        <w:r w:rsidR="00004DB1">
          <w:rPr>
            <w:webHidden/>
          </w:rPr>
          <w:fldChar w:fldCharType="end"/>
        </w:r>
      </w:hyperlink>
    </w:p>
    <w:p w:rsidR="00004DB1" w:rsidRDefault="0007299B">
      <w:pPr>
        <w:pStyle w:val="10"/>
        <w:rPr>
          <w:rFonts w:asciiTheme="minorHAnsi" w:eastAsiaTheme="minorEastAsia" w:hAnsiTheme="minorHAnsi" w:cstheme="minorBidi"/>
          <w:b w:val="0"/>
          <w:sz w:val="21"/>
          <w:szCs w:val="22"/>
        </w:rPr>
      </w:pPr>
      <w:hyperlink w:anchor="_Toc200457879" w:history="1">
        <w:r w:rsidR="00004DB1" w:rsidRPr="002E328B">
          <w:rPr>
            <w:rStyle w:val="ad"/>
          </w:rPr>
          <w:t>第５　選定（指定手続条例第４条関係）</w:t>
        </w:r>
        <w:r w:rsidR="00004DB1">
          <w:rPr>
            <w:webHidden/>
          </w:rPr>
          <w:tab/>
        </w:r>
        <w:r w:rsidR="00004DB1">
          <w:rPr>
            <w:webHidden/>
          </w:rPr>
          <w:fldChar w:fldCharType="begin"/>
        </w:r>
        <w:r w:rsidR="00004DB1">
          <w:rPr>
            <w:webHidden/>
          </w:rPr>
          <w:instrText xml:space="preserve"> PAGEREF _Toc200457879 \h </w:instrText>
        </w:r>
        <w:r w:rsidR="00004DB1">
          <w:rPr>
            <w:webHidden/>
          </w:rPr>
        </w:r>
        <w:r w:rsidR="00004DB1">
          <w:rPr>
            <w:webHidden/>
          </w:rPr>
          <w:fldChar w:fldCharType="separate"/>
        </w:r>
        <w:r w:rsidR="00004DB1">
          <w:rPr>
            <w:webHidden/>
          </w:rPr>
          <w:t>14</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80" w:history="1">
        <w:r w:rsidR="00004DB1" w:rsidRPr="002E328B">
          <w:rPr>
            <w:rStyle w:val="ad"/>
            <w:rFonts w:ascii="ＭＳ ゴシック" w:hAnsi="ＭＳ ゴシック"/>
          </w:rPr>
          <w:t>１　指定管理者選定委員会</w:t>
        </w:r>
        <w:r w:rsidR="00004DB1">
          <w:rPr>
            <w:webHidden/>
          </w:rPr>
          <w:tab/>
        </w:r>
        <w:r w:rsidR="00004DB1">
          <w:rPr>
            <w:webHidden/>
          </w:rPr>
          <w:fldChar w:fldCharType="begin"/>
        </w:r>
        <w:r w:rsidR="00004DB1">
          <w:rPr>
            <w:webHidden/>
          </w:rPr>
          <w:instrText xml:space="preserve"> PAGEREF _Toc200457880 \h </w:instrText>
        </w:r>
        <w:r w:rsidR="00004DB1">
          <w:rPr>
            <w:webHidden/>
          </w:rPr>
        </w:r>
        <w:r w:rsidR="00004DB1">
          <w:rPr>
            <w:webHidden/>
          </w:rPr>
          <w:fldChar w:fldCharType="separate"/>
        </w:r>
        <w:r w:rsidR="00004DB1">
          <w:rPr>
            <w:webHidden/>
          </w:rPr>
          <w:t>14</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81" w:history="1">
        <w:r w:rsidR="00004DB1" w:rsidRPr="002E328B">
          <w:rPr>
            <w:rStyle w:val="ad"/>
            <w:rFonts w:ascii="ＭＳ ゴシック" w:hAnsi="ＭＳ ゴシック"/>
          </w:rPr>
          <w:t>２　選定方式</w:t>
        </w:r>
        <w:r w:rsidR="00004DB1">
          <w:rPr>
            <w:webHidden/>
          </w:rPr>
          <w:tab/>
        </w:r>
        <w:r w:rsidR="00004DB1">
          <w:rPr>
            <w:webHidden/>
          </w:rPr>
          <w:fldChar w:fldCharType="begin"/>
        </w:r>
        <w:r w:rsidR="00004DB1">
          <w:rPr>
            <w:webHidden/>
          </w:rPr>
          <w:instrText xml:space="preserve"> PAGEREF _Toc200457881 \h </w:instrText>
        </w:r>
        <w:r w:rsidR="00004DB1">
          <w:rPr>
            <w:webHidden/>
          </w:rPr>
        </w:r>
        <w:r w:rsidR="00004DB1">
          <w:rPr>
            <w:webHidden/>
          </w:rPr>
          <w:fldChar w:fldCharType="separate"/>
        </w:r>
        <w:r w:rsidR="00004DB1">
          <w:rPr>
            <w:webHidden/>
          </w:rPr>
          <w:t>16</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82" w:history="1">
        <w:r w:rsidR="00004DB1" w:rsidRPr="002E328B">
          <w:rPr>
            <w:rStyle w:val="ad"/>
            <w:rFonts w:ascii="ＭＳ ゴシック" w:hAnsi="ＭＳ ゴシック"/>
          </w:rPr>
          <w:t>３　選定の基準</w:t>
        </w:r>
        <w:r w:rsidR="00004DB1">
          <w:rPr>
            <w:webHidden/>
          </w:rPr>
          <w:tab/>
        </w:r>
        <w:r w:rsidR="00004DB1">
          <w:rPr>
            <w:webHidden/>
          </w:rPr>
          <w:fldChar w:fldCharType="begin"/>
        </w:r>
        <w:r w:rsidR="00004DB1">
          <w:rPr>
            <w:webHidden/>
          </w:rPr>
          <w:instrText xml:space="preserve"> PAGEREF _Toc200457882 \h </w:instrText>
        </w:r>
        <w:r w:rsidR="00004DB1">
          <w:rPr>
            <w:webHidden/>
          </w:rPr>
        </w:r>
        <w:r w:rsidR="00004DB1">
          <w:rPr>
            <w:webHidden/>
          </w:rPr>
          <w:fldChar w:fldCharType="separate"/>
        </w:r>
        <w:r w:rsidR="00004DB1">
          <w:rPr>
            <w:webHidden/>
          </w:rPr>
          <w:t>16</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83" w:history="1">
        <w:r w:rsidR="00004DB1" w:rsidRPr="002E328B">
          <w:rPr>
            <w:rStyle w:val="ad"/>
            <w:rFonts w:ascii="ＭＳ ゴシック" w:hAnsi="ＭＳ ゴシック"/>
          </w:rPr>
          <w:t>４　申請者に対するヒアリングの実施</w:t>
        </w:r>
        <w:r w:rsidR="00004DB1">
          <w:rPr>
            <w:webHidden/>
          </w:rPr>
          <w:tab/>
        </w:r>
        <w:r w:rsidR="00004DB1">
          <w:rPr>
            <w:webHidden/>
          </w:rPr>
          <w:fldChar w:fldCharType="begin"/>
        </w:r>
        <w:r w:rsidR="00004DB1">
          <w:rPr>
            <w:webHidden/>
          </w:rPr>
          <w:instrText xml:space="preserve"> PAGEREF _Toc200457883 \h </w:instrText>
        </w:r>
        <w:r w:rsidR="00004DB1">
          <w:rPr>
            <w:webHidden/>
          </w:rPr>
        </w:r>
        <w:r w:rsidR="00004DB1">
          <w:rPr>
            <w:webHidden/>
          </w:rPr>
          <w:fldChar w:fldCharType="separate"/>
        </w:r>
        <w:r w:rsidR="00004DB1">
          <w:rPr>
            <w:webHidden/>
          </w:rPr>
          <w:t>17</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84" w:history="1">
        <w:r w:rsidR="00004DB1" w:rsidRPr="002E328B">
          <w:rPr>
            <w:rStyle w:val="ad"/>
            <w:rFonts w:ascii="ＭＳ ゴシック" w:hAnsi="ＭＳ ゴシック"/>
          </w:rPr>
          <w:t>５　選定の記録</w:t>
        </w:r>
        <w:r w:rsidR="00004DB1">
          <w:rPr>
            <w:webHidden/>
          </w:rPr>
          <w:tab/>
        </w:r>
        <w:r w:rsidR="00004DB1">
          <w:rPr>
            <w:webHidden/>
          </w:rPr>
          <w:fldChar w:fldCharType="begin"/>
        </w:r>
        <w:r w:rsidR="00004DB1">
          <w:rPr>
            <w:webHidden/>
          </w:rPr>
          <w:instrText xml:space="preserve"> PAGEREF _Toc200457884 \h </w:instrText>
        </w:r>
        <w:r w:rsidR="00004DB1">
          <w:rPr>
            <w:webHidden/>
          </w:rPr>
        </w:r>
        <w:r w:rsidR="00004DB1">
          <w:rPr>
            <w:webHidden/>
          </w:rPr>
          <w:fldChar w:fldCharType="separate"/>
        </w:r>
        <w:r w:rsidR="00004DB1">
          <w:rPr>
            <w:webHidden/>
          </w:rPr>
          <w:t>17</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85" w:history="1">
        <w:r w:rsidR="00004DB1" w:rsidRPr="002E328B">
          <w:rPr>
            <w:rStyle w:val="ad"/>
            <w:rFonts w:ascii="ＭＳ ゴシック" w:hAnsi="ＭＳ ゴシック"/>
          </w:rPr>
          <w:t>６　適当な相手方がいない場合の措置</w:t>
        </w:r>
        <w:r w:rsidR="00004DB1">
          <w:rPr>
            <w:webHidden/>
          </w:rPr>
          <w:tab/>
        </w:r>
        <w:r w:rsidR="00004DB1">
          <w:rPr>
            <w:webHidden/>
          </w:rPr>
          <w:fldChar w:fldCharType="begin"/>
        </w:r>
        <w:r w:rsidR="00004DB1">
          <w:rPr>
            <w:webHidden/>
          </w:rPr>
          <w:instrText xml:space="preserve"> PAGEREF _Toc200457885 \h </w:instrText>
        </w:r>
        <w:r w:rsidR="00004DB1">
          <w:rPr>
            <w:webHidden/>
          </w:rPr>
        </w:r>
        <w:r w:rsidR="00004DB1">
          <w:rPr>
            <w:webHidden/>
          </w:rPr>
          <w:fldChar w:fldCharType="separate"/>
        </w:r>
        <w:r w:rsidR="00004DB1">
          <w:rPr>
            <w:webHidden/>
          </w:rPr>
          <w:t>18</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86" w:history="1">
        <w:r w:rsidR="00004DB1" w:rsidRPr="002E328B">
          <w:rPr>
            <w:rStyle w:val="ad"/>
            <w:rFonts w:ascii="ＭＳ ゴシック" w:hAnsi="ＭＳ ゴシック"/>
          </w:rPr>
          <w:t xml:space="preserve">７　</w:t>
        </w:r>
        <w:r w:rsidR="00004DB1" w:rsidRPr="002E328B">
          <w:rPr>
            <w:rStyle w:val="ad"/>
          </w:rPr>
          <w:t>再度の選定</w:t>
        </w:r>
        <w:r w:rsidR="00004DB1">
          <w:rPr>
            <w:webHidden/>
          </w:rPr>
          <w:tab/>
        </w:r>
        <w:r w:rsidR="00004DB1">
          <w:rPr>
            <w:webHidden/>
          </w:rPr>
          <w:fldChar w:fldCharType="begin"/>
        </w:r>
        <w:r w:rsidR="00004DB1">
          <w:rPr>
            <w:webHidden/>
          </w:rPr>
          <w:instrText xml:space="preserve"> PAGEREF _Toc200457886 \h </w:instrText>
        </w:r>
        <w:r w:rsidR="00004DB1">
          <w:rPr>
            <w:webHidden/>
          </w:rPr>
        </w:r>
        <w:r w:rsidR="00004DB1">
          <w:rPr>
            <w:webHidden/>
          </w:rPr>
          <w:fldChar w:fldCharType="separate"/>
        </w:r>
        <w:r w:rsidR="00004DB1">
          <w:rPr>
            <w:webHidden/>
          </w:rPr>
          <w:t>18</w:t>
        </w:r>
        <w:r w:rsidR="00004DB1">
          <w:rPr>
            <w:webHidden/>
          </w:rPr>
          <w:fldChar w:fldCharType="end"/>
        </w:r>
      </w:hyperlink>
    </w:p>
    <w:p w:rsidR="00004DB1" w:rsidRDefault="0007299B">
      <w:pPr>
        <w:pStyle w:val="10"/>
        <w:rPr>
          <w:rFonts w:asciiTheme="minorHAnsi" w:eastAsiaTheme="minorEastAsia" w:hAnsiTheme="minorHAnsi" w:cstheme="minorBidi"/>
          <w:b w:val="0"/>
          <w:sz w:val="21"/>
          <w:szCs w:val="22"/>
        </w:rPr>
      </w:pPr>
      <w:hyperlink w:anchor="_Toc200457887" w:history="1">
        <w:r w:rsidR="00004DB1" w:rsidRPr="002E328B">
          <w:rPr>
            <w:rStyle w:val="ad"/>
          </w:rPr>
          <w:t>第６　選定結果の通知（指定手続条例第５条関係）</w:t>
        </w:r>
        <w:r w:rsidR="00004DB1">
          <w:rPr>
            <w:webHidden/>
          </w:rPr>
          <w:tab/>
        </w:r>
        <w:r w:rsidR="00004DB1">
          <w:rPr>
            <w:webHidden/>
          </w:rPr>
          <w:fldChar w:fldCharType="begin"/>
        </w:r>
        <w:r w:rsidR="00004DB1">
          <w:rPr>
            <w:webHidden/>
          </w:rPr>
          <w:instrText xml:space="preserve"> PAGEREF _Toc200457887 \h </w:instrText>
        </w:r>
        <w:r w:rsidR="00004DB1">
          <w:rPr>
            <w:webHidden/>
          </w:rPr>
        </w:r>
        <w:r w:rsidR="00004DB1">
          <w:rPr>
            <w:webHidden/>
          </w:rPr>
          <w:fldChar w:fldCharType="separate"/>
        </w:r>
        <w:r w:rsidR="00004DB1">
          <w:rPr>
            <w:webHidden/>
          </w:rPr>
          <w:t>20</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88" w:history="1">
        <w:r w:rsidR="00004DB1" w:rsidRPr="002E328B">
          <w:rPr>
            <w:rStyle w:val="ad"/>
            <w:rFonts w:ascii="ＭＳ ゴシック" w:hAnsi="ＭＳ ゴシック"/>
          </w:rPr>
          <w:t>１　選定結果の通知</w:t>
        </w:r>
        <w:r w:rsidR="00004DB1">
          <w:rPr>
            <w:webHidden/>
          </w:rPr>
          <w:tab/>
        </w:r>
        <w:r w:rsidR="00004DB1">
          <w:rPr>
            <w:webHidden/>
          </w:rPr>
          <w:fldChar w:fldCharType="begin"/>
        </w:r>
        <w:r w:rsidR="00004DB1">
          <w:rPr>
            <w:webHidden/>
          </w:rPr>
          <w:instrText xml:space="preserve"> PAGEREF _Toc200457888 \h </w:instrText>
        </w:r>
        <w:r w:rsidR="00004DB1">
          <w:rPr>
            <w:webHidden/>
          </w:rPr>
        </w:r>
        <w:r w:rsidR="00004DB1">
          <w:rPr>
            <w:webHidden/>
          </w:rPr>
          <w:fldChar w:fldCharType="separate"/>
        </w:r>
        <w:r w:rsidR="00004DB1">
          <w:rPr>
            <w:webHidden/>
          </w:rPr>
          <w:t>20</w:t>
        </w:r>
        <w:r w:rsidR="00004DB1">
          <w:rPr>
            <w:webHidden/>
          </w:rPr>
          <w:fldChar w:fldCharType="end"/>
        </w:r>
      </w:hyperlink>
    </w:p>
    <w:p w:rsidR="00004DB1" w:rsidRDefault="0007299B">
      <w:pPr>
        <w:pStyle w:val="10"/>
        <w:rPr>
          <w:rFonts w:asciiTheme="minorHAnsi" w:eastAsiaTheme="minorEastAsia" w:hAnsiTheme="minorHAnsi" w:cstheme="minorBidi"/>
          <w:b w:val="0"/>
          <w:sz w:val="21"/>
          <w:szCs w:val="22"/>
        </w:rPr>
      </w:pPr>
      <w:hyperlink w:anchor="_Toc200457889" w:history="1">
        <w:r w:rsidR="00004DB1" w:rsidRPr="002E328B">
          <w:rPr>
            <w:rStyle w:val="ad"/>
          </w:rPr>
          <w:t>第７　指定議案及び予算の議決</w:t>
        </w:r>
        <w:r w:rsidR="00004DB1">
          <w:rPr>
            <w:webHidden/>
          </w:rPr>
          <w:tab/>
        </w:r>
        <w:r w:rsidR="00004DB1">
          <w:rPr>
            <w:webHidden/>
          </w:rPr>
          <w:fldChar w:fldCharType="begin"/>
        </w:r>
        <w:r w:rsidR="00004DB1">
          <w:rPr>
            <w:webHidden/>
          </w:rPr>
          <w:instrText xml:space="preserve"> PAGEREF _Toc200457889 \h </w:instrText>
        </w:r>
        <w:r w:rsidR="00004DB1">
          <w:rPr>
            <w:webHidden/>
          </w:rPr>
        </w:r>
        <w:r w:rsidR="00004DB1">
          <w:rPr>
            <w:webHidden/>
          </w:rPr>
          <w:fldChar w:fldCharType="separate"/>
        </w:r>
        <w:r w:rsidR="00004DB1">
          <w:rPr>
            <w:webHidden/>
          </w:rPr>
          <w:t>21</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90" w:history="1">
        <w:r w:rsidR="00004DB1" w:rsidRPr="002E328B">
          <w:rPr>
            <w:rStyle w:val="ad"/>
            <w:rFonts w:ascii="ＭＳ ゴシック" w:hAnsi="ＭＳ ゴシック"/>
          </w:rPr>
          <w:t>１　指定議案の提出時期</w:t>
        </w:r>
        <w:r w:rsidR="00004DB1">
          <w:rPr>
            <w:webHidden/>
          </w:rPr>
          <w:tab/>
        </w:r>
        <w:r w:rsidR="00004DB1">
          <w:rPr>
            <w:webHidden/>
          </w:rPr>
          <w:fldChar w:fldCharType="begin"/>
        </w:r>
        <w:r w:rsidR="00004DB1">
          <w:rPr>
            <w:webHidden/>
          </w:rPr>
          <w:instrText xml:space="preserve"> PAGEREF _Toc200457890 \h </w:instrText>
        </w:r>
        <w:r w:rsidR="00004DB1">
          <w:rPr>
            <w:webHidden/>
          </w:rPr>
        </w:r>
        <w:r w:rsidR="00004DB1">
          <w:rPr>
            <w:webHidden/>
          </w:rPr>
          <w:fldChar w:fldCharType="separate"/>
        </w:r>
        <w:r w:rsidR="00004DB1">
          <w:rPr>
            <w:webHidden/>
          </w:rPr>
          <w:t>21</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91" w:history="1">
        <w:r w:rsidR="00004DB1" w:rsidRPr="002E328B">
          <w:rPr>
            <w:rStyle w:val="ad"/>
            <w:rFonts w:ascii="ＭＳ ゴシック" w:hAnsi="ＭＳ ゴシック"/>
          </w:rPr>
          <w:t>２　指定議案の内容</w:t>
        </w:r>
        <w:r w:rsidR="00004DB1">
          <w:rPr>
            <w:webHidden/>
          </w:rPr>
          <w:tab/>
        </w:r>
        <w:r w:rsidR="00004DB1">
          <w:rPr>
            <w:webHidden/>
          </w:rPr>
          <w:fldChar w:fldCharType="begin"/>
        </w:r>
        <w:r w:rsidR="00004DB1">
          <w:rPr>
            <w:webHidden/>
          </w:rPr>
          <w:instrText xml:space="preserve"> PAGEREF _Toc200457891 \h </w:instrText>
        </w:r>
        <w:r w:rsidR="00004DB1">
          <w:rPr>
            <w:webHidden/>
          </w:rPr>
        </w:r>
        <w:r w:rsidR="00004DB1">
          <w:rPr>
            <w:webHidden/>
          </w:rPr>
          <w:fldChar w:fldCharType="separate"/>
        </w:r>
        <w:r w:rsidR="00004DB1">
          <w:rPr>
            <w:webHidden/>
          </w:rPr>
          <w:t>21</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92" w:history="1">
        <w:r w:rsidR="00004DB1" w:rsidRPr="002E328B">
          <w:rPr>
            <w:rStyle w:val="ad"/>
            <w:rFonts w:ascii="ＭＳ ゴシック" w:hAnsi="ＭＳ ゴシック"/>
          </w:rPr>
          <w:t>３　予算の議決</w:t>
        </w:r>
        <w:r w:rsidR="00004DB1">
          <w:rPr>
            <w:webHidden/>
          </w:rPr>
          <w:tab/>
        </w:r>
        <w:r w:rsidR="00004DB1">
          <w:rPr>
            <w:webHidden/>
          </w:rPr>
          <w:fldChar w:fldCharType="begin"/>
        </w:r>
        <w:r w:rsidR="00004DB1">
          <w:rPr>
            <w:webHidden/>
          </w:rPr>
          <w:instrText xml:space="preserve"> PAGEREF _Toc200457892 \h </w:instrText>
        </w:r>
        <w:r w:rsidR="00004DB1">
          <w:rPr>
            <w:webHidden/>
          </w:rPr>
        </w:r>
        <w:r w:rsidR="00004DB1">
          <w:rPr>
            <w:webHidden/>
          </w:rPr>
          <w:fldChar w:fldCharType="separate"/>
        </w:r>
        <w:r w:rsidR="00004DB1">
          <w:rPr>
            <w:webHidden/>
          </w:rPr>
          <w:t>21</w:t>
        </w:r>
        <w:r w:rsidR="00004DB1">
          <w:rPr>
            <w:webHidden/>
          </w:rPr>
          <w:fldChar w:fldCharType="end"/>
        </w:r>
      </w:hyperlink>
    </w:p>
    <w:p w:rsidR="00004DB1" w:rsidRDefault="0007299B">
      <w:pPr>
        <w:pStyle w:val="10"/>
        <w:rPr>
          <w:rFonts w:asciiTheme="minorHAnsi" w:eastAsiaTheme="minorEastAsia" w:hAnsiTheme="minorHAnsi" w:cstheme="minorBidi"/>
          <w:b w:val="0"/>
          <w:sz w:val="21"/>
          <w:szCs w:val="22"/>
        </w:rPr>
      </w:pPr>
      <w:hyperlink w:anchor="_Toc200457893" w:history="1">
        <w:r w:rsidR="00004DB1" w:rsidRPr="002E328B">
          <w:rPr>
            <w:rStyle w:val="ad"/>
          </w:rPr>
          <w:t>第８　指定の通知・告示・協定の締結（指定手続条例第６条及び第７条関係）</w:t>
        </w:r>
        <w:r w:rsidR="00004DB1">
          <w:rPr>
            <w:webHidden/>
          </w:rPr>
          <w:tab/>
        </w:r>
        <w:r w:rsidR="00004DB1">
          <w:rPr>
            <w:webHidden/>
          </w:rPr>
          <w:fldChar w:fldCharType="begin"/>
        </w:r>
        <w:r w:rsidR="00004DB1">
          <w:rPr>
            <w:webHidden/>
          </w:rPr>
          <w:instrText xml:space="preserve"> PAGEREF _Toc200457893 \h </w:instrText>
        </w:r>
        <w:r w:rsidR="00004DB1">
          <w:rPr>
            <w:webHidden/>
          </w:rPr>
        </w:r>
        <w:r w:rsidR="00004DB1">
          <w:rPr>
            <w:webHidden/>
          </w:rPr>
          <w:fldChar w:fldCharType="separate"/>
        </w:r>
        <w:r w:rsidR="00004DB1">
          <w:rPr>
            <w:webHidden/>
          </w:rPr>
          <w:t>22</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94" w:history="1">
        <w:r w:rsidR="00004DB1" w:rsidRPr="002E328B">
          <w:rPr>
            <w:rStyle w:val="ad"/>
            <w:rFonts w:ascii="ＭＳ ゴシック" w:hAnsi="ＭＳ ゴシック"/>
          </w:rPr>
          <w:t>１　指定の通知・告示</w:t>
        </w:r>
        <w:r w:rsidR="00004DB1">
          <w:rPr>
            <w:webHidden/>
          </w:rPr>
          <w:tab/>
        </w:r>
        <w:r w:rsidR="00004DB1">
          <w:rPr>
            <w:webHidden/>
          </w:rPr>
          <w:fldChar w:fldCharType="begin"/>
        </w:r>
        <w:r w:rsidR="00004DB1">
          <w:rPr>
            <w:webHidden/>
          </w:rPr>
          <w:instrText xml:space="preserve"> PAGEREF _Toc200457894 \h </w:instrText>
        </w:r>
        <w:r w:rsidR="00004DB1">
          <w:rPr>
            <w:webHidden/>
          </w:rPr>
        </w:r>
        <w:r w:rsidR="00004DB1">
          <w:rPr>
            <w:webHidden/>
          </w:rPr>
          <w:fldChar w:fldCharType="separate"/>
        </w:r>
        <w:r w:rsidR="00004DB1">
          <w:rPr>
            <w:webHidden/>
          </w:rPr>
          <w:t>22</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95" w:history="1">
        <w:r w:rsidR="00004DB1" w:rsidRPr="002E328B">
          <w:rPr>
            <w:rStyle w:val="ad"/>
            <w:rFonts w:ascii="ＭＳ ゴシック" w:hAnsi="ＭＳ ゴシック"/>
          </w:rPr>
          <w:t>２　協定の締結</w:t>
        </w:r>
        <w:r w:rsidR="00004DB1">
          <w:rPr>
            <w:webHidden/>
          </w:rPr>
          <w:tab/>
        </w:r>
        <w:r w:rsidR="00004DB1">
          <w:rPr>
            <w:webHidden/>
          </w:rPr>
          <w:fldChar w:fldCharType="begin"/>
        </w:r>
        <w:r w:rsidR="00004DB1">
          <w:rPr>
            <w:webHidden/>
          </w:rPr>
          <w:instrText xml:space="preserve"> PAGEREF _Toc200457895 \h </w:instrText>
        </w:r>
        <w:r w:rsidR="00004DB1">
          <w:rPr>
            <w:webHidden/>
          </w:rPr>
        </w:r>
        <w:r w:rsidR="00004DB1">
          <w:rPr>
            <w:webHidden/>
          </w:rPr>
          <w:fldChar w:fldCharType="separate"/>
        </w:r>
        <w:r w:rsidR="00004DB1">
          <w:rPr>
            <w:webHidden/>
          </w:rPr>
          <w:t>22</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96" w:history="1">
        <w:r w:rsidR="00004DB1" w:rsidRPr="002E328B">
          <w:rPr>
            <w:rStyle w:val="ad"/>
            <w:rFonts w:ascii="ＭＳ ゴシック" w:hAnsi="ＭＳ ゴシック"/>
          </w:rPr>
          <w:t>３　指定の通知、指定の告示及び協定の締結の関係</w:t>
        </w:r>
        <w:r w:rsidR="00004DB1">
          <w:rPr>
            <w:webHidden/>
          </w:rPr>
          <w:tab/>
        </w:r>
        <w:r w:rsidR="00004DB1">
          <w:rPr>
            <w:webHidden/>
          </w:rPr>
          <w:fldChar w:fldCharType="begin"/>
        </w:r>
        <w:r w:rsidR="00004DB1">
          <w:rPr>
            <w:webHidden/>
          </w:rPr>
          <w:instrText xml:space="preserve"> PAGEREF _Toc200457896 \h </w:instrText>
        </w:r>
        <w:r w:rsidR="00004DB1">
          <w:rPr>
            <w:webHidden/>
          </w:rPr>
        </w:r>
        <w:r w:rsidR="00004DB1">
          <w:rPr>
            <w:webHidden/>
          </w:rPr>
          <w:fldChar w:fldCharType="separate"/>
        </w:r>
        <w:r w:rsidR="00004DB1">
          <w:rPr>
            <w:webHidden/>
          </w:rPr>
          <w:t>24</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97" w:history="1">
        <w:r w:rsidR="00004DB1" w:rsidRPr="002E328B">
          <w:rPr>
            <w:rStyle w:val="ad"/>
            <w:rFonts w:ascii="ＭＳ ゴシック" w:hAnsi="ＭＳ ゴシック"/>
          </w:rPr>
          <w:t>４　協定の改定</w:t>
        </w:r>
        <w:r w:rsidR="00004DB1">
          <w:rPr>
            <w:webHidden/>
          </w:rPr>
          <w:tab/>
        </w:r>
        <w:r w:rsidR="00004DB1">
          <w:rPr>
            <w:webHidden/>
          </w:rPr>
          <w:fldChar w:fldCharType="begin"/>
        </w:r>
        <w:r w:rsidR="00004DB1">
          <w:rPr>
            <w:webHidden/>
          </w:rPr>
          <w:instrText xml:space="preserve"> PAGEREF _Toc200457897 \h </w:instrText>
        </w:r>
        <w:r w:rsidR="00004DB1">
          <w:rPr>
            <w:webHidden/>
          </w:rPr>
        </w:r>
        <w:r w:rsidR="00004DB1">
          <w:rPr>
            <w:webHidden/>
          </w:rPr>
          <w:fldChar w:fldCharType="separate"/>
        </w:r>
        <w:r w:rsidR="00004DB1">
          <w:rPr>
            <w:webHidden/>
          </w:rPr>
          <w:t>24</w:t>
        </w:r>
        <w:r w:rsidR="00004DB1">
          <w:rPr>
            <w:webHidden/>
          </w:rPr>
          <w:fldChar w:fldCharType="end"/>
        </w:r>
      </w:hyperlink>
    </w:p>
    <w:p w:rsidR="00004DB1" w:rsidRDefault="0007299B">
      <w:pPr>
        <w:pStyle w:val="10"/>
        <w:rPr>
          <w:rFonts w:asciiTheme="minorHAnsi" w:eastAsiaTheme="minorEastAsia" w:hAnsiTheme="minorHAnsi" w:cstheme="minorBidi"/>
          <w:b w:val="0"/>
          <w:sz w:val="21"/>
          <w:szCs w:val="22"/>
        </w:rPr>
      </w:pPr>
      <w:hyperlink w:anchor="_Toc200457898" w:history="1">
        <w:r w:rsidR="00004DB1" w:rsidRPr="002E328B">
          <w:rPr>
            <w:rStyle w:val="ad"/>
          </w:rPr>
          <w:t>第９　事業報告・業務の調査等</w:t>
        </w:r>
        <w:r w:rsidR="00004DB1">
          <w:rPr>
            <w:webHidden/>
          </w:rPr>
          <w:tab/>
        </w:r>
        <w:r w:rsidR="00004DB1">
          <w:rPr>
            <w:webHidden/>
          </w:rPr>
          <w:fldChar w:fldCharType="begin"/>
        </w:r>
        <w:r w:rsidR="00004DB1">
          <w:rPr>
            <w:webHidden/>
          </w:rPr>
          <w:instrText xml:space="preserve"> PAGEREF _Toc200457898 \h </w:instrText>
        </w:r>
        <w:r w:rsidR="00004DB1">
          <w:rPr>
            <w:webHidden/>
          </w:rPr>
        </w:r>
        <w:r w:rsidR="00004DB1">
          <w:rPr>
            <w:webHidden/>
          </w:rPr>
          <w:fldChar w:fldCharType="separate"/>
        </w:r>
        <w:r w:rsidR="00004DB1">
          <w:rPr>
            <w:webHidden/>
          </w:rPr>
          <w:t>26</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899" w:history="1">
        <w:r w:rsidR="00004DB1" w:rsidRPr="002E328B">
          <w:rPr>
            <w:rStyle w:val="ad"/>
            <w:rFonts w:ascii="ＭＳ ゴシック" w:hAnsi="ＭＳ ゴシック"/>
          </w:rPr>
          <w:t>１　事業報告</w:t>
        </w:r>
        <w:r w:rsidR="00004DB1">
          <w:rPr>
            <w:webHidden/>
          </w:rPr>
          <w:tab/>
        </w:r>
        <w:r w:rsidR="00004DB1">
          <w:rPr>
            <w:webHidden/>
          </w:rPr>
          <w:fldChar w:fldCharType="begin"/>
        </w:r>
        <w:r w:rsidR="00004DB1">
          <w:rPr>
            <w:webHidden/>
          </w:rPr>
          <w:instrText xml:space="preserve"> PAGEREF _Toc200457899 \h </w:instrText>
        </w:r>
        <w:r w:rsidR="00004DB1">
          <w:rPr>
            <w:webHidden/>
          </w:rPr>
        </w:r>
        <w:r w:rsidR="00004DB1">
          <w:rPr>
            <w:webHidden/>
          </w:rPr>
          <w:fldChar w:fldCharType="separate"/>
        </w:r>
        <w:r w:rsidR="00004DB1">
          <w:rPr>
            <w:webHidden/>
          </w:rPr>
          <w:t>26</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900" w:history="1">
        <w:r w:rsidR="00004DB1" w:rsidRPr="002E328B">
          <w:rPr>
            <w:rStyle w:val="ad"/>
            <w:rFonts w:ascii="ＭＳ ゴシック" w:hAnsi="ＭＳ ゴシック"/>
          </w:rPr>
          <w:t>２　モニタリング（業務監視）の実施・公表</w:t>
        </w:r>
        <w:r w:rsidR="00004DB1">
          <w:rPr>
            <w:webHidden/>
          </w:rPr>
          <w:tab/>
        </w:r>
        <w:r w:rsidR="00004DB1">
          <w:rPr>
            <w:webHidden/>
          </w:rPr>
          <w:fldChar w:fldCharType="begin"/>
        </w:r>
        <w:r w:rsidR="00004DB1">
          <w:rPr>
            <w:webHidden/>
          </w:rPr>
          <w:instrText xml:space="preserve"> PAGEREF _Toc200457900 \h </w:instrText>
        </w:r>
        <w:r w:rsidR="00004DB1">
          <w:rPr>
            <w:webHidden/>
          </w:rPr>
        </w:r>
        <w:r w:rsidR="00004DB1">
          <w:rPr>
            <w:webHidden/>
          </w:rPr>
          <w:fldChar w:fldCharType="separate"/>
        </w:r>
        <w:r w:rsidR="00004DB1">
          <w:rPr>
            <w:webHidden/>
          </w:rPr>
          <w:t>26</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901" w:history="1">
        <w:r w:rsidR="00004DB1" w:rsidRPr="002E328B">
          <w:rPr>
            <w:rStyle w:val="ad"/>
            <w:rFonts w:ascii="ＭＳ ゴシック" w:hAnsi="ＭＳ ゴシック"/>
          </w:rPr>
          <w:t>３　市民ニーズの把握等</w:t>
        </w:r>
        <w:r w:rsidR="00004DB1">
          <w:rPr>
            <w:webHidden/>
          </w:rPr>
          <w:tab/>
        </w:r>
        <w:r w:rsidR="00004DB1">
          <w:rPr>
            <w:webHidden/>
          </w:rPr>
          <w:fldChar w:fldCharType="begin"/>
        </w:r>
        <w:r w:rsidR="00004DB1">
          <w:rPr>
            <w:webHidden/>
          </w:rPr>
          <w:instrText xml:space="preserve"> PAGEREF _Toc200457901 \h </w:instrText>
        </w:r>
        <w:r w:rsidR="00004DB1">
          <w:rPr>
            <w:webHidden/>
          </w:rPr>
        </w:r>
        <w:r w:rsidR="00004DB1">
          <w:rPr>
            <w:webHidden/>
          </w:rPr>
          <w:fldChar w:fldCharType="separate"/>
        </w:r>
        <w:r w:rsidR="00004DB1">
          <w:rPr>
            <w:webHidden/>
          </w:rPr>
          <w:t>26</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902" w:history="1">
        <w:r w:rsidR="00004DB1" w:rsidRPr="002E328B">
          <w:rPr>
            <w:rStyle w:val="ad"/>
            <w:rFonts w:ascii="ＭＳ ゴシック" w:hAnsi="ＭＳ ゴシック"/>
          </w:rPr>
          <w:t>４　業務に係る調査・指示</w:t>
        </w:r>
        <w:r w:rsidR="00004DB1">
          <w:rPr>
            <w:webHidden/>
          </w:rPr>
          <w:tab/>
        </w:r>
        <w:r w:rsidR="00004DB1">
          <w:rPr>
            <w:webHidden/>
          </w:rPr>
          <w:fldChar w:fldCharType="begin"/>
        </w:r>
        <w:r w:rsidR="00004DB1">
          <w:rPr>
            <w:webHidden/>
          </w:rPr>
          <w:instrText xml:space="preserve"> PAGEREF _Toc200457902 \h </w:instrText>
        </w:r>
        <w:r w:rsidR="00004DB1">
          <w:rPr>
            <w:webHidden/>
          </w:rPr>
        </w:r>
        <w:r w:rsidR="00004DB1">
          <w:rPr>
            <w:webHidden/>
          </w:rPr>
          <w:fldChar w:fldCharType="separate"/>
        </w:r>
        <w:r w:rsidR="00004DB1">
          <w:rPr>
            <w:webHidden/>
          </w:rPr>
          <w:t>27</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903" w:history="1">
        <w:r w:rsidR="00004DB1" w:rsidRPr="002E328B">
          <w:rPr>
            <w:rStyle w:val="ad"/>
            <w:rFonts w:ascii="ＭＳ ゴシック" w:hAnsi="ＭＳ ゴシック"/>
          </w:rPr>
          <w:t>５　指定の取消し・管理業務の停止</w:t>
        </w:r>
        <w:r w:rsidR="00004DB1">
          <w:rPr>
            <w:webHidden/>
          </w:rPr>
          <w:tab/>
        </w:r>
        <w:r w:rsidR="00004DB1">
          <w:rPr>
            <w:webHidden/>
          </w:rPr>
          <w:fldChar w:fldCharType="begin"/>
        </w:r>
        <w:r w:rsidR="00004DB1">
          <w:rPr>
            <w:webHidden/>
          </w:rPr>
          <w:instrText xml:space="preserve"> PAGEREF _Toc200457903 \h </w:instrText>
        </w:r>
        <w:r w:rsidR="00004DB1">
          <w:rPr>
            <w:webHidden/>
          </w:rPr>
        </w:r>
        <w:r w:rsidR="00004DB1">
          <w:rPr>
            <w:webHidden/>
          </w:rPr>
          <w:fldChar w:fldCharType="separate"/>
        </w:r>
        <w:r w:rsidR="00004DB1">
          <w:rPr>
            <w:webHidden/>
          </w:rPr>
          <w:t>27</w:t>
        </w:r>
        <w:r w:rsidR="00004DB1">
          <w:rPr>
            <w:webHidden/>
          </w:rPr>
          <w:fldChar w:fldCharType="end"/>
        </w:r>
      </w:hyperlink>
    </w:p>
    <w:p w:rsidR="00004DB1" w:rsidRDefault="0007299B">
      <w:pPr>
        <w:pStyle w:val="10"/>
        <w:rPr>
          <w:rFonts w:asciiTheme="minorHAnsi" w:eastAsiaTheme="minorEastAsia" w:hAnsiTheme="minorHAnsi" w:cstheme="minorBidi"/>
          <w:b w:val="0"/>
          <w:sz w:val="21"/>
          <w:szCs w:val="22"/>
        </w:rPr>
      </w:pPr>
      <w:hyperlink w:anchor="_Toc200457904" w:history="1">
        <w:r w:rsidR="00004DB1" w:rsidRPr="002E328B">
          <w:rPr>
            <w:rStyle w:val="ad"/>
          </w:rPr>
          <w:t>第１０　指定期間の満了と引継ぎ</w:t>
        </w:r>
        <w:r w:rsidR="00004DB1">
          <w:rPr>
            <w:webHidden/>
          </w:rPr>
          <w:tab/>
        </w:r>
        <w:r w:rsidR="00004DB1">
          <w:rPr>
            <w:webHidden/>
          </w:rPr>
          <w:fldChar w:fldCharType="begin"/>
        </w:r>
        <w:r w:rsidR="00004DB1">
          <w:rPr>
            <w:webHidden/>
          </w:rPr>
          <w:instrText xml:space="preserve"> PAGEREF _Toc200457904 \h </w:instrText>
        </w:r>
        <w:r w:rsidR="00004DB1">
          <w:rPr>
            <w:webHidden/>
          </w:rPr>
        </w:r>
        <w:r w:rsidR="00004DB1">
          <w:rPr>
            <w:webHidden/>
          </w:rPr>
          <w:fldChar w:fldCharType="separate"/>
        </w:r>
        <w:r w:rsidR="00004DB1">
          <w:rPr>
            <w:webHidden/>
          </w:rPr>
          <w:t>29</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905" w:history="1">
        <w:r w:rsidR="00004DB1" w:rsidRPr="002E328B">
          <w:rPr>
            <w:rStyle w:val="ad"/>
            <w:rFonts w:ascii="ＭＳ ゴシック" w:hAnsi="ＭＳ ゴシック"/>
          </w:rPr>
          <w:t>１　指定期間の満了</w:t>
        </w:r>
        <w:r w:rsidR="00004DB1">
          <w:rPr>
            <w:webHidden/>
          </w:rPr>
          <w:tab/>
        </w:r>
        <w:r w:rsidR="00004DB1">
          <w:rPr>
            <w:webHidden/>
          </w:rPr>
          <w:fldChar w:fldCharType="begin"/>
        </w:r>
        <w:r w:rsidR="00004DB1">
          <w:rPr>
            <w:webHidden/>
          </w:rPr>
          <w:instrText xml:space="preserve"> PAGEREF _Toc200457905 \h </w:instrText>
        </w:r>
        <w:r w:rsidR="00004DB1">
          <w:rPr>
            <w:webHidden/>
          </w:rPr>
        </w:r>
        <w:r w:rsidR="00004DB1">
          <w:rPr>
            <w:webHidden/>
          </w:rPr>
          <w:fldChar w:fldCharType="separate"/>
        </w:r>
        <w:r w:rsidR="00004DB1">
          <w:rPr>
            <w:webHidden/>
          </w:rPr>
          <w:t>29</w:t>
        </w:r>
        <w:r w:rsidR="00004DB1">
          <w:rPr>
            <w:webHidden/>
          </w:rPr>
          <w:fldChar w:fldCharType="end"/>
        </w:r>
      </w:hyperlink>
    </w:p>
    <w:p w:rsidR="00004DB1" w:rsidRDefault="0007299B">
      <w:pPr>
        <w:pStyle w:val="22"/>
        <w:rPr>
          <w:rFonts w:asciiTheme="minorHAnsi" w:eastAsiaTheme="minorEastAsia" w:hAnsiTheme="minorHAnsi" w:cstheme="minorBidi"/>
          <w:sz w:val="21"/>
          <w:szCs w:val="22"/>
        </w:rPr>
      </w:pPr>
      <w:hyperlink w:anchor="_Toc200457906" w:history="1">
        <w:r w:rsidR="00004DB1" w:rsidRPr="002E328B">
          <w:rPr>
            <w:rStyle w:val="ad"/>
            <w:rFonts w:ascii="ＭＳ ゴシック" w:hAnsi="ＭＳ ゴシック"/>
          </w:rPr>
          <w:t>２　引継ぎについて</w:t>
        </w:r>
        <w:r w:rsidR="00004DB1">
          <w:rPr>
            <w:webHidden/>
          </w:rPr>
          <w:tab/>
        </w:r>
        <w:r w:rsidR="00004DB1">
          <w:rPr>
            <w:webHidden/>
          </w:rPr>
          <w:fldChar w:fldCharType="begin"/>
        </w:r>
        <w:r w:rsidR="00004DB1">
          <w:rPr>
            <w:webHidden/>
          </w:rPr>
          <w:instrText xml:space="preserve"> PAGEREF _Toc200457906 \h </w:instrText>
        </w:r>
        <w:r w:rsidR="00004DB1">
          <w:rPr>
            <w:webHidden/>
          </w:rPr>
        </w:r>
        <w:r w:rsidR="00004DB1">
          <w:rPr>
            <w:webHidden/>
          </w:rPr>
          <w:fldChar w:fldCharType="separate"/>
        </w:r>
        <w:r w:rsidR="00004DB1">
          <w:rPr>
            <w:webHidden/>
          </w:rPr>
          <w:t>29</w:t>
        </w:r>
        <w:r w:rsidR="00004DB1">
          <w:rPr>
            <w:webHidden/>
          </w:rPr>
          <w:fldChar w:fldCharType="end"/>
        </w:r>
      </w:hyperlink>
    </w:p>
    <w:p w:rsidR="00004DB1" w:rsidRDefault="0007299B">
      <w:pPr>
        <w:pStyle w:val="10"/>
        <w:rPr>
          <w:rFonts w:asciiTheme="minorHAnsi" w:eastAsiaTheme="minorEastAsia" w:hAnsiTheme="minorHAnsi" w:cstheme="minorBidi"/>
          <w:b w:val="0"/>
          <w:sz w:val="21"/>
          <w:szCs w:val="22"/>
        </w:rPr>
      </w:pPr>
      <w:hyperlink w:anchor="_Toc200457907" w:history="1">
        <w:r w:rsidR="00004DB1" w:rsidRPr="002E328B">
          <w:rPr>
            <w:rStyle w:val="ad"/>
          </w:rPr>
          <w:t>様式例１（指定告示例）</w:t>
        </w:r>
        <w:r w:rsidR="00004DB1">
          <w:rPr>
            <w:webHidden/>
          </w:rPr>
          <w:tab/>
        </w:r>
        <w:r w:rsidR="00004DB1">
          <w:rPr>
            <w:webHidden/>
          </w:rPr>
          <w:fldChar w:fldCharType="begin"/>
        </w:r>
        <w:r w:rsidR="00004DB1">
          <w:rPr>
            <w:webHidden/>
          </w:rPr>
          <w:instrText xml:space="preserve"> PAGEREF _Toc200457907 \h </w:instrText>
        </w:r>
        <w:r w:rsidR="00004DB1">
          <w:rPr>
            <w:webHidden/>
          </w:rPr>
        </w:r>
        <w:r w:rsidR="00004DB1">
          <w:rPr>
            <w:webHidden/>
          </w:rPr>
          <w:fldChar w:fldCharType="separate"/>
        </w:r>
        <w:r w:rsidR="00004DB1">
          <w:rPr>
            <w:webHidden/>
          </w:rPr>
          <w:t>31</w:t>
        </w:r>
        <w:r w:rsidR="00004DB1">
          <w:rPr>
            <w:webHidden/>
          </w:rPr>
          <w:fldChar w:fldCharType="end"/>
        </w:r>
      </w:hyperlink>
    </w:p>
    <w:p w:rsidR="00004DB1" w:rsidRPr="00513432" w:rsidRDefault="00004DB1" w:rsidP="00004DB1">
      <w:pPr>
        <w:ind w:right="2"/>
        <w:jc w:val="left"/>
        <w:rPr>
          <w:rFonts w:ascii="ＭＳ 明朝" w:hAnsi="ＭＳ 明朝"/>
        </w:rPr>
      </w:pPr>
      <w:r>
        <w:rPr>
          <w:rFonts w:ascii="ＭＳ ゴシック" w:hAnsi="ＭＳ ゴシック"/>
          <w:b/>
          <w:noProof/>
        </w:rPr>
        <w:fldChar w:fldCharType="end"/>
      </w:r>
      <w:r w:rsidRPr="00513432">
        <w:rPr>
          <w:rFonts w:ascii="ＭＳ 明朝" w:hAnsi="ＭＳ 明朝"/>
        </w:rPr>
        <w:br w:type="page"/>
      </w:r>
      <w:r w:rsidRPr="00513432">
        <w:rPr>
          <w:rFonts w:ascii="ＭＳ ゴシック" w:hAnsi="ＭＳ ゴシック" w:hint="eastAsia"/>
          <w:b/>
        </w:rPr>
        <w:lastRenderedPageBreak/>
        <w:t>指定管理者の指定に関する事務の基本的な流れ</w:t>
      </w:r>
    </w:p>
    <w:p w:rsidR="00004DB1" w:rsidRPr="00513432" w:rsidRDefault="00004DB1" w:rsidP="00004DB1">
      <w:pPr>
        <w:ind w:right="2"/>
        <w:jc w:val="left"/>
        <w:rPr>
          <w:rFonts w:ascii="ＭＳ 明朝" w:hAnsi="ＭＳ 明朝"/>
        </w:rPr>
      </w:pPr>
    </w:p>
    <w:p w:rsidR="00004DB1" w:rsidRPr="00513432" w:rsidRDefault="00004DB1" w:rsidP="00004DB1">
      <w:pPr>
        <w:pBdr>
          <w:top w:val="single" w:sz="4" w:space="0" w:color="auto"/>
          <w:left w:val="single" w:sz="4" w:space="15" w:color="auto"/>
          <w:bottom w:val="single" w:sz="4" w:space="0" w:color="auto"/>
          <w:right w:val="single" w:sz="4" w:space="15" w:color="auto"/>
        </w:pBdr>
        <w:ind w:leftChars="100" w:left="251" w:rightChars="1400" w:right="3515"/>
        <w:jc w:val="center"/>
        <w:rPr>
          <w:rFonts w:ascii="ＭＳ 明朝" w:hAnsi="ＭＳ 明朝"/>
        </w:rPr>
      </w:pPr>
      <w:r w:rsidRPr="0007299B">
        <w:rPr>
          <w:rFonts w:ascii="ＭＳ 明朝" w:hAnsi="ＭＳ 明朝" w:hint="eastAsia"/>
          <w:spacing w:val="90"/>
          <w:kern w:val="0"/>
          <w:fitText w:val="4129" w:id="-699167232"/>
        </w:rPr>
        <w:t>設置条例の制定・改</w:t>
      </w:r>
      <w:r w:rsidRPr="0007299B">
        <w:rPr>
          <w:rFonts w:ascii="ＭＳ 明朝" w:hAnsi="ＭＳ 明朝" w:hint="eastAsia"/>
          <w:spacing w:val="52"/>
          <w:kern w:val="0"/>
          <w:fitText w:val="4129" w:id="-699167232"/>
        </w:rPr>
        <w:t>正</w:t>
      </w:r>
    </w:p>
    <w:p w:rsidR="00004DB1" w:rsidRPr="00513432" w:rsidRDefault="00004DB1" w:rsidP="00004DB1">
      <w:pPr>
        <w:ind w:left="492" w:hanging="492"/>
        <w:jc w:val="left"/>
        <w:rPr>
          <w:rFonts w:ascii="ＭＳ 明朝" w:hAnsi="ＭＳ 明朝"/>
        </w:rPr>
      </w:pPr>
      <w:r w:rsidRPr="00513432">
        <w:rPr>
          <w:rFonts w:ascii="ＭＳ 明朝" w:hAnsi="ＭＳ 明朝"/>
          <w:noProof/>
          <w:spacing w:val="43"/>
          <w:kern w:val="0"/>
        </w:rPr>
        <mc:AlternateContent>
          <mc:Choice Requires="wps">
            <w:drawing>
              <wp:anchor distT="0" distB="0" distL="114300" distR="114300" simplePos="0" relativeHeight="251659264" behindDoc="0" locked="0" layoutInCell="0" allowOverlap="1" wp14:anchorId="36C1F874" wp14:editId="4A6555ED">
                <wp:simplePos x="0" y="0"/>
                <wp:positionH relativeFrom="column">
                  <wp:posOffset>149225</wp:posOffset>
                </wp:positionH>
                <wp:positionV relativeFrom="paragraph">
                  <wp:posOffset>0</wp:posOffset>
                </wp:positionV>
                <wp:extent cx="318770" cy="1241425"/>
                <wp:effectExtent l="0" t="0" r="0" b="0"/>
                <wp:wrapNone/>
                <wp:docPr id="12"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1241425"/>
                        </a:xfrm>
                        <a:prstGeom prst="downArrow">
                          <a:avLst>
                            <a:gd name="adj1" fmla="val 49796"/>
                            <a:gd name="adj2" fmla="val 7410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E326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3" o:spid="_x0000_s1026" type="#_x0000_t67" style="position:absolute;left:0;text-align:left;margin-left:11.75pt;margin-top:0;width:25.1pt;height:9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" o:allowincell="f" adj="17490,5422">
                <v:textbox inset="5.85pt,.7pt,5.85pt,.7pt"/>
              </v:shape>
            </w:pict>
          </mc:Fallback>
        </mc:AlternateContent>
      </w:r>
      <w:r w:rsidRPr="00513432">
        <w:rPr>
          <w:rFonts w:ascii="ＭＳ 明朝" w:hAnsi="ＭＳ 明朝" w:hint="eastAsia"/>
        </w:rPr>
        <w:t xml:space="preserve">　　　○規定事項</w:t>
      </w:r>
    </w:p>
    <w:p w:rsidR="00004DB1" w:rsidRPr="00513432" w:rsidRDefault="00004DB1" w:rsidP="00004DB1">
      <w:pPr>
        <w:ind w:left="492" w:hanging="492"/>
        <w:jc w:val="left"/>
        <w:rPr>
          <w:rFonts w:ascii="ＭＳ 明朝" w:hAnsi="ＭＳ 明朝"/>
        </w:rPr>
      </w:pPr>
      <w:r w:rsidRPr="00513432">
        <w:rPr>
          <w:rFonts w:ascii="ＭＳ 明朝" w:hAnsi="ＭＳ 明朝" w:hint="eastAsia"/>
        </w:rPr>
        <w:t xml:space="preserve">　　　・指定管理者に施設の管理を行わせることができる旨の規定</w:t>
      </w:r>
    </w:p>
    <w:p w:rsidR="00004DB1" w:rsidRPr="00513432" w:rsidRDefault="00004DB1" w:rsidP="00004DB1">
      <w:pPr>
        <w:ind w:left="492" w:hanging="492"/>
        <w:jc w:val="left"/>
        <w:rPr>
          <w:rFonts w:ascii="ＭＳ 明朝" w:hAnsi="ＭＳ 明朝"/>
        </w:rPr>
      </w:pPr>
      <w:r w:rsidRPr="00513432">
        <w:rPr>
          <w:rFonts w:ascii="ＭＳ 明朝" w:hAnsi="ＭＳ 明朝" w:hint="eastAsia"/>
        </w:rPr>
        <w:t xml:space="preserve">　　　・管理の基準（開館時間、休館日、利用の制限に関する事項など）</w:t>
      </w:r>
    </w:p>
    <w:p w:rsidR="00004DB1" w:rsidRPr="00513432" w:rsidRDefault="00004DB1" w:rsidP="00004DB1">
      <w:pPr>
        <w:ind w:left="492" w:hanging="492"/>
        <w:jc w:val="left"/>
        <w:rPr>
          <w:rFonts w:ascii="ＭＳ 明朝" w:hAnsi="ＭＳ 明朝"/>
        </w:rPr>
      </w:pPr>
      <w:r w:rsidRPr="00513432">
        <w:rPr>
          <w:rFonts w:ascii="ＭＳ 明朝" w:hAnsi="ＭＳ 明朝" w:hint="eastAsia"/>
        </w:rPr>
        <w:t xml:space="preserve">　　　・業務の範囲（施設の維持管理、事業の内容、利用の許可など）</w:t>
      </w:r>
    </w:p>
    <w:p w:rsidR="00004DB1" w:rsidRPr="00513432" w:rsidRDefault="00004DB1" w:rsidP="00004DB1">
      <w:pPr>
        <w:ind w:left="492" w:hanging="492"/>
        <w:jc w:val="left"/>
        <w:rPr>
          <w:rFonts w:ascii="ＭＳ 明朝" w:hAnsi="ＭＳ 明朝"/>
        </w:rPr>
      </w:pPr>
      <w:r w:rsidRPr="00513432">
        <w:rPr>
          <w:rFonts w:ascii="ＭＳ 明朝" w:hAnsi="ＭＳ 明朝" w:hint="eastAsia"/>
        </w:rPr>
        <w:t xml:space="preserve">　　　・利用料金に関する事項（必要に応じて）</w:t>
      </w:r>
    </w:p>
    <w:p w:rsidR="00004DB1" w:rsidRPr="00513432" w:rsidRDefault="00004DB1" w:rsidP="00004DB1">
      <w:pPr>
        <w:pBdr>
          <w:top w:val="single" w:sz="4" w:space="0" w:color="auto"/>
          <w:left w:val="single" w:sz="4" w:space="15" w:color="auto"/>
          <w:bottom w:val="single" w:sz="4" w:space="0" w:color="auto"/>
          <w:right w:val="single" w:sz="4" w:space="15" w:color="auto"/>
        </w:pBdr>
        <w:ind w:leftChars="100" w:left="251" w:rightChars="1400" w:right="3515"/>
        <w:jc w:val="center"/>
        <w:rPr>
          <w:rFonts w:ascii="ＭＳ 明朝" w:hAnsi="ＭＳ 明朝"/>
        </w:rPr>
      </w:pPr>
      <w:r w:rsidRPr="0007299B">
        <w:rPr>
          <w:rFonts w:ascii="ＭＳ 明朝" w:hAnsi="ＭＳ 明朝" w:hint="eastAsia"/>
          <w:spacing w:val="15"/>
          <w:kern w:val="0"/>
          <w:fitText w:val="4129" w:id="-699167231"/>
        </w:rPr>
        <w:t>議会常任委員会への報告・募集予</w:t>
      </w:r>
      <w:r w:rsidRPr="0007299B">
        <w:rPr>
          <w:rFonts w:ascii="ＭＳ 明朝" w:hAnsi="ＭＳ 明朝" w:hint="eastAsia"/>
          <w:spacing w:val="-82"/>
          <w:kern w:val="0"/>
          <w:fitText w:val="4129" w:id="-699167231"/>
        </w:rPr>
        <w:t>告</w:t>
      </w:r>
    </w:p>
    <w:p w:rsidR="00004DB1" w:rsidRPr="00513432" w:rsidRDefault="00004DB1" w:rsidP="00004DB1">
      <w:pPr>
        <w:ind w:left="492" w:hanging="492"/>
        <w:jc w:val="left"/>
        <w:rPr>
          <w:rFonts w:ascii="ＭＳ 明朝" w:hAnsi="ＭＳ 明朝"/>
        </w:rPr>
      </w:pPr>
      <w:r w:rsidRPr="00513432">
        <w:rPr>
          <w:rFonts w:ascii="ＭＳ 明朝" w:hAnsi="ＭＳ 明朝"/>
          <w:noProof/>
          <w:spacing w:val="43"/>
          <w:kern w:val="0"/>
        </w:rPr>
        <mc:AlternateContent>
          <mc:Choice Requires="wps">
            <w:drawing>
              <wp:anchor distT="0" distB="0" distL="114300" distR="114300" simplePos="0" relativeHeight="251669504" behindDoc="0" locked="0" layoutInCell="0" allowOverlap="1" wp14:anchorId="2C9E527F" wp14:editId="50CF8D1B">
                <wp:simplePos x="0" y="0"/>
                <wp:positionH relativeFrom="column">
                  <wp:posOffset>149225</wp:posOffset>
                </wp:positionH>
                <wp:positionV relativeFrom="paragraph">
                  <wp:posOffset>0</wp:posOffset>
                </wp:positionV>
                <wp:extent cx="318770" cy="496570"/>
                <wp:effectExtent l="0" t="0" r="0" b="0"/>
                <wp:wrapNone/>
                <wp:docPr id="11"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96570"/>
                        </a:xfrm>
                        <a:prstGeom prst="downArrow">
                          <a:avLst>
                            <a:gd name="adj1" fmla="val 50000"/>
                            <a:gd name="adj2" fmla="val 3894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1BD82" id="AutoShape 93" o:spid="_x0000_s1026" type="#_x0000_t67" style="position:absolute;left:0;text-align:left;margin-left:11.75pt;margin-top:0;width:25.1pt;height:3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" o:allowincell="f">
                <v:textbox inset="5.85pt,.7pt,5.85pt,.7pt"/>
              </v:shape>
            </w:pict>
          </mc:Fallback>
        </mc:AlternateContent>
      </w:r>
      <w:r w:rsidRPr="00513432">
        <w:rPr>
          <w:rFonts w:ascii="ＭＳ 明朝" w:hAnsi="ＭＳ 明朝" w:hint="eastAsia"/>
        </w:rPr>
        <w:t xml:space="preserve">　　　・指定管理者募集・選定スケジュールなどの報告</w:t>
      </w:r>
    </w:p>
    <w:p w:rsidR="00004DB1" w:rsidRPr="00513432" w:rsidRDefault="00004DB1" w:rsidP="00004DB1">
      <w:pPr>
        <w:ind w:left="753"/>
        <w:jc w:val="left"/>
        <w:rPr>
          <w:rFonts w:ascii="ＭＳ 明朝" w:hAnsi="ＭＳ 明朝"/>
        </w:rPr>
      </w:pPr>
      <w:r w:rsidRPr="00513432">
        <w:rPr>
          <w:rFonts w:ascii="ＭＳ 明朝" w:hAnsi="ＭＳ 明朝" w:hint="eastAsia"/>
        </w:rPr>
        <w:t>・指定管理者の募集予定施設の公表（市ホームページ・広報など）</w:t>
      </w:r>
    </w:p>
    <w:p w:rsidR="00004DB1" w:rsidRPr="00513432" w:rsidRDefault="00004DB1" w:rsidP="00004DB1">
      <w:pPr>
        <w:pBdr>
          <w:top w:val="single" w:sz="4" w:space="0" w:color="auto"/>
          <w:left w:val="single" w:sz="4" w:space="15" w:color="auto"/>
          <w:bottom w:val="single" w:sz="4" w:space="0" w:color="auto"/>
          <w:right w:val="single" w:sz="4" w:space="15" w:color="auto"/>
        </w:pBdr>
        <w:ind w:leftChars="100" w:left="251" w:rightChars="1400" w:right="3515"/>
        <w:jc w:val="center"/>
        <w:rPr>
          <w:rFonts w:ascii="ＭＳ 明朝" w:hAnsi="ＭＳ 明朝"/>
        </w:rPr>
      </w:pPr>
      <w:r w:rsidRPr="00513432">
        <w:rPr>
          <w:rFonts w:ascii="ＭＳ 明朝" w:hAnsi="ＭＳ 明朝"/>
          <w:noProof/>
          <w:spacing w:val="43"/>
          <w:kern w:val="0"/>
        </w:rPr>
        <mc:AlternateContent>
          <mc:Choice Requires="wps">
            <w:drawing>
              <wp:anchor distT="0" distB="0" distL="114300" distR="114300" simplePos="0" relativeHeight="251670528" behindDoc="0" locked="0" layoutInCell="0" allowOverlap="1" wp14:anchorId="45651CC6" wp14:editId="530DBB35">
                <wp:simplePos x="0" y="0"/>
                <wp:positionH relativeFrom="column">
                  <wp:posOffset>151765</wp:posOffset>
                </wp:positionH>
                <wp:positionV relativeFrom="paragraph">
                  <wp:posOffset>260985</wp:posOffset>
                </wp:positionV>
                <wp:extent cx="318770" cy="496570"/>
                <wp:effectExtent l="0" t="0" r="0" b="0"/>
                <wp:wrapNone/>
                <wp:docPr id="10"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96570"/>
                        </a:xfrm>
                        <a:prstGeom prst="downArrow">
                          <a:avLst>
                            <a:gd name="adj1" fmla="val 50000"/>
                            <a:gd name="adj2" fmla="val 3894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D7CF2" id="AutoShape 98" o:spid="_x0000_s1026" type="#_x0000_t67" style="position:absolute;left:0;text-align:left;margin-left:11.95pt;margin-top:20.55pt;width:25.1pt;height:3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" o:allowincell="f">
                <v:textbox inset="5.85pt,.7pt,5.85pt,.7pt"/>
              </v:shape>
            </w:pict>
          </mc:Fallback>
        </mc:AlternateContent>
      </w:r>
      <w:r w:rsidRPr="0007299B">
        <w:rPr>
          <w:rFonts w:ascii="ＭＳ 明朝" w:hAnsi="ＭＳ 明朝" w:hint="eastAsia"/>
          <w:spacing w:val="120"/>
          <w:kern w:val="0"/>
          <w:fitText w:val="4129" w:id="-699167230"/>
        </w:rPr>
        <w:t>基準管理費用の積</w:t>
      </w:r>
      <w:r w:rsidRPr="0007299B">
        <w:rPr>
          <w:rFonts w:ascii="ＭＳ 明朝" w:hAnsi="ＭＳ 明朝" w:hint="eastAsia"/>
          <w:spacing w:val="22"/>
          <w:kern w:val="0"/>
          <w:fitText w:val="4129" w:id="-699167230"/>
        </w:rPr>
        <w:t>算</w:t>
      </w:r>
    </w:p>
    <w:p w:rsidR="00004DB1" w:rsidRPr="00513432" w:rsidRDefault="00004DB1" w:rsidP="00004DB1">
      <w:pPr>
        <w:ind w:left="753"/>
        <w:jc w:val="left"/>
        <w:rPr>
          <w:rFonts w:ascii="ＭＳ 明朝" w:hAnsi="ＭＳ 明朝"/>
        </w:rPr>
      </w:pPr>
      <w:r w:rsidRPr="00513432">
        <w:rPr>
          <w:rFonts w:ascii="ＭＳ 明朝" w:hAnsi="ＭＳ 明朝" w:hint="eastAsia"/>
        </w:rPr>
        <w:t>・施設運営に要する経費及び数量の精査等</w:t>
      </w:r>
    </w:p>
    <w:p w:rsidR="00004DB1" w:rsidRPr="00513432" w:rsidRDefault="00004DB1" w:rsidP="00004DB1">
      <w:pPr>
        <w:ind w:left="753"/>
        <w:jc w:val="left"/>
        <w:rPr>
          <w:rFonts w:ascii="ＭＳ 明朝" w:hAnsi="ＭＳ 明朝"/>
        </w:rPr>
      </w:pPr>
      <w:r w:rsidRPr="00513432">
        <w:rPr>
          <w:rFonts w:ascii="ＭＳ 明朝" w:hAnsi="ＭＳ 明朝" w:hint="eastAsia"/>
        </w:rPr>
        <w:t>・財政課ヒアリング・査定により決定</w:t>
      </w:r>
    </w:p>
    <w:p w:rsidR="00004DB1" w:rsidRPr="00513432" w:rsidRDefault="00004DB1" w:rsidP="00004DB1">
      <w:pPr>
        <w:pBdr>
          <w:top w:val="single" w:sz="4" w:space="0" w:color="auto"/>
          <w:left w:val="single" w:sz="4" w:space="15" w:color="auto"/>
          <w:bottom w:val="single" w:sz="4" w:space="0" w:color="auto"/>
          <w:right w:val="single" w:sz="4" w:space="15" w:color="auto"/>
        </w:pBdr>
        <w:ind w:leftChars="100" w:left="251" w:rightChars="1400" w:right="3515"/>
        <w:jc w:val="center"/>
        <w:rPr>
          <w:rFonts w:ascii="ＭＳ 明朝" w:hAnsi="ＭＳ 明朝"/>
        </w:rPr>
      </w:pPr>
      <w:r w:rsidRPr="0007299B">
        <w:rPr>
          <w:rFonts w:ascii="ＭＳ 明朝" w:hAnsi="ＭＳ 明朝" w:hint="eastAsia"/>
          <w:spacing w:val="150"/>
          <w:kern w:val="0"/>
          <w:fitText w:val="4129" w:id="-699167229"/>
        </w:rPr>
        <w:t>選定委員会の設</w:t>
      </w:r>
      <w:r w:rsidRPr="0007299B">
        <w:rPr>
          <w:rFonts w:ascii="ＭＳ 明朝" w:hAnsi="ＭＳ 明朝" w:hint="eastAsia"/>
          <w:spacing w:val="52"/>
          <w:kern w:val="0"/>
          <w:fitText w:val="4129" w:id="-699167229"/>
        </w:rPr>
        <w:t>置</w:t>
      </w:r>
    </w:p>
    <w:p w:rsidR="00004DB1" w:rsidRPr="00513432" w:rsidRDefault="00004DB1" w:rsidP="00004DB1">
      <w:pPr>
        <w:ind w:left="492" w:hanging="492"/>
        <w:jc w:val="left"/>
        <w:rPr>
          <w:rFonts w:ascii="ＭＳ 明朝" w:hAnsi="ＭＳ 明朝"/>
        </w:rPr>
      </w:pPr>
      <w:r w:rsidRPr="00513432">
        <w:rPr>
          <w:rFonts w:ascii="ＭＳ 明朝" w:hAnsi="ＭＳ 明朝"/>
          <w:noProof/>
          <w:spacing w:val="43"/>
          <w:kern w:val="0"/>
        </w:rPr>
        <mc:AlternateContent>
          <mc:Choice Requires="wps">
            <w:drawing>
              <wp:anchor distT="0" distB="0" distL="114300" distR="114300" simplePos="0" relativeHeight="251668480" behindDoc="0" locked="0" layoutInCell="0" allowOverlap="1" wp14:anchorId="50D3D3F1" wp14:editId="6976AFC5">
                <wp:simplePos x="0" y="0"/>
                <wp:positionH relativeFrom="column">
                  <wp:posOffset>149225</wp:posOffset>
                </wp:positionH>
                <wp:positionV relativeFrom="paragraph">
                  <wp:posOffset>0</wp:posOffset>
                </wp:positionV>
                <wp:extent cx="318770" cy="496570"/>
                <wp:effectExtent l="0" t="0" r="0" b="0"/>
                <wp:wrapNone/>
                <wp:docPr id="9"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96570"/>
                        </a:xfrm>
                        <a:prstGeom prst="downArrow">
                          <a:avLst>
                            <a:gd name="adj1" fmla="val 50000"/>
                            <a:gd name="adj2" fmla="val 3894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6F736" id="AutoShape 92" o:spid="_x0000_s1026" type="#_x0000_t67" style="position:absolute;left:0;text-align:left;margin-left:11.75pt;margin-top:0;width:25.1pt;height:3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" o:allowincell="f">
                <v:textbox inset="5.85pt,.7pt,5.85pt,.7pt"/>
              </v:shape>
            </w:pict>
          </mc:Fallback>
        </mc:AlternateContent>
      </w:r>
      <w:r w:rsidRPr="00513432">
        <w:rPr>
          <w:rFonts w:ascii="ＭＳ 明朝" w:hAnsi="ＭＳ 明朝" w:hint="eastAsia"/>
        </w:rPr>
        <w:t xml:space="preserve">　　　・募集要綱の審査承認</w:t>
      </w:r>
    </w:p>
    <w:p w:rsidR="00004DB1" w:rsidRPr="00513432" w:rsidRDefault="00004DB1" w:rsidP="00004DB1">
      <w:pPr>
        <w:ind w:left="753"/>
        <w:jc w:val="left"/>
        <w:rPr>
          <w:rFonts w:ascii="ＭＳ 明朝" w:hAnsi="ＭＳ 明朝"/>
        </w:rPr>
      </w:pPr>
      <w:r w:rsidRPr="00513432">
        <w:rPr>
          <w:rFonts w:ascii="ＭＳ 明朝" w:hAnsi="ＭＳ 明朝" w:hint="eastAsia"/>
        </w:rPr>
        <w:t>・担当部で組織</w:t>
      </w:r>
    </w:p>
    <w:p w:rsidR="00004DB1" w:rsidRPr="00513432" w:rsidRDefault="00004DB1" w:rsidP="00004DB1">
      <w:pPr>
        <w:pBdr>
          <w:top w:val="single" w:sz="4" w:space="0" w:color="auto"/>
          <w:left w:val="single" w:sz="4" w:space="15" w:color="auto"/>
          <w:bottom w:val="single" w:sz="4" w:space="0" w:color="auto"/>
          <w:right w:val="single" w:sz="4" w:space="15" w:color="auto"/>
        </w:pBdr>
        <w:ind w:leftChars="100" w:left="251" w:rightChars="1400" w:right="3515"/>
        <w:jc w:val="center"/>
        <w:rPr>
          <w:rFonts w:ascii="ＭＳ 明朝" w:hAnsi="ＭＳ 明朝"/>
        </w:rPr>
      </w:pPr>
      <w:r w:rsidRPr="0007299B">
        <w:rPr>
          <w:rFonts w:ascii="ＭＳ 明朝" w:hAnsi="ＭＳ 明朝" w:hint="eastAsia"/>
          <w:spacing w:val="150"/>
          <w:kern w:val="0"/>
          <w:fitText w:val="4129" w:id="-699167228"/>
        </w:rPr>
        <w:t>指定管理者の募</w:t>
      </w:r>
      <w:r w:rsidRPr="0007299B">
        <w:rPr>
          <w:rFonts w:ascii="ＭＳ 明朝" w:hAnsi="ＭＳ 明朝" w:hint="eastAsia"/>
          <w:spacing w:val="52"/>
          <w:kern w:val="0"/>
          <w:fitText w:val="4129" w:id="-699167228"/>
        </w:rPr>
        <w:t>集</w:t>
      </w:r>
    </w:p>
    <w:p w:rsidR="00004DB1" w:rsidRPr="00513432" w:rsidRDefault="00004DB1" w:rsidP="00004DB1">
      <w:pPr>
        <w:ind w:left="492" w:hanging="492"/>
        <w:jc w:val="left"/>
        <w:rPr>
          <w:rFonts w:ascii="ＭＳ 明朝" w:hAnsi="ＭＳ 明朝"/>
        </w:rPr>
      </w:pPr>
      <w:r w:rsidRPr="00513432">
        <w:rPr>
          <w:rFonts w:ascii="ＭＳ 明朝" w:hAnsi="ＭＳ 明朝"/>
          <w:noProof/>
          <w:spacing w:val="43"/>
          <w:kern w:val="0"/>
        </w:rPr>
        <mc:AlternateContent>
          <mc:Choice Requires="wps">
            <w:drawing>
              <wp:anchor distT="0" distB="0" distL="114300" distR="114300" simplePos="0" relativeHeight="251660288" behindDoc="0" locked="0" layoutInCell="0" allowOverlap="1" wp14:anchorId="09421600" wp14:editId="4752B406">
                <wp:simplePos x="0" y="0"/>
                <wp:positionH relativeFrom="column">
                  <wp:posOffset>149225</wp:posOffset>
                </wp:positionH>
                <wp:positionV relativeFrom="paragraph">
                  <wp:posOffset>0</wp:posOffset>
                </wp:positionV>
                <wp:extent cx="318770" cy="504190"/>
                <wp:effectExtent l="0" t="0" r="0" b="0"/>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504190"/>
                        </a:xfrm>
                        <a:prstGeom prst="downArrow">
                          <a:avLst>
                            <a:gd name="adj1" fmla="val 50000"/>
                            <a:gd name="adj2" fmla="val 3954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B6A2F" id="AutoShape 84" o:spid="_x0000_s1026" type="#_x0000_t67" style="position:absolute;left:0;text-align:left;margin-left:11.75pt;margin-top:0;width:25.1pt;height:3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" o:allowincell="f">
                <v:textbox inset="5.85pt,.7pt,5.85pt,.7pt"/>
              </v:shape>
            </w:pict>
          </mc:Fallback>
        </mc:AlternateContent>
      </w:r>
      <w:r w:rsidRPr="00513432">
        <w:rPr>
          <w:rFonts w:ascii="ＭＳ 明朝" w:hAnsi="ＭＳ 明朝" w:hint="eastAsia"/>
        </w:rPr>
        <w:t xml:space="preserve">　　　・市ホームページなどによる公募（申請期間は原則３０日間）</w:t>
      </w:r>
    </w:p>
    <w:p w:rsidR="00004DB1" w:rsidRPr="00513432" w:rsidRDefault="00004DB1" w:rsidP="00004DB1">
      <w:pPr>
        <w:ind w:left="492" w:hanging="492"/>
        <w:jc w:val="left"/>
        <w:rPr>
          <w:rFonts w:ascii="ＭＳ 明朝" w:hAnsi="ＭＳ 明朝"/>
        </w:rPr>
      </w:pPr>
      <w:r w:rsidRPr="00513432">
        <w:rPr>
          <w:rFonts w:ascii="ＭＳ 明朝" w:hAnsi="ＭＳ 明朝" w:hint="eastAsia"/>
        </w:rPr>
        <w:t xml:space="preserve">　　　・募集要綱の提示（施設の概要、申請資格、選定の基準など）</w:t>
      </w:r>
    </w:p>
    <w:p w:rsidR="00004DB1" w:rsidRPr="00513432" w:rsidRDefault="00004DB1" w:rsidP="00004DB1">
      <w:pPr>
        <w:pBdr>
          <w:top w:val="single" w:sz="4" w:space="0" w:color="auto"/>
          <w:left w:val="single" w:sz="4" w:space="15" w:color="auto"/>
          <w:bottom w:val="single" w:sz="4" w:space="0" w:color="auto"/>
          <w:right w:val="single" w:sz="4" w:space="15" w:color="auto"/>
        </w:pBdr>
        <w:ind w:leftChars="100" w:left="251" w:rightChars="1400" w:right="3515"/>
        <w:jc w:val="center"/>
        <w:rPr>
          <w:rFonts w:ascii="ＭＳ 明朝" w:hAnsi="ＭＳ 明朝"/>
        </w:rPr>
      </w:pPr>
      <w:r w:rsidRPr="00004DB1">
        <w:rPr>
          <w:rFonts w:ascii="ＭＳ 明朝" w:hAnsi="ＭＳ 明朝" w:hint="eastAsia"/>
          <w:spacing w:val="1825"/>
          <w:kern w:val="0"/>
          <w:fitText w:val="4129" w:id="-699167227"/>
        </w:rPr>
        <w:t>申</w:t>
      </w:r>
      <w:r w:rsidRPr="00004DB1">
        <w:rPr>
          <w:rFonts w:ascii="ＭＳ 明朝" w:hAnsi="ＭＳ 明朝" w:hint="eastAsia"/>
          <w:kern w:val="0"/>
          <w:fitText w:val="4129" w:id="-699167227"/>
        </w:rPr>
        <w:t>請</w:t>
      </w:r>
    </w:p>
    <w:p w:rsidR="00004DB1" w:rsidRPr="00513432" w:rsidRDefault="00004DB1" w:rsidP="00004DB1">
      <w:pPr>
        <w:ind w:left="492" w:hanging="492"/>
        <w:jc w:val="left"/>
        <w:rPr>
          <w:rFonts w:ascii="ＭＳ 明朝" w:hAnsi="ＭＳ 明朝"/>
        </w:rPr>
      </w:pPr>
      <w:r w:rsidRPr="00513432">
        <w:rPr>
          <w:rFonts w:ascii="ＭＳ 明朝" w:hAnsi="ＭＳ 明朝"/>
          <w:noProof/>
        </w:rPr>
        <mc:AlternateContent>
          <mc:Choice Requires="wps">
            <w:drawing>
              <wp:anchor distT="0" distB="0" distL="114300" distR="114300" simplePos="0" relativeHeight="251661312" behindDoc="0" locked="0" layoutInCell="0" allowOverlap="1" wp14:anchorId="4AD12298" wp14:editId="542907F2">
                <wp:simplePos x="0" y="0"/>
                <wp:positionH relativeFrom="column">
                  <wp:posOffset>149225</wp:posOffset>
                </wp:positionH>
                <wp:positionV relativeFrom="paragraph">
                  <wp:posOffset>0</wp:posOffset>
                </wp:positionV>
                <wp:extent cx="318770" cy="248285"/>
                <wp:effectExtent l="0" t="0" r="0" b="0"/>
                <wp:wrapNone/>
                <wp:docPr id="7"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24828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63838" id="AutoShape 85" o:spid="_x0000_s1026" type="#_x0000_t67" style="position:absolute;left:0;text-align:left;margin-left:11.75pt;margin-top:0;width:25.1pt;height:1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" o:allowincell="f">
                <v:textbox inset="5.85pt,.7pt,5.85pt,.7pt"/>
              </v:shape>
            </w:pict>
          </mc:Fallback>
        </mc:AlternateContent>
      </w:r>
      <w:r w:rsidRPr="00513432">
        <w:rPr>
          <w:rFonts w:ascii="ＭＳ 明朝" w:hAnsi="ＭＳ 明朝" w:hint="eastAsia"/>
        </w:rPr>
        <w:t xml:space="preserve">　　　・申請書類（資格証明書、業務計画書、収支計画書など）の確認</w:t>
      </w:r>
    </w:p>
    <w:p w:rsidR="00004DB1" w:rsidRPr="00513432" w:rsidRDefault="00004DB1" w:rsidP="00004DB1">
      <w:pPr>
        <w:pBdr>
          <w:top w:val="single" w:sz="4" w:space="0" w:color="auto"/>
          <w:left w:val="single" w:sz="4" w:space="15" w:color="auto"/>
          <w:bottom w:val="single" w:sz="4" w:space="0" w:color="auto"/>
          <w:right w:val="single" w:sz="4" w:space="15" w:color="auto"/>
        </w:pBdr>
        <w:ind w:leftChars="100" w:left="251" w:rightChars="1400" w:right="3515"/>
        <w:jc w:val="center"/>
        <w:rPr>
          <w:rFonts w:ascii="ＭＳ 明朝" w:hAnsi="ＭＳ 明朝"/>
        </w:rPr>
      </w:pPr>
      <w:r w:rsidRPr="00004DB1">
        <w:rPr>
          <w:rFonts w:ascii="ＭＳ 明朝" w:hAnsi="ＭＳ 明朝" w:hint="eastAsia"/>
          <w:spacing w:val="1825"/>
          <w:kern w:val="0"/>
          <w:fitText w:val="4129" w:id="-699167226"/>
        </w:rPr>
        <w:t>選</w:t>
      </w:r>
      <w:r w:rsidRPr="00004DB1">
        <w:rPr>
          <w:rFonts w:ascii="ＭＳ 明朝" w:hAnsi="ＭＳ 明朝" w:hint="eastAsia"/>
          <w:kern w:val="0"/>
          <w:fitText w:val="4129" w:id="-699167226"/>
        </w:rPr>
        <w:t>定</w:t>
      </w:r>
    </w:p>
    <w:p w:rsidR="00004DB1" w:rsidRPr="00513432" w:rsidRDefault="00004DB1" w:rsidP="00004DB1">
      <w:pPr>
        <w:ind w:leftChars="300" w:left="1004" w:hangingChars="100" w:hanging="251"/>
        <w:jc w:val="left"/>
        <w:rPr>
          <w:rFonts w:ascii="ＭＳ 明朝" w:hAnsi="ＭＳ 明朝"/>
        </w:rPr>
      </w:pPr>
      <w:r w:rsidRPr="00513432">
        <w:rPr>
          <w:rFonts w:ascii="ＭＳ 明朝" w:hAnsi="ＭＳ 明朝"/>
          <w:noProof/>
        </w:rPr>
        <mc:AlternateContent>
          <mc:Choice Requires="wps">
            <w:drawing>
              <wp:anchor distT="0" distB="0" distL="114300" distR="114300" simplePos="0" relativeHeight="251662336" behindDoc="0" locked="0" layoutInCell="0" allowOverlap="1" wp14:anchorId="4522A9E1" wp14:editId="5DDBE3D8">
                <wp:simplePos x="0" y="0"/>
                <wp:positionH relativeFrom="column">
                  <wp:posOffset>149225</wp:posOffset>
                </wp:positionH>
                <wp:positionV relativeFrom="paragraph">
                  <wp:posOffset>0</wp:posOffset>
                </wp:positionV>
                <wp:extent cx="318770" cy="744855"/>
                <wp:effectExtent l="0" t="0" r="0" b="0"/>
                <wp:wrapNone/>
                <wp:docPr id="6"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744855"/>
                        </a:xfrm>
                        <a:prstGeom prst="downArrow">
                          <a:avLst>
                            <a:gd name="adj1" fmla="val 50000"/>
                            <a:gd name="adj2" fmla="val 58416"/>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8403F" id="AutoShape 86" o:spid="_x0000_s1026" type="#_x0000_t67" style="position:absolute;left:0;text-align:left;margin-left:11.75pt;margin-top:0;width:25.1pt;height:5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" o:allowincell="f">
                <v:textbox inset="5.85pt,.7pt,5.85pt,.7pt"/>
              </v:shape>
            </w:pict>
          </mc:Fallback>
        </mc:AlternateContent>
      </w:r>
      <w:r w:rsidRPr="00513432">
        <w:rPr>
          <w:rFonts w:ascii="ＭＳ 明朝" w:hAnsi="ＭＳ 明朝" w:hint="eastAsia"/>
        </w:rPr>
        <w:t>・選定委員会において、選定の基準（市民の平等利用、最大限の効用発揮、管理能力、経費縮減その他施設ごとに定める基準）に照らし、最も適当な団体を選定</w:t>
      </w:r>
    </w:p>
    <w:p w:rsidR="00004DB1" w:rsidRPr="00513432" w:rsidRDefault="00004DB1" w:rsidP="00004DB1">
      <w:pPr>
        <w:pBdr>
          <w:top w:val="single" w:sz="4" w:space="0" w:color="auto"/>
          <w:left w:val="single" w:sz="4" w:space="15" w:color="auto"/>
          <w:bottom w:val="single" w:sz="4" w:space="0" w:color="auto"/>
          <w:right w:val="single" w:sz="4" w:space="15" w:color="auto"/>
        </w:pBdr>
        <w:ind w:leftChars="100" w:left="251" w:rightChars="1400" w:right="3515"/>
        <w:jc w:val="center"/>
        <w:rPr>
          <w:rFonts w:ascii="ＭＳ 明朝" w:hAnsi="ＭＳ 明朝"/>
        </w:rPr>
      </w:pPr>
      <w:r w:rsidRPr="00004DB1">
        <w:rPr>
          <w:rFonts w:ascii="ＭＳ 明朝" w:hAnsi="ＭＳ 明朝" w:hint="eastAsia"/>
          <w:spacing w:val="204"/>
          <w:kern w:val="0"/>
          <w:fitText w:val="4129" w:id="-699167225"/>
        </w:rPr>
        <w:t>選定結果の通</w:t>
      </w:r>
      <w:r w:rsidRPr="00004DB1">
        <w:rPr>
          <w:rFonts w:ascii="ＭＳ 明朝" w:hAnsi="ＭＳ 明朝" w:hint="eastAsia"/>
          <w:spacing w:val="1"/>
          <w:kern w:val="0"/>
          <w:fitText w:val="4129" w:id="-699167225"/>
        </w:rPr>
        <w:t>知</w:t>
      </w:r>
    </w:p>
    <w:p w:rsidR="00004DB1" w:rsidRPr="00513432" w:rsidRDefault="00004DB1" w:rsidP="00004DB1">
      <w:pPr>
        <w:ind w:left="492" w:hanging="492"/>
        <w:jc w:val="left"/>
        <w:rPr>
          <w:rFonts w:ascii="ＭＳ 明朝" w:hAnsi="ＭＳ 明朝"/>
        </w:rPr>
      </w:pPr>
      <w:r w:rsidRPr="00513432">
        <w:rPr>
          <w:rFonts w:ascii="ＭＳ 明朝" w:hAnsi="ＭＳ 明朝"/>
          <w:noProof/>
        </w:rPr>
        <mc:AlternateContent>
          <mc:Choice Requires="wps">
            <w:drawing>
              <wp:anchor distT="0" distB="0" distL="114300" distR="114300" simplePos="0" relativeHeight="251663360" behindDoc="0" locked="0" layoutInCell="0" allowOverlap="1" wp14:anchorId="57C0BDC5" wp14:editId="183D026A">
                <wp:simplePos x="0" y="0"/>
                <wp:positionH relativeFrom="column">
                  <wp:posOffset>149225</wp:posOffset>
                </wp:positionH>
                <wp:positionV relativeFrom="paragraph">
                  <wp:posOffset>0</wp:posOffset>
                </wp:positionV>
                <wp:extent cx="318770" cy="248285"/>
                <wp:effectExtent l="0" t="0" r="0" b="0"/>
                <wp:wrapNone/>
                <wp:docPr id="5"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24828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9E9A1" id="AutoShape 87" o:spid="_x0000_s1026" type="#_x0000_t67" style="position:absolute;left:0;text-align:left;margin-left:11.75pt;margin-top:0;width:25.1pt;height:1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" o:allowincell="f">
                <v:textbox inset="5.85pt,.7pt,5.85pt,.7pt"/>
              </v:shape>
            </w:pict>
          </mc:Fallback>
        </mc:AlternateContent>
      </w:r>
      <w:r w:rsidRPr="00513432">
        <w:rPr>
          <w:rFonts w:ascii="ＭＳ 明朝" w:hAnsi="ＭＳ 明朝" w:hint="eastAsia"/>
        </w:rPr>
        <w:t xml:space="preserve">　　　・申請者に対し選定結果を通知</w:t>
      </w:r>
    </w:p>
    <w:p w:rsidR="00004DB1" w:rsidRPr="00513432" w:rsidRDefault="00004DB1" w:rsidP="00004DB1">
      <w:pPr>
        <w:pBdr>
          <w:top w:val="single" w:sz="4" w:space="0" w:color="auto"/>
          <w:left w:val="single" w:sz="4" w:space="15" w:color="auto"/>
          <w:bottom w:val="single" w:sz="4" w:space="0" w:color="auto"/>
          <w:right w:val="single" w:sz="4" w:space="15" w:color="auto"/>
        </w:pBdr>
        <w:ind w:leftChars="100" w:left="251" w:rightChars="1400" w:right="3515"/>
        <w:jc w:val="center"/>
        <w:rPr>
          <w:rFonts w:ascii="ＭＳ 明朝" w:hAnsi="ＭＳ 明朝"/>
        </w:rPr>
      </w:pPr>
      <w:r w:rsidRPr="00004DB1">
        <w:rPr>
          <w:rFonts w:ascii="ＭＳ 明朝" w:hAnsi="ＭＳ 明朝" w:hint="eastAsia"/>
          <w:spacing w:val="9"/>
          <w:kern w:val="0"/>
          <w:fitText w:val="4129" w:id="-699167224"/>
        </w:rPr>
        <w:t>指定議案・予算の議決（議会議決）</w:t>
      </w:r>
    </w:p>
    <w:p w:rsidR="00004DB1" w:rsidRPr="00513432" w:rsidRDefault="00004DB1" w:rsidP="00004DB1">
      <w:pPr>
        <w:ind w:left="492" w:hanging="492"/>
        <w:jc w:val="left"/>
        <w:rPr>
          <w:rFonts w:ascii="ＭＳ 明朝" w:hAnsi="ＭＳ 明朝"/>
        </w:rPr>
      </w:pPr>
      <w:r w:rsidRPr="00513432">
        <w:rPr>
          <w:rFonts w:ascii="ＭＳ 明朝" w:hAnsi="ＭＳ 明朝"/>
          <w:noProof/>
        </w:rPr>
        <mc:AlternateContent>
          <mc:Choice Requires="wps">
            <w:drawing>
              <wp:anchor distT="0" distB="0" distL="114300" distR="114300" simplePos="0" relativeHeight="251664384" behindDoc="0" locked="0" layoutInCell="0" allowOverlap="1" wp14:anchorId="779259CC" wp14:editId="448BD747">
                <wp:simplePos x="0" y="0"/>
                <wp:positionH relativeFrom="column">
                  <wp:posOffset>149225</wp:posOffset>
                </wp:positionH>
                <wp:positionV relativeFrom="paragraph">
                  <wp:posOffset>0</wp:posOffset>
                </wp:positionV>
                <wp:extent cx="318770" cy="496570"/>
                <wp:effectExtent l="0" t="0" r="0" b="0"/>
                <wp:wrapNone/>
                <wp:docPr id="4"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96570"/>
                        </a:xfrm>
                        <a:prstGeom prst="downArrow">
                          <a:avLst>
                            <a:gd name="adj1" fmla="val 50000"/>
                            <a:gd name="adj2" fmla="val 3894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80D7C" id="AutoShape 88" o:spid="_x0000_s1026" type="#_x0000_t67" style="position:absolute;left:0;text-align:left;margin-left:11.75pt;margin-top:0;width:25.1pt;height:3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" o:allowincell="f">
                <v:textbox inset="5.85pt,.7pt,5.85pt,.7pt"/>
              </v:shape>
            </w:pict>
          </mc:Fallback>
        </mc:AlternateContent>
      </w:r>
      <w:r w:rsidRPr="00513432">
        <w:rPr>
          <w:rFonts w:ascii="ＭＳ 明朝" w:hAnsi="ＭＳ 明朝" w:hint="eastAsia"/>
        </w:rPr>
        <w:t xml:space="preserve">　　　・指定管理者となるべき団体の名称、指定期間などに関する議決</w:t>
      </w:r>
    </w:p>
    <w:p w:rsidR="00004DB1" w:rsidRPr="00513432" w:rsidRDefault="00004DB1" w:rsidP="00004DB1">
      <w:pPr>
        <w:ind w:left="492" w:hanging="492"/>
        <w:jc w:val="left"/>
        <w:rPr>
          <w:rFonts w:ascii="ＭＳ 明朝" w:hAnsi="ＭＳ 明朝"/>
        </w:rPr>
      </w:pPr>
      <w:r w:rsidRPr="00513432">
        <w:rPr>
          <w:rFonts w:ascii="ＭＳ 明朝" w:hAnsi="ＭＳ 明朝" w:hint="eastAsia"/>
        </w:rPr>
        <w:t xml:space="preserve">　　　・本市が指定期間内に支払うべき管理費用に係る予算の議決</w:t>
      </w:r>
    </w:p>
    <w:p w:rsidR="00004DB1" w:rsidRPr="00513432" w:rsidRDefault="00004DB1" w:rsidP="00004DB1">
      <w:pPr>
        <w:pBdr>
          <w:top w:val="single" w:sz="4" w:space="0" w:color="auto"/>
          <w:left w:val="single" w:sz="4" w:space="15" w:color="auto"/>
          <w:bottom w:val="single" w:sz="4" w:space="0" w:color="auto"/>
          <w:right w:val="single" w:sz="4" w:space="15" w:color="auto"/>
        </w:pBdr>
        <w:ind w:leftChars="100" w:left="251" w:rightChars="1400" w:right="3515"/>
        <w:jc w:val="center"/>
        <w:rPr>
          <w:rFonts w:ascii="ＭＳ 明朝" w:hAnsi="ＭＳ 明朝"/>
        </w:rPr>
      </w:pPr>
      <w:r w:rsidRPr="00004DB1">
        <w:rPr>
          <w:rFonts w:ascii="ＭＳ 明朝" w:hAnsi="ＭＳ 明朝" w:hint="eastAsia"/>
          <w:spacing w:val="29"/>
          <w:kern w:val="0"/>
          <w:fitText w:val="4129" w:id="-699167223"/>
        </w:rPr>
        <w:t>指定の通知・告示・協定の締</w:t>
      </w:r>
      <w:r w:rsidRPr="00004DB1">
        <w:rPr>
          <w:rFonts w:ascii="ＭＳ 明朝" w:hAnsi="ＭＳ 明朝" w:hint="eastAsia"/>
          <w:spacing w:val="8"/>
          <w:kern w:val="0"/>
          <w:fitText w:val="4129" w:id="-699167223"/>
        </w:rPr>
        <w:t>結</w:t>
      </w:r>
    </w:p>
    <w:p w:rsidR="00004DB1" w:rsidRPr="00513432" w:rsidRDefault="00004DB1" w:rsidP="00004DB1">
      <w:pPr>
        <w:ind w:left="492" w:hanging="492"/>
        <w:jc w:val="left"/>
        <w:rPr>
          <w:rFonts w:ascii="ＭＳ 明朝" w:hAnsi="ＭＳ 明朝"/>
        </w:rPr>
      </w:pPr>
      <w:r w:rsidRPr="00513432">
        <w:rPr>
          <w:rFonts w:ascii="ＭＳ 明朝" w:hAnsi="ＭＳ 明朝"/>
          <w:noProof/>
        </w:rPr>
        <mc:AlternateContent>
          <mc:Choice Requires="wps">
            <w:drawing>
              <wp:anchor distT="0" distB="0" distL="114300" distR="114300" simplePos="0" relativeHeight="251665408" behindDoc="0" locked="0" layoutInCell="0" allowOverlap="1" wp14:anchorId="43CE957C" wp14:editId="674995F4">
                <wp:simplePos x="0" y="0"/>
                <wp:positionH relativeFrom="column">
                  <wp:posOffset>149225</wp:posOffset>
                </wp:positionH>
                <wp:positionV relativeFrom="paragraph">
                  <wp:posOffset>0</wp:posOffset>
                </wp:positionV>
                <wp:extent cx="318770" cy="744855"/>
                <wp:effectExtent l="0" t="0" r="0" b="0"/>
                <wp:wrapNone/>
                <wp:docPr id="3"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744855"/>
                        </a:xfrm>
                        <a:prstGeom prst="downArrow">
                          <a:avLst>
                            <a:gd name="adj1" fmla="val 50000"/>
                            <a:gd name="adj2" fmla="val 58416"/>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576A2" id="AutoShape 89" o:spid="_x0000_s1026" type="#_x0000_t67" style="position:absolute;left:0;text-align:left;margin-left:11.75pt;margin-top:0;width:25.1pt;height:5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" o:allowincell="f">
                <v:textbox inset="5.85pt,.7pt,5.85pt,.7pt"/>
              </v:shape>
            </w:pict>
          </mc:Fallback>
        </mc:AlternateContent>
      </w:r>
      <w:r w:rsidRPr="00513432">
        <w:rPr>
          <w:rFonts w:ascii="ＭＳ 明朝" w:hAnsi="ＭＳ 明朝" w:hint="eastAsia"/>
        </w:rPr>
        <w:t xml:space="preserve">　　　・相手方に指定管理者として指定する旨を文書で通知</w:t>
      </w:r>
    </w:p>
    <w:p w:rsidR="00004DB1" w:rsidRPr="00513432" w:rsidRDefault="00004DB1" w:rsidP="00004DB1">
      <w:pPr>
        <w:ind w:left="492" w:hanging="492"/>
        <w:jc w:val="left"/>
        <w:rPr>
          <w:rFonts w:ascii="ＭＳ 明朝" w:hAnsi="ＭＳ 明朝"/>
        </w:rPr>
      </w:pPr>
      <w:r w:rsidRPr="00513432">
        <w:rPr>
          <w:rFonts w:ascii="ＭＳ 明朝" w:hAnsi="ＭＳ 明朝" w:hint="eastAsia"/>
        </w:rPr>
        <w:t xml:space="preserve">　　　・指定管理者の指定について市民に対し告示</w:t>
      </w:r>
    </w:p>
    <w:p w:rsidR="00004DB1" w:rsidRPr="00513432" w:rsidRDefault="00004DB1" w:rsidP="00004DB1">
      <w:pPr>
        <w:ind w:left="492" w:hanging="492"/>
        <w:jc w:val="left"/>
        <w:rPr>
          <w:rFonts w:ascii="ＭＳ 明朝" w:hAnsi="ＭＳ 明朝"/>
        </w:rPr>
      </w:pPr>
      <w:r w:rsidRPr="00513432">
        <w:rPr>
          <w:rFonts w:ascii="ＭＳ 明朝" w:hAnsi="ＭＳ 明朝" w:hint="eastAsia"/>
        </w:rPr>
        <w:t xml:space="preserve">　　　・指定管理者と管理の細目的事項等について協定を締結</w:t>
      </w:r>
    </w:p>
    <w:p w:rsidR="00004DB1" w:rsidRPr="00513432" w:rsidRDefault="00004DB1" w:rsidP="00004DB1">
      <w:pPr>
        <w:pBdr>
          <w:top w:val="single" w:sz="4" w:space="0" w:color="auto"/>
          <w:left w:val="single" w:sz="4" w:space="15" w:color="auto"/>
          <w:bottom w:val="single" w:sz="4" w:space="0" w:color="auto"/>
          <w:right w:val="single" w:sz="4" w:space="15" w:color="auto"/>
        </w:pBdr>
        <w:ind w:leftChars="100" w:left="251" w:rightChars="1400" w:right="3515"/>
        <w:jc w:val="center"/>
        <w:rPr>
          <w:rFonts w:ascii="ＭＳ 明朝" w:hAnsi="ＭＳ 明朝"/>
        </w:rPr>
      </w:pPr>
      <w:r w:rsidRPr="00004DB1">
        <w:rPr>
          <w:rFonts w:ascii="ＭＳ 明朝" w:hAnsi="ＭＳ 明朝" w:hint="eastAsia"/>
          <w:spacing w:val="204"/>
          <w:kern w:val="0"/>
          <w:fitText w:val="4129" w:id="-699167222"/>
        </w:rPr>
        <w:t>管理業務の開</w:t>
      </w:r>
      <w:r w:rsidRPr="00004DB1">
        <w:rPr>
          <w:rFonts w:ascii="ＭＳ 明朝" w:hAnsi="ＭＳ 明朝" w:hint="eastAsia"/>
          <w:spacing w:val="1"/>
          <w:kern w:val="0"/>
          <w:fitText w:val="4129" w:id="-699167222"/>
        </w:rPr>
        <w:t>始</w:t>
      </w:r>
    </w:p>
    <w:p w:rsidR="00004DB1" w:rsidRPr="00513432" w:rsidRDefault="00004DB1" w:rsidP="00004DB1">
      <w:pPr>
        <w:ind w:left="492" w:hanging="492"/>
        <w:jc w:val="left"/>
        <w:rPr>
          <w:rFonts w:ascii="ＭＳ 明朝" w:hAnsi="ＭＳ 明朝"/>
        </w:rPr>
      </w:pPr>
      <w:r w:rsidRPr="00513432">
        <w:rPr>
          <w:rFonts w:ascii="ＭＳ 明朝" w:hAnsi="ＭＳ 明朝"/>
          <w:noProof/>
        </w:rPr>
        <mc:AlternateContent>
          <mc:Choice Requires="wps">
            <w:drawing>
              <wp:anchor distT="0" distB="0" distL="114300" distR="114300" simplePos="0" relativeHeight="251666432" behindDoc="0" locked="0" layoutInCell="0" allowOverlap="1" wp14:anchorId="0D0A9EAA" wp14:editId="6B759E3F">
                <wp:simplePos x="0" y="0"/>
                <wp:positionH relativeFrom="column">
                  <wp:posOffset>149225</wp:posOffset>
                </wp:positionH>
                <wp:positionV relativeFrom="paragraph">
                  <wp:posOffset>0</wp:posOffset>
                </wp:positionV>
                <wp:extent cx="318770" cy="248285"/>
                <wp:effectExtent l="0" t="0" r="0" b="0"/>
                <wp:wrapNone/>
                <wp:docPr id="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24828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CFEC5" id="AutoShape 90" o:spid="_x0000_s1026" type="#_x0000_t67" style="position:absolute;left:0;text-align:left;margin-left:11.75pt;margin-top:0;width:25.1pt;height:1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" o:allowincell="f">
                <v:textbox inset="5.85pt,.7pt,5.85pt,.7pt"/>
              </v:shape>
            </w:pict>
          </mc:Fallback>
        </mc:AlternateContent>
      </w:r>
      <w:r w:rsidRPr="00513432">
        <w:rPr>
          <w:rFonts w:ascii="ＭＳ 明朝" w:hAnsi="ＭＳ 明朝" w:hint="eastAsia"/>
        </w:rPr>
        <w:t xml:space="preserve">　　　・指定期間は、原則として５年間</w:t>
      </w:r>
    </w:p>
    <w:p w:rsidR="00004DB1" w:rsidRPr="00513432" w:rsidRDefault="00004DB1" w:rsidP="00004DB1">
      <w:pPr>
        <w:pBdr>
          <w:top w:val="single" w:sz="4" w:space="0" w:color="auto"/>
          <w:left w:val="single" w:sz="4" w:space="15" w:color="auto"/>
          <w:bottom w:val="single" w:sz="4" w:space="0" w:color="auto"/>
          <w:right w:val="single" w:sz="4" w:space="15" w:color="auto"/>
        </w:pBdr>
        <w:ind w:leftChars="100" w:left="251" w:rightChars="1400" w:right="3515"/>
        <w:jc w:val="center"/>
        <w:rPr>
          <w:rFonts w:ascii="ＭＳ 明朝" w:hAnsi="ＭＳ 明朝"/>
        </w:rPr>
      </w:pPr>
      <w:r w:rsidRPr="00004DB1">
        <w:rPr>
          <w:rFonts w:ascii="ＭＳ 明朝" w:hAnsi="ＭＳ 明朝" w:hint="eastAsia"/>
          <w:spacing w:val="74"/>
          <w:kern w:val="0"/>
          <w:fitText w:val="4129" w:id="-699167221"/>
        </w:rPr>
        <w:t>事業報告・業務の調査</w:t>
      </w:r>
      <w:r w:rsidRPr="00004DB1">
        <w:rPr>
          <w:rFonts w:ascii="ＭＳ 明朝" w:hAnsi="ＭＳ 明朝" w:hint="eastAsia"/>
          <w:spacing w:val="5"/>
          <w:kern w:val="0"/>
          <w:fitText w:val="4129" w:id="-699167221"/>
        </w:rPr>
        <w:t>等</w:t>
      </w:r>
    </w:p>
    <w:p w:rsidR="00004DB1" w:rsidRPr="00513432" w:rsidRDefault="00004DB1" w:rsidP="00004DB1">
      <w:pPr>
        <w:ind w:left="492" w:hanging="492"/>
        <w:jc w:val="left"/>
        <w:rPr>
          <w:rFonts w:ascii="ＭＳ 明朝" w:hAnsi="ＭＳ 明朝"/>
        </w:rPr>
      </w:pPr>
      <w:r w:rsidRPr="00513432">
        <w:rPr>
          <w:rFonts w:ascii="ＭＳ 明朝" w:hAnsi="ＭＳ 明朝"/>
          <w:noProof/>
        </w:rPr>
        <mc:AlternateContent>
          <mc:Choice Requires="wps">
            <w:drawing>
              <wp:anchor distT="0" distB="0" distL="114300" distR="114300" simplePos="0" relativeHeight="251667456" behindDoc="0" locked="0" layoutInCell="0" allowOverlap="1" wp14:anchorId="1A44C376" wp14:editId="5B0B40FC">
                <wp:simplePos x="0" y="0"/>
                <wp:positionH relativeFrom="column">
                  <wp:posOffset>149225</wp:posOffset>
                </wp:positionH>
                <wp:positionV relativeFrom="paragraph">
                  <wp:posOffset>0</wp:posOffset>
                </wp:positionV>
                <wp:extent cx="318770" cy="248285"/>
                <wp:effectExtent l="0" t="0" r="0" b="0"/>
                <wp:wrapNone/>
                <wp:docPr id="1"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24828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5716D" id="AutoShape 91" o:spid="_x0000_s1026" type="#_x0000_t67" style="position:absolute;left:0;text-align:left;margin-left:11.75pt;margin-top:0;width:25.1pt;height:1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" o:allowincell="f">
                <v:textbox inset="5.85pt,.7pt,5.85pt,.7pt"/>
              </v:shape>
            </w:pict>
          </mc:Fallback>
        </mc:AlternateContent>
      </w:r>
      <w:r w:rsidRPr="00513432">
        <w:rPr>
          <w:rFonts w:ascii="ＭＳ 明朝" w:hAnsi="ＭＳ 明朝" w:hint="eastAsia"/>
        </w:rPr>
        <w:t xml:space="preserve">　　　・事業報告書のチェックなど</w:t>
      </w:r>
    </w:p>
    <w:p w:rsidR="00004DB1" w:rsidRPr="00513432" w:rsidRDefault="00004DB1" w:rsidP="00004DB1">
      <w:pPr>
        <w:pBdr>
          <w:top w:val="single" w:sz="4" w:space="0" w:color="auto"/>
          <w:left w:val="single" w:sz="4" w:space="15" w:color="auto"/>
          <w:bottom w:val="single" w:sz="4" w:space="0" w:color="auto"/>
          <w:right w:val="single" w:sz="4" w:space="15" w:color="auto"/>
        </w:pBdr>
        <w:ind w:leftChars="100" w:left="251" w:rightChars="1400" w:right="3515"/>
        <w:jc w:val="center"/>
        <w:rPr>
          <w:rFonts w:ascii="ＭＳ 明朝" w:hAnsi="ＭＳ 明朝"/>
          <w:kern w:val="0"/>
        </w:rPr>
      </w:pPr>
      <w:r w:rsidRPr="00513432">
        <w:rPr>
          <w:rFonts w:ascii="ＭＳ 明朝" w:hAnsi="ＭＳ 明朝"/>
          <w:noProof/>
        </w:rPr>
        <mc:AlternateContent>
          <mc:Choice Requires="wps">
            <w:drawing>
              <wp:anchor distT="0" distB="0" distL="114300" distR="114300" simplePos="0" relativeHeight="251671552" behindDoc="0" locked="0" layoutInCell="0" allowOverlap="1" wp14:anchorId="59C8E973" wp14:editId="0BB0BBD2">
                <wp:simplePos x="0" y="0"/>
                <wp:positionH relativeFrom="column">
                  <wp:posOffset>149225</wp:posOffset>
                </wp:positionH>
                <wp:positionV relativeFrom="paragraph">
                  <wp:posOffset>258445</wp:posOffset>
                </wp:positionV>
                <wp:extent cx="318770" cy="248285"/>
                <wp:effectExtent l="38100" t="0" r="5080" b="37465"/>
                <wp:wrapNone/>
                <wp:docPr id="13"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248285"/>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53046" id="AutoShape 91" o:spid="_x0000_s1026" type="#_x0000_t67" style="position:absolute;left:0;text-align:left;margin-left:11.75pt;margin-top:20.35pt;width:25.1pt;height:19.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" o:allowincell="f">
                <v:textbox inset="5.85pt,.7pt,5.85pt,.7pt"/>
              </v:shape>
            </w:pict>
          </mc:Fallback>
        </mc:AlternateContent>
      </w:r>
      <w:r w:rsidRPr="00004DB1">
        <w:rPr>
          <w:rFonts w:ascii="ＭＳ 明朝" w:hAnsi="ＭＳ 明朝" w:hint="eastAsia"/>
          <w:spacing w:val="204"/>
          <w:kern w:val="0"/>
          <w:fitText w:val="4129" w:id="-699167220"/>
        </w:rPr>
        <w:t>指定期間の満</w:t>
      </w:r>
      <w:r w:rsidRPr="00004DB1">
        <w:rPr>
          <w:rFonts w:ascii="ＭＳ 明朝" w:hAnsi="ＭＳ 明朝" w:hint="eastAsia"/>
          <w:spacing w:val="1"/>
          <w:kern w:val="0"/>
          <w:fitText w:val="4129" w:id="-699167220"/>
        </w:rPr>
        <w:t>了</w:t>
      </w:r>
    </w:p>
    <w:p w:rsidR="00004DB1" w:rsidRPr="00513432" w:rsidRDefault="00004DB1" w:rsidP="00004DB1">
      <w:pPr>
        <w:ind w:left="492" w:hanging="492"/>
        <w:rPr>
          <w:rFonts w:ascii="ＭＳ 明朝" w:hAnsi="ＭＳ 明朝"/>
          <w:kern w:val="0"/>
        </w:rPr>
      </w:pPr>
      <w:r w:rsidRPr="00513432">
        <w:rPr>
          <w:rFonts w:ascii="ＭＳ 明朝" w:hAnsi="ＭＳ 明朝" w:hint="eastAsia"/>
          <w:color w:val="FFFFFF"/>
          <w:kern w:val="0"/>
        </w:rPr>
        <w:t xml:space="preserve">　　　</w:t>
      </w:r>
      <w:r w:rsidRPr="00513432">
        <w:rPr>
          <w:rFonts w:ascii="ＭＳ 明朝" w:hAnsi="ＭＳ 明朝" w:hint="eastAsia"/>
          <w:kern w:val="0"/>
        </w:rPr>
        <w:t>・指定管理者による管理を継続する場合は、再度指定手続を実施</w:t>
      </w:r>
    </w:p>
    <w:p w:rsidR="00004DB1" w:rsidRPr="00513432" w:rsidRDefault="00004DB1" w:rsidP="00004DB1">
      <w:pPr>
        <w:pBdr>
          <w:top w:val="single" w:sz="4" w:space="0" w:color="auto"/>
          <w:left w:val="single" w:sz="4" w:space="15" w:color="auto"/>
          <w:bottom w:val="single" w:sz="4" w:space="0" w:color="auto"/>
          <w:right w:val="single" w:sz="4" w:space="15" w:color="auto"/>
        </w:pBdr>
        <w:ind w:leftChars="100" w:left="251" w:rightChars="1400" w:right="3515"/>
        <w:jc w:val="center"/>
        <w:rPr>
          <w:rFonts w:ascii="ＭＳ 明朝" w:hAnsi="ＭＳ 明朝"/>
          <w:kern w:val="0"/>
        </w:rPr>
      </w:pPr>
      <w:r w:rsidRPr="00004DB1">
        <w:rPr>
          <w:rFonts w:ascii="ＭＳ 明朝" w:hAnsi="ＭＳ 明朝" w:hint="eastAsia"/>
          <w:spacing w:val="57"/>
          <w:kern w:val="0"/>
          <w:fitText w:val="4129" w:id="-699167219"/>
        </w:rPr>
        <w:t>モニタリングの実施・公</w:t>
      </w:r>
      <w:r w:rsidRPr="00004DB1">
        <w:rPr>
          <w:rFonts w:ascii="ＭＳ 明朝" w:hAnsi="ＭＳ 明朝" w:hint="eastAsia"/>
          <w:spacing w:val="-2"/>
          <w:kern w:val="0"/>
          <w:fitText w:val="4129" w:id="-699167219"/>
        </w:rPr>
        <w:t>表</w:t>
      </w:r>
    </w:p>
    <w:p w:rsidR="00004DB1" w:rsidRDefault="00004DB1" w:rsidP="00004DB1">
      <w:pPr>
        <w:ind w:left="492" w:hanging="492"/>
        <w:rPr>
          <w:rFonts w:ascii="ＭＳ 明朝" w:hAnsi="ＭＳ 明朝"/>
          <w:kern w:val="0"/>
        </w:rPr>
      </w:pPr>
      <w:r w:rsidRPr="00513432">
        <w:rPr>
          <w:rFonts w:ascii="ＭＳ 明朝" w:hAnsi="ＭＳ 明朝" w:hint="eastAsia"/>
          <w:color w:val="FFFFFF"/>
          <w:kern w:val="0"/>
        </w:rPr>
        <w:t xml:space="preserve">　　　</w:t>
      </w:r>
      <w:r w:rsidRPr="00513432">
        <w:rPr>
          <w:rFonts w:ascii="ＭＳ 明朝" w:hAnsi="ＭＳ 明朝" w:hint="eastAsia"/>
          <w:kern w:val="0"/>
        </w:rPr>
        <w:t>・</w:t>
      </w:r>
      <w:r>
        <w:rPr>
          <w:rFonts w:ascii="ＭＳ 明朝" w:hAnsi="ＭＳ 明朝" w:hint="eastAsia"/>
          <w:kern w:val="0"/>
        </w:rPr>
        <w:t>施設の運営状況等について検証を実施</w:t>
      </w:r>
    </w:p>
    <w:p w:rsidR="00004DB1" w:rsidRPr="00513432" w:rsidRDefault="00004DB1" w:rsidP="00004DB1">
      <w:pPr>
        <w:ind w:left="492" w:hanging="492"/>
        <w:rPr>
          <w:rFonts w:ascii="ＭＳ 明朝" w:hAnsi="ＭＳ 明朝"/>
          <w:kern w:val="0"/>
        </w:rPr>
      </w:pPr>
      <w:r>
        <w:rPr>
          <w:rFonts w:ascii="ＭＳ 明朝" w:hAnsi="ＭＳ 明朝" w:hint="eastAsia"/>
          <w:kern w:val="0"/>
        </w:rPr>
        <w:t xml:space="preserve">　　　・検証結果の公表</w:t>
      </w:r>
    </w:p>
    <w:p w:rsidR="00004DB1" w:rsidRPr="00FE6789"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ind w:left="492" w:hanging="492"/>
        <w:rPr>
          <w:rFonts w:ascii="ＭＳ 明朝" w:hAnsi="ＭＳ 明朝"/>
          <w:kern w:val="0"/>
        </w:rPr>
      </w:pPr>
    </w:p>
    <w:p w:rsidR="00004DB1" w:rsidRPr="00513432" w:rsidRDefault="00004DB1" w:rsidP="00004DB1">
      <w:pPr>
        <w:pStyle w:val="1"/>
        <w:rPr>
          <w:rFonts w:ascii="ＭＳ ゴシック" w:hAnsi="ＭＳ ゴシック"/>
          <w:b/>
        </w:rPr>
      </w:pPr>
      <w:bookmarkStart w:id="1" w:name="_Toc200457854"/>
      <w:r w:rsidRPr="00513432">
        <w:rPr>
          <w:rFonts w:ascii="ＭＳ ゴシック" w:hAnsi="ＭＳ ゴシック" w:hint="eastAsia"/>
          <w:b/>
        </w:rPr>
        <w:t>第１　総説</w:t>
      </w:r>
      <w:bookmarkEnd w:id="1"/>
    </w:p>
    <w:p w:rsidR="00004DB1" w:rsidRPr="00513432" w:rsidRDefault="00004DB1" w:rsidP="00004DB1">
      <w:pPr>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2" w:name="_Toc200457855"/>
      <w:r w:rsidRPr="00513432">
        <w:rPr>
          <w:rFonts w:ascii="ＭＳ ゴシック" w:hAnsi="ＭＳ ゴシック" w:hint="eastAsia"/>
          <w:szCs w:val="24"/>
        </w:rPr>
        <w:t>１　趣旨</w:t>
      </w:r>
      <w:bookmarkEnd w:id="2"/>
    </w:p>
    <w:p w:rsidR="00004DB1" w:rsidRPr="00513432" w:rsidRDefault="00004DB1" w:rsidP="00004DB1">
      <w:pPr>
        <w:ind w:leftChars="200" w:left="502" w:firstLineChars="100" w:firstLine="251"/>
        <w:rPr>
          <w:rFonts w:ascii="ＭＳ 明朝" w:hAnsi="ＭＳ 明朝"/>
        </w:rPr>
      </w:pPr>
      <w:r w:rsidRPr="00513432">
        <w:rPr>
          <w:rFonts w:ascii="ＭＳ 明朝" w:hAnsi="ＭＳ 明朝" w:hint="eastAsia"/>
        </w:rPr>
        <w:t>この要綱は、</w:t>
      </w:r>
      <w:smartTag w:uri="schemas-MSNCTYST-com/MSNCTYST" w:element="MSNCTYST">
        <w:smartTagPr>
          <w:attr w:name="AddressList" w:val="01:北海道北見市;"/>
          <w:attr w:name="Address" w:val="北見市"/>
        </w:smartTagPr>
        <w:r w:rsidRPr="00513432">
          <w:rPr>
            <w:rFonts w:ascii="ＭＳ 明朝" w:hAnsi="ＭＳ 明朝" w:hint="eastAsia"/>
          </w:rPr>
          <w:t>北見市</w:t>
        </w:r>
      </w:smartTag>
      <w:r w:rsidRPr="00513432">
        <w:rPr>
          <w:rFonts w:ascii="ＭＳ 明朝" w:hAnsi="ＭＳ 明朝" w:hint="eastAsia"/>
        </w:rPr>
        <w:t>公の施設に係る指定管理者の指定手続に関する条例（平成</w:t>
      </w:r>
      <w:r w:rsidRPr="00513432">
        <w:rPr>
          <w:rFonts w:ascii="ＭＳ 明朝" w:hAnsi="ＭＳ 明朝" w:hint="eastAsia"/>
          <w:szCs w:val="24"/>
        </w:rPr>
        <w:t>１８</w:t>
      </w:r>
      <w:r w:rsidRPr="00513432">
        <w:rPr>
          <w:rFonts w:ascii="ＭＳ 明朝" w:hAnsi="ＭＳ 明朝" w:hint="eastAsia"/>
        </w:rPr>
        <w:t>年条例第</w:t>
      </w:r>
      <w:r w:rsidRPr="00513432">
        <w:rPr>
          <w:rFonts w:ascii="ＭＳ 明朝" w:hAnsi="ＭＳ 明朝" w:hint="eastAsia"/>
          <w:szCs w:val="24"/>
        </w:rPr>
        <w:t>６３</w:t>
      </w:r>
      <w:r w:rsidRPr="00513432">
        <w:rPr>
          <w:rFonts w:ascii="ＭＳ 明朝" w:hAnsi="ＭＳ 明朝" w:hint="eastAsia"/>
        </w:rPr>
        <w:t>号。以下「指定手続条例」という。）第１２条に基づき、指定手続条例の施行に関し必要な事項を定めるとともに、指定管理者（地方自治法（昭和２２年法律第６７号。以下「自治法」という。）</w:t>
      </w:r>
      <w:r w:rsidRPr="00513432">
        <w:rPr>
          <w:rFonts w:hint="eastAsia"/>
        </w:rPr>
        <w:t>第２４４条の２第３項に規定する指定管理者をいう。以下同じ。）</w:t>
      </w:r>
      <w:r w:rsidRPr="00513432">
        <w:rPr>
          <w:rFonts w:ascii="ＭＳ 明朝" w:hAnsi="ＭＳ 明朝" w:hint="eastAsia"/>
        </w:rPr>
        <w:t>の指定に関する事務全般について、本市として統一して処理すべき事項等について定めるものとする。</w:t>
      </w:r>
    </w:p>
    <w:p w:rsidR="00004DB1" w:rsidRPr="00513432" w:rsidRDefault="00004DB1" w:rsidP="00004DB1">
      <w:pPr>
        <w:ind w:left="502" w:hanging="502"/>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3" w:name="_Toc200457856"/>
      <w:r w:rsidRPr="00513432">
        <w:rPr>
          <w:rFonts w:ascii="ＭＳ ゴシック" w:hAnsi="ＭＳ ゴシック" w:hint="eastAsia"/>
          <w:szCs w:val="24"/>
        </w:rPr>
        <w:t>２　指定手続条例、設置条例及び指定議案の関係</w:t>
      </w:r>
      <w:bookmarkEnd w:id="3"/>
    </w:p>
    <w:p w:rsidR="00004DB1" w:rsidRPr="00513432" w:rsidRDefault="00004DB1" w:rsidP="00004DB1">
      <w:pPr>
        <w:ind w:leftChars="200" w:left="502" w:firstLineChars="100" w:firstLine="251"/>
        <w:jc w:val="left"/>
        <w:rPr>
          <w:rFonts w:ascii="ＭＳ 明朝" w:hAnsi="ＭＳ 明朝"/>
          <w:b/>
        </w:rPr>
      </w:pPr>
      <w:r w:rsidRPr="00513432">
        <w:rPr>
          <w:rFonts w:ascii="ＭＳ 明朝" w:hAnsi="ＭＳ 明朝" w:hint="eastAsia"/>
        </w:rPr>
        <w:t>自治法第２４４条の２第３項の規定に基づき、本市において自治法</w:t>
      </w:r>
      <w:r w:rsidRPr="00513432">
        <w:rPr>
          <w:rFonts w:hint="eastAsia"/>
        </w:rPr>
        <w:t>第２４４条第１項に規定する</w:t>
      </w:r>
      <w:r w:rsidRPr="00513432">
        <w:rPr>
          <w:rFonts w:ascii="ＭＳ 明朝" w:hAnsi="ＭＳ 明朝" w:hint="eastAsia"/>
        </w:rPr>
        <w:t>公の施設（以下「施設」という。）の管理を指定管理者に行わせる場合は、施設を設置することを規定した条例（以下「設置条例」という。）に必要な事項を規定した上で、指定手続条例に従い、指定管理者を募集・選定し、指定管理者の指定に係る議案（以下「指定議案」という。）について議会の議決を経て指定管理者を指定する必要がある。</w:t>
      </w:r>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それぞれの条例及び議案の主な内容は、次のとおりである。</w:t>
      </w:r>
    </w:p>
    <w:p w:rsidR="00004DB1" w:rsidRPr="00513432" w:rsidRDefault="00004DB1" w:rsidP="00004DB1">
      <w:pPr>
        <w:ind w:leftChars="200" w:left="502"/>
        <w:jc w:val="left"/>
        <w:rPr>
          <w:rFonts w:ascii="ＭＳ 明朝" w:hAnsi="ＭＳ 明朝"/>
        </w:rPr>
      </w:pPr>
      <w:r w:rsidRPr="00513432">
        <w:rPr>
          <w:rFonts w:ascii="ＭＳ 明朝" w:hAnsi="ＭＳ 明朝" w:hint="eastAsia"/>
        </w:rPr>
        <w:t>(1) 指定手続条例で規定する内容</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一般的な指定の手続（募集の方法、申請の方法、選定の基準及び方法、協定の締結など）</w:t>
      </w:r>
    </w:p>
    <w:p w:rsidR="00004DB1" w:rsidRPr="00513432" w:rsidRDefault="00004DB1" w:rsidP="00004DB1">
      <w:pPr>
        <w:ind w:leftChars="200" w:left="502" w:right="2"/>
        <w:jc w:val="left"/>
        <w:rPr>
          <w:rFonts w:ascii="ＭＳ 明朝" w:hAnsi="ＭＳ 明朝"/>
        </w:rPr>
      </w:pPr>
      <w:r w:rsidRPr="00513432">
        <w:rPr>
          <w:rFonts w:ascii="ＭＳ 明朝" w:hAnsi="ＭＳ 明朝" w:hint="eastAsia"/>
        </w:rPr>
        <w:t>(2) 設置条例で規定する内容（指定管理者関係）</w:t>
      </w:r>
    </w:p>
    <w:p w:rsidR="00004DB1" w:rsidRPr="00513432" w:rsidRDefault="00004DB1" w:rsidP="00004DB1">
      <w:pPr>
        <w:ind w:leftChars="300" w:left="1004" w:right="2" w:hangingChars="100" w:hanging="251"/>
        <w:jc w:val="left"/>
        <w:rPr>
          <w:rFonts w:ascii="ＭＳ 明朝" w:hAnsi="ＭＳ 明朝"/>
        </w:rPr>
      </w:pPr>
      <w:r w:rsidRPr="00513432">
        <w:rPr>
          <w:rFonts w:ascii="ＭＳ 明朝" w:hAnsi="ＭＳ 明朝" w:hint="eastAsia"/>
        </w:rPr>
        <w:t>ア　指定管理者に施設の管理を行わせることができる旨の規定</w:t>
      </w:r>
    </w:p>
    <w:p w:rsidR="00004DB1" w:rsidRPr="00513432" w:rsidRDefault="00004DB1" w:rsidP="00004DB1">
      <w:pPr>
        <w:ind w:leftChars="300" w:left="1004" w:right="2" w:hangingChars="100" w:hanging="251"/>
        <w:jc w:val="left"/>
        <w:rPr>
          <w:rFonts w:ascii="ＭＳ 明朝" w:hAnsi="ＭＳ 明朝"/>
        </w:rPr>
      </w:pPr>
      <w:r w:rsidRPr="00513432">
        <w:rPr>
          <w:rFonts w:ascii="ＭＳ 明朝" w:hAnsi="ＭＳ 明朝" w:hint="eastAsia"/>
        </w:rPr>
        <w:t>イ　管理の基準（開館時間、休館日、利用の制限の要件など）</w:t>
      </w:r>
    </w:p>
    <w:p w:rsidR="00004DB1" w:rsidRPr="00513432" w:rsidRDefault="00004DB1" w:rsidP="00004DB1">
      <w:pPr>
        <w:ind w:leftChars="300" w:left="1004" w:hangingChars="100" w:hanging="251"/>
        <w:jc w:val="left"/>
        <w:rPr>
          <w:rFonts w:ascii="ＭＳ 明朝" w:hAnsi="ＭＳ 明朝"/>
        </w:rPr>
      </w:pPr>
      <w:r w:rsidRPr="00513432">
        <w:rPr>
          <w:rFonts w:ascii="ＭＳ 明朝" w:hAnsi="ＭＳ 明朝" w:hint="eastAsia"/>
        </w:rPr>
        <w:t>ウ　指定管理者が行う管理業務の範囲（施設の維持管理、事業の内容、利用の許可など）</w:t>
      </w:r>
    </w:p>
    <w:p w:rsidR="00004DB1" w:rsidRPr="00513432" w:rsidRDefault="00004DB1" w:rsidP="00004DB1">
      <w:pPr>
        <w:ind w:leftChars="300" w:left="1004" w:right="2" w:hangingChars="100" w:hanging="251"/>
        <w:jc w:val="left"/>
        <w:rPr>
          <w:rFonts w:ascii="ＭＳ 明朝" w:hAnsi="ＭＳ 明朝"/>
        </w:rPr>
      </w:pPr>
      <w:r w:rsidRPr="00513432">
        <w:rPr>
          <w:rFonts w:ascii="ＭＳ 明朝" w:hAnsi="ＭＳ 明朝" w:hint="eastAsia"/>
        </w:rPr>
        <w:t>エ　利用料金に関する事項（必要に応じて）</w:t>
      </w:r>
    </w:p>
    <w:p w:rsidR="00004DB1" w:rsidRPr="00513432" w:rsidRDefault="00004DB1" w:rsidP="00004DB1">
      <w:pPr>
        <w:ind w:leftChars="200" w:left="502" w:right="2"/>
        <w:jc w:val="left"/>
        <w:rPr>
          <w:rFonts w:ascii="ＭＳ 明朝" w:hAnsi="ＭＳ 明朝"/>
        </w:rPr>
      </w:pPr>
      <w:r w:rsidRPr="00513432">
        <w:rPr>
          <w:rFonts w:ascii="ＭＳ 明朝" w:hAnsi="ＭＳ 明朝" w:hint="eastAsia"/>
        </w:rPr>
        <w:t>(3) 指定議案の内容</w:t>
      </w:r>
    </w:p>
    <w:p w:rsidR="00004DB1" w:rsidRPr="00513432" w:rsidRDefault="00004DB1" w:rsidP="00004DB1">
      <w:pPr>
        <w:ind w:leftChars="300" w:left="1004" w:right="2" w:hangingChars="100" w:hanging="251"/>
        <w:jc w:val="left"/>
        <w:rPr>
          <w:rFonts w:ascii="ＭＳ 明朝" w:hAnsi="ＭＳ 明朝"/>
        </w:rPr>
      </w:pPr>
      <w:r w:rsidRPr="00513432">
        <w:rPr>
          <w:rFonts w:ascii="ＭＳ 明朝" w:hAnsi="ＭＳ 明朝" w:hint="eastAsia"/>
        </w:rPr>
        <w:t>ア　指定管理者に管理を行わせる施設の名称等</w:t>
      </w:r>
    </w:p>
    <w:p w:rsidR="00004DB1" w:rsidRPr="00513432" w:rsidRDefault="00004DB1" w:rsidP="00004DB1">
      <w:pPr>
        <w:ind w:leftChars="300" w:left="1004" w:right="2" w:hangingChars="100" w:hanging="251"/>
        <w:jc w:val="left"/>
        <w:rPr>
          <w:rFonts w:ascii="ＭＳ 明朝" w:hAnsi="ＭＳ 明朝"/>
        </w:rPr>
      </w:pPr>
      <w:r w:rsidRPr="00513432">
        <w:rPr>
          <w:rFonts w:ascii="ＭＳ 明朝" w:hAnsi="ＭＳ 明朝" w:hint="eastAsia"/>
        </w:rPr>
        <w:t>イ　指定管理者となるべき団体の名称等</w:t>
      </w:r>
    </w:p>
    <w:p w:rsidR="00004DB1" w:rsidRPr="00513432" w:rsidRDefault="00004DB1" w:rsidP="00004DB1">
      <w:pPr>
        <w:ind w:leftChars="300" w:left="1004" w:hangingChars="100" w:hanging="251"/>
        <w:jc w:val="left"/>
        <w:rPr>
          <w:rFonts w:ascii="ＭＳ 明朝" w:hAnsi="ＭＳ 明朝"/>
        </w:rPr>
      </w:pPr>
      <w:r w:rsidRPr="00513432">
        <w:rPr>
          <w:rFonts w:ascii="ＭＳ 明朝" w:hAnsi="ＭＳ 明朝" w:hint="eastAsia"/>
        </w:rPr>
        <w:t>ウ　指定管理者を指定して管理を行わせる期間（以下「指定期間」という。）</w:t>
      </w:r>
    </w:p>
    <w:p w:rsidR="00004DB1" w:rsidRPr="00513432" w:rsidRDefault="00004DB1" w:rsidP="00004DB1">
      <w:pPr>
        <w:jc w:val="left"/>
        <w:rPr>
          <w:rFonts w:ascii="ＭＳ 明朝" w:hAnsi="ＭＳ 明朝"/>
        </w:rPr>
      </w:pPr>
    </w:p>
    <w:p w:rsidR="00004DB1" w:rsidRPr="00513432" w:rsidRDefault="00004DB1" w:rsidP="00004DB1">
      <w:pPr>
        <w:jc w:val="left"/>
        <w:rPr>
          <w:rFonts w:ascii="ＭＳ 明朝" w:hAnsi="ＭＳ 明朝"/>
        </w:rPr>
      </w:pPr>
    </w:p>
    <w:p w:rsidR="00004DB1" w:rsidRPr="00513432" w:rsidRDefault="00004DB1" w:rsidP="00004DB1">
      <w:pPr>
        <w:pStyle w:val="1"/>
        <w:rPr>
          <w:b/>
        </w:rPr>
      </w:pPr>
      <w:bookmarkStart w:id="4" w:name="_Toc200457857"/>
      <w:r w:rsidRPr="00513432">
        <w:rPr>
          <w:rFonts w:hint="eastAsia"/>
          <w:b/>
        </w:rPr>
        <w:t>第２　設置条例の制定・改正</w:t>
      </w:r>
      <w:bookmarkEnd w:id="4"/>
    </w:p>
    <w:p w:rsidR="00004DB1" w:rsidRPr="00513432" w:rsidRDefault="00004DB1" w:rsidP="00004DB1">
      <w:pPr>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5" w:name="_Toc200457858"/>
      <w:r w:rsidRPr="00513432">
        <w:rPr>
          <w:rFonts w:ascii="ＭＳ ゴシック" w:hAnsi="ＭＳ ゴシック" w:hint="eastAsia"/>
          <w:szCs w:val="24"/>
        </w:rPr>
        <w:t>１　設置条例の制定・改正時期</w:t>
      </w:r>
      <w:bookmarkEnd w:id="5"/>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指定手続条例上、指定管理者の募集をする際には、設置条例の規定事項である「管理の基準」及び「業務の範囲」等を明示することとなっているので、設置条例の改正にあっては、募集の期間を勘案し、遅くとも指定議案を提出する予定の議会の一つ前の議会に、設置条例の改正をすること。</w:t>
      </w:r>
    </w:p>
    <w:p w:rsidR="00004DB1" w:rsidRPr="00513432" w:rsidRDefault="00004DB1" w:rsidP="00004DB1">
      <w:pPr>
        <w:ind w:left="502" w:right="2" w:hanging="502"/>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6" w:name="_Toc200457859"/>
      <w:r w:rsidRPr="00513432">
        <w:rPr>
          <w:rFonts w:ascii="ＭＳ ゴシック" w:hAnsi="ＭＳ ゴシック" w:hint="eastAsia"/>
          <w:szCs w:val="24"/>
        </w:rPr>
        <w:t>２　設置条例に規定する事項</w:t>
      </w:r>
      <w:bookmarkEnd w:id="6"/>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設置条例に規定する事項は、次のとおり。</w:t>
      </w:r>
    </w:p>
    <w:p w:rsidR="00004DB1" w:rsidRPr="00513432" w:rsidRDefault="00004DB1" w:rsidP="00004DB1">
      <w:pPr>
        <w:ind w:leftChars="200" w:left="502" w:right="2"/>
        <w:jc w:val="left"/>
        <w:rPr>
          <w:rFonts w:ascii="ＭＳ 明朝" w:hAnsi="ＭＳ 明朝"/>
        </w:rPr>
      </w:pPr>
      <w:r w:rsidRPr="00513432">
        <w:rPr>
          <w:rFonts w:ascii="ＭＳ 明朝" w:hAnsi="ＭＳ 明朝" w:hint="eastAsia"/>
        </w:rPr>
        <w:t>(1) 指定管理者に施設の管理を行わせることができる旨の規定</w:t>
      </w:r>
    </w:p>
    <w:p w:rsidR="00004DB1" w:rsidRPr="00513432" w:rsidRDefault="00004DB1" w:rsidP="00004DB1">
      <w:pPr>
        <w:ind w:leftChars="200" w:left="502" w:right="2"/>
        <w:jc w:val="left"/>
        <w:rPr>
          <w:rFonts w:ascii="ＭＳ 明朝" w:hAnsi="ＭＳ 明朝"/>
        </w:rPr>
      </w:pPr>
      <w:r w:rsidRPr="00513432">
        <w:rPr>
          <w:rFonts w:ascii="ＭＳ 明朝" w:hAnsi="ＭＳ 明朝" w:hint="eastAsia"/>
        </w:rPr>
        <w:t>(2) 管理の基準</w:t>
      </w:r>
    </w:p>
    <w:p w:rsidR="00004DB1" w:rsidRPr="00513432" w:rsidRDefault="00004DB1" w:rsidP="00004DB1">
      <w:pPr>
        <w:ind w:leftChars="300" w:left="1004" w:hangingChars="100" w:hanging="251"/>
        <w:jc w:val="left"/>
        <w:rPr>
          <w:rFonts w:ascii="ＭＳ 明朝" w:hAnsi="ＭＳ 明朝"/>
        </w:rPr>
      </w:pPr>
      <w:r w:rsidRPr="00513432">
        <w:rPr>
          <w:rFonts w:ascii="ＭＳ 明朝" w:hAnsi="ＭＳ 明朝" w:hint="eastAsia"/>
        </w:rPr>
        <w:t>ア　住民が施設を利用するに当たっての基本的条件（開館時間、休館日、利用の制限の要件等）</w:t>
      </w:r>
    </w:p>
    <w:p w:rsidR="00004DB1" w:rsidRPr="00513432" w:rsidRDefault="00004DB1" w:rsidP="00004DB1">
      <w:pPr>
        <w:ind w:leftChars="400" w:left="1004" w:firstLineChars="100" w:firstLine="251"/>
        <w:jc w:val="left"/>
        <w:rPr>
          <w:rFonts w:ascii="ＭＳ 明朝" w:hAnsi="ＭＳ 明朝"/>
        </w:rPr>
      </w:pPr>
      <w:r w:rsidRPr="00513432">
        <w:rPr>
          <w:rFonts w:ascii="ＭＳ 明朝" w:hAnsi="ＭＳ 明朝" w:hint="eastAsia"/>
        </w:rPr>
        <w:t>開館時間及び休館日（以下「開館時間等」という。）は、条例に規定すること。ただし、開館時間等の時間数等をあらかじめ固定せずに申請者の提案にゆだねる施設については、最低限の条件を条例に規定し、実際の開館時間等は選定後に規則で定めることができる。</w:t>
      </w:r>
    </w:p>
    <w:p w:rsidR="00004DB1" w:rsidRPr="00513432" w:rsidRDefault="00004DB1" w:rsidP="00004DB1">
      <w:pPr>
        <w:ind w:leftChars="300" w:left="1004" w:hangingChars="100" w:hanging="251"/>
        <w:jc w:val="left"/>
        <w:rPr>
          <w:rFonts w:ascii="ＭＳ 明朝" w:hAnsi="ＭＳ 明朝"/>
        </w:rPr>
      </w:pPr>
      <w:r w:rsidRPr="00513432">
        <w:rPr>
          <w:rFonts w:ascii="ＭＳ 明朝" w:hAnsi="ＭＳ 明朝" w:hint="eastAsia"/>
        </w:rPr>
        <w:t>イ　その他適正な管理の観点から必要不可欠である業務運営の基本的事項</w:t>
      </w:r>
    </w:p>
    <w:p w:rsidR="00004DB1" w:rsidRPr="00513432" w:rsidRDefault="00004DB1" w:rsidP="00004DB1">
      <w:pPr>
        <w:ind w:leftChars="400" w:left="1004" w:firstLineChars="100" w:firstLine="251"/>
        <w:jc w:val="left"/>
        <w:rPr>
          <w:rFonts w:ascii="ＭＳ 明朝" w:hAnsi="ＭＳ 明朝"/>
        </w:rPr>
      </w:pPr>
      <w:r w:rsidRPr="00513432">
        <w:rPr>
          <w:rFonts w:ascii="ＭＳ 明朝" w:hAnsi="ＭＳ 明朝" w:hint="eastAsia"/>
        </w:rPr>
        <w:t>指定管理者が利用の許可等を行う場合の手続並びに指定管理者の情報公開及び個人情報の取扱いに関する事項については、それぞれ</w:t>
      </w:r>
      <w:smartTag w:uri="schemas-MSNCTYST-com/MSNCTYST" w:element="MSNCTYST">
        <w:smartTagPr>
          <w:attr w:name="Address" w:val="北見市"/>
          <w:attr w:name="AddressList" w:val="01:北海道北見市;"/>
        </w:smartTagPr>
        <w:r w:rsidRPr="00513432">
          <w:rPr>
            <w:rFonts w:ascii="ＭＳ 明朝" w:hAnsi="ＭＳ 明朝" w:hint="eastAsia"/>
          </w:rPr>
          <w:t>北見市</w:t>
        </w:r>
      </w:smartTag>
      <w:r w:rsidRPr="00513432">
        <w:rPr>
          <w:rFonts w:ascii="ＭＳ 明朝" w:hAnsi="ＭＳ 明朝" w:hint="eastAsia"/>
        </w:rPr>
        <w:t>行政手続条例（平成</w:t>
      </w:r>
      <w:r w:rsidRPr="00513432">
        <w:rPr>
          <w:rFonts w:ascii="ＭＳ 明朝" w:hAnsi="ＭＳ 明朝" w:hint="eastAsia"/>
          <w:szCs w:val="24"/>
        </w:rPr>
        <w:t>１８</w:t>
      </w:r>
      <w:r w:rsidRPr="00513432">
        <w:rPr>
          <w:rFonts w:ascii="ＭＳ 明朝" w:hAnsi="ＭＳ 明朝" w:hint="eastAsia"/>
        </w:rPr>
        <w:t>年条例第</w:t>
      </w:r>
      <w:r w:rsidRPr="00513432">
        <w:rPr>
          <w:rFonts w:ascii="ＭＳ 明朝" w:hAnsi="ＭＳ 明朝" w:hint="eastAsia"/>
          <w:szCs w:val="24"/>
        </w:rPr>
        <w:t>１５</w:t>
      </w:r>
      <w:r w:rsidRPr="00513432">
        <w:rPr>
          <w:rFonts w:ascii="ＭＳ 明朝" w:hAnsi="ＭＳ 明朝" w:hint="eastAsia"/>
        </w:rPr>
        <w:t>号。以下「行政手続条例」という。）、</w:t>
      </w:r>
      <w:smartTag w:uri="schemas-MSNCTYST-com/MSNCTYST" w:element="MSNCTYST">
        <w:smartTagPr>
          <w:attr w:name="Address" w:val="北見市"/>
          <w:attr w:name="AddressList" w:val="01:北海道北見市;"/>
        </w:smartTagPr>
        <w:r w:rsidRPr="00513432">
          <w:rPr>
            <w:rFonts w:ascii="ＭＳ 明朝" w:hAnsi="ＭＳ 明朝" w:hint="eastAsia"/>
          </w:rPr>
          <w:t>北見市</w:t>
        </w:r>
      </w:smartTag>
      <w:r w:rsidRPr="00513432">
        <w:rPr>
          <w:rFonts w:ascii="ＭＳ 明朝" w:hAnsi="ＭＳ 明朝" w:hint="eastAsia"/>
        </w:rPr>
        <w:t>情報公開条例（平成</w:t>
      </w:r>
      <w:r w:rsidRPr="00513432">
        <w:rPr>
          <w:rFonts w:ascii="ＭＳ 明朝" w:hAnsi="ＭＳ 明朝" w:hint="eastAsia"/>
          <w:szCs w:val="24"/>
        </w:rPr>
        <w:t>１８</w:t>
      </w:r>
      <w:r w:rsidRPr="00513432">
        <w:rPr>
          <w:rFonts w:ascii="ＭＳ 明朝" w:hAnsi="ＭＳ 明朝" w:hint="eastAsia"/>
        </w:rPr>
        <w:t>年条例第</w:t>
      </w:r>
      <w:r w:rsidRPr="00513432">
        <w:rPr>
          <w:rFonts w:ascii="ＭＳ 明朝" w:hAnsi="ＭＳ 明朝" w:hint="eastAsia"/>
          <w:szCs w:val="24"/>
        </w:rPr>
        <w:t>１６</w:t>
      </w:r>
      <w:r w:rsidRPr="00513432">
        <w:rPr>
          <w:rFonts w:ascii="ＭＳ 明朝" w:hAnsi="ＭＳ 明朝" w:hint="eastAsia"/>
        </w:rPr>
        <w:t>号。以下「情報公開条例」という。）及び個人情報の保護に関する法律（平成</w:t>
      </w:r>
      <w:r w:rsidRPr="00513432">
        <w:rPr>
          <w:rFonts w:ascii="ＭＳ 明朝" w:hAnsi="ＭＳ 明朝" w:hint="eastAsia"/>
          <w:szCs w:val="24"/>
        </w:rPr>
        <w:t>１５</w:t>
      </w:r>
      <w:r w:rsidRPr="00513432">
        <w:rPr>
          <w:rFonts w:ascii="ＭＳ 明朝" w:hAnsi="ＭＳ 明朝" w:hint="eastAsia"/>
        </w:rPr>
        <w:t>年条例第</w:t>
      </w:r>
      <w:r w:rsidRPr="00513432">
        <w:rPr>
          <w:rFonts w:ascii="ＭＳ 明朝" w:hAnsi="ＭＳ 明朝" w:hint="eastAsia"/>
          <w:szCs w:val="24"/>
        </w:rPr>
        <w:t>５７</w:t>
      </w:r>
      <w:r w:rsidRPr="00513432">
        <w:rPr>
          <w:rFonts w:ascii="ＭＳ 明朝" w:hAnsi="ＭＳ 明朝" w:hint="eastAsia"/>
        </w:rPr>
        <w:t>号。以下「個人情報保護法」という。）に定めがあるので</w:t>
      </w:r>
      <w:r w:rsidRPr="00513432">
        <w:rPr>
          <w:rFonts w:ascii="ＭＳ 明朝" w:hAnsi="ＭＳ 明朝" w:hint="eastAsia"/>
          <w:szCs w:val="24"/>
        </w:rPr>
        <w:t>（第８の２(7)並びに(8)キ及びク参照）</w:t>
      </w:r>
      <w:r w:rsidRPr="00513432">
        <w:rPr>
          <w:rFonts w:ascii="ＭＳ 明朝" w:hAnsi="ＭＳ 明朝" w:hint="eastAsia"/>
        </w:rPr>
        <w:t>、それ以外の事項で、施設の性質・目的から特に規定する必要があるものについては、適宜規定すること。</w:t>
      </w:r>
    </w:p>
    <w:p w:rsidR="00004DB1" w:rsidRPr="00513432" w:rsidRDefault="00004DB1" w:rsidP="00004DB1">
      <w:pPr>
        <w:ind w:leftChars="200" w:left="502" w:right="2"/>
        <w:jc w:val="left"/>
        <w:rPr>
          <w:rFonts w:ascii="ＭＳ 明朝" w:hAnsi="ＭＳ 明朝"/>
        </w:rPr>
      </w:pPr>
      <w:r w:rsidRPr="00513432">
        <w:rPr>
          <w:rFonts w:ascii="ＭＳ 明朝" w:hAnsi="ＭＳ 明朝" w:hint="eastAsia"/>
        </w:rPr>
        <w:t>(3) 指定管理者が行う管理業務の範囲</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指定管理者に施設の管理を行わせる場合は設置条例において管理業務の範囲（施設の維持管理、事業の内容、利用の許可等）を規定すること。このうち、「事業の内容」については、施設で行う事業のうち、指定管理者に行わせることが適当と判断したものを規定すること。</w:t>
      </w:r>
    </w:p>
    <w:p w:rsidR="00004DB1" w:rsidRPr="00513432" w:rsidRDefault="00004DB1" w:rsidP="00004DB1">
      <w:pPr>
        <w:ind w:leftChars="200" w:left="502" w:right="2"/>
        <w:jc w:val="left"/>
        <w:rPr>
          <w:rFonts w:ascii="ＭＳ 明朝" w:hAnsi="ＭＳ 明朝"/>
        </w:rPr>
      </w:pPr>
      <w:r w:rsidRPr="00513432">
        <w:rPr>
          <w:rFonts w:ascii="ＭＳ 明朝" w:hAnsi="ＭＳ 明朝" w:hint="eastAsia"/>
        </w:rPr>
        <w:t>(4) 利用料金に関する事項</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利用料金を指定管理者の収入として収受させる場合は、利用料金に関する事項を規定すること。また、承認利用料金制をとる場合は、その旨規定すること。</w:t>
      </w:r>
    </w:p>
    <w:p w:rsidR="00004DB1" w:rsidRPr="00513432" w:rsidRDefault="00004DB1" w:rsidP="00004DB1">
      <w:pPr>
        <w:ind w:leftChars="200" w:left="502" w:right="2"/>
        <w:jc w:val="left"/>
        <w:rPr>
          <w:rFonts w:ascii="ＭＳ 明朝" w:hAnsi="ＭＳ 明朝"/>
        </w:rPr>
      </w:pPr>
      <w:r w:rsidRPr="00513432">
        <w:rPr>
          <w:rFonts w:ascii="ＭＳ 明朝" w:hAnsi="ＭＳ 明朝" w:hint="eastAsia"/>
        </w:rPr>
        <w:t>(5) 指定手続の特例</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指定管理者の指定手続については、指定手続条例で定めるとおり公募することが原則であるが、その性質又は目的から特定の団体に管理を行わせる必要がある施設（例：ＰＦＩ事業により建設する施設）については、指定手続条例第２条の</w:t>
      </w:r>
      <w:r w:rsidRPr="00513432">
        <w:rPr>
          <w:rFonts w:ascii="ＭＳ 明朝" w:hAnsi="ＭＳ 明朝" w:hint="eastAsia"/>
          <w:szCs w:val="24"/>
        </w:rPr>
        <w:t>ただし書きにより</w:t>
      </w:r>
      <w:r w:rsidRPr="00513432">
        <w:rPr>
          <w:rFonts w:ascii="ＭＳ 明朝" w:hAnsi="ＭＳ 明朝" w:hint="eastAsia"/>
        </w:rPr>
        <w:t>、特定の団体を相手方として指定手続を進めることができる。</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このような場合であっても、特定の団体から指定手続条例第３条の書類を提出させ、指定手続条例第４条の選定の基準（以下「選定基準」という。）を用いて、その団体が指定管理者として適当であるかの判定を慎重に行うこと。</w:t>
      </w:r>
    </w:p>
    <w:p w:rsidR="00004DB1" w:rsidRPr="00513432" w:rsidRDefault="00004DB1" w:rsidP="00004DB1">
      <w:pPr>
        <w:ind w:right="2"/>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7" w:name="_Toc200457860"/>
      <w:r w:rsidRPr="00513432">
        <w:rPr>
          <w:rFonts w:ascii="ＭＳ ゴシック" w:hAnsi="ＭＳ ゴシック" w:hint="eastAsia"/>
          <w:szCs w:val="24"/>
        </w:rPr>
        <w:t>３　設置条例施行規則</w:t>
      </w:r>
      <w:bookmarkEnd w:id="7"/>
    </w:p>
    <w:p w:rsidR="00004DB1" w:rsidRPr="00513432" w:rsidRDefault="00004DB1" w:rsidP="00004DB1">
      <w:pPr>
        <w:ind w:leftChars="200" w:left="502" w:firstLineChars="100" w:firstLine="251"/>
        <w:rPr>
          <w:rFonts w:ascii="ＭＳ 明朝" w:hAnsi="ＭＳ 明朝"/>
        </w:rPr>
      </w:pPr>
      <w:r w:rsidRPr="00513432">
        <w:rPr>
          <w:rFonts w:ascii="ＭＳ 明朝" w:hAnsi="ＭＳ 明朝" w:hint="eastAsia"/>
        </w:rPr>
        <w:t>指定管理者に施設の管理を行わせる場合は、設置条例の施行規則についても、指定管理者に関する規定を設ける必要がある。</w:t>
      </w: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p>
    <w:p w:rsidR="00004DB1" w:rsidRPr="00513432" w:rsidRDefault="00004DB1" w:rsidP="00004DB1">
      <w:pPr>
        <w:pStyle w:val="1"/>
        <w:rPr>
          <w:b/>
        </w:rPr>
      </w:pPr>
      <w:bookmarkStart w:id="8" w:name="_Toc200457861"/>
      <w:r w:rsidRPr="00513432">
        <w:rPr>
          <w:rFonts w:hint="eastAsia"/>
          <w:b/>
        </w:rPr>
        <w:t>第３　指定管理者の募集（指定手続条例第２条関係）</w:t>
      </w:r>
      <w:bookmarkEnd w:id="8"/>
    </w:p>
    <w:p w:rsidR="00004DB1" w:rsidRPr="00513432" w:rsidRDefault="00004DB1" w:rsidP="00004DB1">
      <w:pPr>
        <w:ind w:right="2"/>
        <w:jc w:val="left"/>
        <w:rPr>
          <w:rFonts w:ascii="ＭＳ 明朝" w:hAnsi="ＭＳ 明朝"/>
          <w:color w:val="0000FF"/>
        </w:rPr>
      </w:pPr>
    </w:p>
    <w:p w:rsidR="00004DB1" w:rsidRPr="00513432" w:rsidRDefault="00004DB1" w:rsidP="00004DB1">
      <w:pPr>
        <w:pStyle w:val="2"/>
        <w:ind w:leftChars="100" w:left="251"/>
        <w:rPr>
          <w:rFonts w:ascii="ＭＳ ゴシック" w:hAnsi="ＭＳ ゴシック"/>
          <w:szCs w:val="24"/>
        </w:rPr>
      </w:pPr>
      <w:bookmarkStart w:id="9" w:name="_Toc200457862"/>
      <w:r w:rsidRPr="00513432">
        <w:rPr>
          <w:rFonts w:ascii="ＭＳ ゴシック" w:hAnsi="ＭＳ ゴシック" w:hint="eastAsia"/>
          <w:szCs w:val="24"/>
        </w:rPr>
        <w:t>１　指定管理者の募集の方法</w:t>
      </w:r>
      <w:bookmarkEnd w:id="9"/>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(1)</w:t>
      </w:r>
      <w:r>
        <w:rPr>
          <w:rFonts w:ascii="ＭＳ 明朝" w:hAnsi="ＭＳ 明朝" w:hint="eastAsia"/>
        </w:rPr>
        <w:t xml:space="preserve"> </w:t>
      </w:r>
      <w:r w:rsidRPr="00513432">
        <w:rPr>
          <w:rFonts w:ascii="ＭＳ 明朝" w:hAnsi="ＭＳ 明朝" w:hint="eastAsia"/>
        </w:rPr>
        <w:t>指定管理者の募集（公募）は、</w:t>
      </w:r>
      <w:smartTag w:uri="schemas-MSNCTYST-com/MSNCTYST" w:element="MSNCTYST">
        <w:smartTagPr>
          <w:attr w:name="Address" w:val="北見市"/>
          <w:attr w:name="AddressList" w:val="01:北海道北見市;"/>
        </w:smartTagPr>
        <w:r w:rsidRPr="00513432">
          <w:rPr>
            <w:rFonts w:ascii="ＭＳ 明朝" w:hAnsi="ＭＳ 明朝" w:hint="eastAsia"/>
          </w:rPr>
          <w:t>北見市</w:t>
        </w:r>
      </w:smartTag>
      <w:r w:rsidRPr="00513432">
        <w:rPr>
          <w:rFonts w:ascii="ＭＳ 明朝" w:hAnsi="ＭＳ 明朝" w:hint="eastAsia"/>
        </w:rPr>
        <w:t>公告式条例（</w:t>
      </w:r>
      <w:r w:rsidRPr="00513432">
        <w:rPr>
          <w:rFonts w:ascii="ＭＳ 明朝" w:hAnsi="ＭＳ 明朝" w:hint="eastAsia"/>
          <w:szCs w:val="24"/>
        </w:rPr>
        <w:t>平成１８</w:t>
      </w:r>
      <w:r w:rsidRPr="00513432">
        <w:rPr>
          <w:rFonts w:ascii="ＭＳ 明朝" w:hAnsi="ＭＳ 明朝" w:hint="eastAsia"/>
        </w:rPr>
        <w:t>年条例第</w:t>
      </w:r>
      <w:r w:rsidRPr="00513432">
        <w:rPr>
          <w:rFonts w:ascii="ＭＳ 明朝" w:hAnsi="ＭＳ 明朝" w:hint="eastAsia"/>
          <w:szCs w:val="24"/>
        </w:rPr>
        <w:t>３</w:t>
      </w:r>
      <w:r w:rsidRPr="00513432">
        <w:rPr>
          <w:rFonts w:ascii="ＭＳ 明朝" w:hAnsi="ＭＳ 明朝" w:hint="eastAsia"/>
        </w:rPr>
        <w:t>号。以下「公告式条例」という。）の定めるところにより、掲示場に掲示するとともに、少なくとも次の方法のいずれかにより行う。</w:t>
      </w:r>
    </w:p>
    <w:p w:rsidR="00004DB1" w:rsidRPr="00513432" w:rsidRDefault="00004DB1" w:rsidP="00004DB1">
      <w:pPr>
        <w:ind w:leftChars="300" w:left="753"/>
        <w:jc w:val="left"/>
        <w:rPr>
          <w:rFonts w:ascii="ＭＳ 明朝" w:hAnsi="ＭＳ 明朝"/>
        </w:rPr>
      </w:pPr>
      <w:r w:rsidRPr="00513432">
        <w:rPr>
          <w:rFonts w:ascii="ＭＳ 明朝" w:hAnsi="ＭＳ 明朝" w:hint="eastAsia"/>
        </w:rPr>
        <w:t>ア　市ホームページ等への掲載</w:t>
      </w:r>
    </w:p>
    <w:p w:rsidR="00004DB1" w:rsidRPr="00513432" w:rsidRDefault="00004DB1" w:rsidP="00004DB1">
      <w:pPr>
        <w:ind w:leftChars="300" w:left="753"/>
        <w:jc w:val="left"/>
        <w:rPr>
          <w:rFonts w:ascii="ＭＳ 明朝" w:hAnsi="ＭＳ 明朝"/>
        </w:rPr>
      </w:pPr>
      <w:r w:rsidRPr="00513432">
        <w:rPr>
          <w:rFonts w:ascii="ＭＳ 明朝" w:hAnsi="ＭＳ 明朝" w:hint="eastAsia"/>
        </w:rPr>
        <w:t>イ　庁舎窓口又は施設での資料の配布</w:t>
      </w:r>
    </w:p>
    <w:p w:rsidR="00004DB1" w:rsidRPr="00513432" w:rsidRDefault="00004DB1" w:rsidP="00004DB1">
      <w:pPr>
        <w:ind w:leftChars="300" w:left="753"/>
        <w:jc w:val="left"/>
        <w:rPr>
          <w:rFonts w:ascii="ＭＳ 明朝" w:hAnsi="ＭＳ 明朝"/>
        </w:rPr>
      </w:pPr>
      <w:r w:rsidRPr="00513432">
        <w:rPr>
          <w:rFonts w:ascii="ＭＳ 明朝" w:hAnsi="ＭＳ 明朝" w:hint="eastAsia"/>
        </w:rPr>
        <w:t>ウ　広報きたみへの掲載</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(2) 指定管理者の募集は、次の事項（以下「募集要綱」という。）をすべて明示して行うことが原則であるが、募集要綱が大量となる等の理由によりすべてを明示することが難しいときは、指定管理者を募集すること、申請を受け付ける期間（以下「申請期間」という。）及び募集要綱の配布場所のみを明示して募集することができる。</w:t>
      </w:r>
    </w:p>
    <w:p w:rsidR="00004DB1" w:rsidRPr="00513432" w:rsidRDefault="00004DB1" w:rsidP="00004DB1">
      <w:pPr>
        <w:ind w:leftChars="300" w:left="1004" w:hangingChars="100" w:hanging="251"/>
        <w:rPr>
          <w:rFonts w:ascii="ＭＳ 明朝" w:hAnsi="ＭＳ 明朝"/>
        </w:rPr>
      </w:pPr>
      <w:r w:rsidRPr="00513432">
        <w:rPr>
          <w:rFonts w:ascii="ＭＳ 明朝" w:hAnsi="ＭＳ 明朝" w:hint="eastAsia"/>
        </w:rPr>
        <w:t>ア　施設の概要</w:t>
      </w:r>
    </w:p>
    <w:p w:rsidR="00004DB1" w:rsidRPr="00513432" w:rsidRDefault="00004DB1" w:rsidP="00004DB1">
      <w:pPr>
        <w:ind w:leftChars="300" w:left="1004" w:hangingChars="100" w:hanging="251"/>
        <w:rPr>
          <w:rFonts w:ascii="ＭＳ 明朝" w:hAnsi="ＭＳ 明朝"/>
        </w:rPr>
      </w:pPr>
      <w:r w:rsidRPr="00513432">
        <w:rPr>
          <w:rFonts w:ascii="ＭＳ 明朝" w:hAnsi="ＭＳ 明朝" w:hint="eastAsia"/>
        </w:rPr>
        <w:t>イ　申請資格</w:t>
      </w:r>
    </w:p>
    <w:p w:rsidR="00004DB1" w:rsidRPr="00513432" w:rsidRDefault="00004DB1" w:rsidP="00004DB1">
      <w:pPr>
        <w:ind w:leftChars="300" w:left="1004" w:hangingChars="100" w:hanging="251"/>
        <w:rPr>
          <w:rFonts w:ascii="ＭＳ 明朝" w:hAnsi="ＭＳ 明朝"/>
        </w:rPr>
      </w:pPr>
      <w:r w:rsidRPr="00513432">
        <w:rPr>
          <w:rFonts w:ascii="ＭＳ 明朝" w:hAnsi="ＭＳ 明朝" w:hint="eastAsia"/>
        </w:rPr>
        <w:t>ウ　申請期間</w:t>
      </w:r>
    </w:p>
    <w:p w:rsidR="00004DB1" w:rsidRPr="00513432" w:rsidRDefault="00004DB1" w:rsidP="00004DB1">
      <w:pPr>
        <w:ind w:leftChars="300" w:left="1004" w:hangingChars="100" w:hanging="251"/>
        <w:rPr>
          <w:rFonts w:ascii="ＭＳ 明朝" w:hAnsi="ＭＳ 明朝"/>
        </w:rPr>
      </w:pPr>
      <w:r w:rsidRPr="00513432">
        <w:rPr>
          <w:rFonts w:ascii="ＭＳ 明朝" w:hAnsi="ＭＳ 明朝" w:hint="eastAsia"/>
        </w:rPr>
        <w:t>エ　利用料金に関する事項</w:t>
      </w:r>
    </w:p>
    <w:p w:rsidR="00004DB1" w:rsidRPr="00513432" w:rsidRDefault="00004DB1" w:rsidP="00004DB1">
      <w:pPr>
        <w:ind w:leftChars="300" w:left="1004" w:hangingChars="100" w:hanging="251"/>
        <w:rPr>
          <w:rFonts w:ascii="ＭＳ 明朝" w:hAnsi="ＭＳ 明朝"/>
        </w:rPr>
      </w:pPr>
      <w:r w:rsidRPr="00513432">
        <w:rPr>
          <w:rFonts w:ascii="ＭＳ 明朝" w:hAnsi="ＭＳ 明朝" w:hint="eastAsia"/>
        </w:rPr>
        <w:t>オ　指定期間</w:t>
      </w:r>
    </w:p>
    <w:p w:rsidR="00004DB1" w:rsidRPr="00513432" w:rsidRDefault="00004DB1" w:rsidP="00004DB1">
      <w:pPr>
        <w:ind w:leftChars="300" w:left="1004" w:hangingChars="100" w:hanging="251"/>
        <w:rPr>
          <w:rFonts w:ascii="ＭＳ 明朝" w:hAnsi="ＭＳ 明朝"/>
        </w:rPr>
      </w:pPr>
      <w:r w:rsidRPr="00513432">
        <w:rPr>
          <w:rFonts w:ascii="ＭＳ 明朝" w:hAnsi="ＭＳ 明朝" w:hint="eastAsia"/>
        </w:rPr>
        <w:t>カ　選定の基準</w:t>
      </w:r>
    </w:p>
    <w:p w:rsidR="00004DB1" w:rsidRPr="00513432" w:rsidRDefault="00004DB1" w:rsidP="00004DB1">
      <w:pPr>
        <w:ind w:leftChars="300" w:left="1004" w:hangingChars="100" w:hanging="251"/>
        <w:rPr>
          <w:rFonts w:ascii="ＭＳ 明朝" w:hAnsi="ＭＳ 明朝"/>
        </w:rPr>
      </w:pPr>
      <w:r w:rsidRPr="00513432">
        <w:rPr>
          <w:rFonts w:ascii="ＭＳ 明朝" w:hAnsi="ＭＳ 明朝" w:hint="eastAsia"/>
        </w:rPr>
        <w:t>キ　申請書類の内容</w:t>
      </w:r>
    </w:p>
    <w:p w:rsidR="00004DB1" w:rsidRPr="00513432" w:rsidRDefault="00004DB1" w:rsidP="00004DB1">
      <w:pPr>
        <w:ind w:leftChars="300" w:left="1004" w:hangingChars="100" w:hanging="251"/>
        <w:rPr>
          <w:rFonts w:ascii="ＭＳ 明朝" w:hAnsi="ＭＳ 明朝"/>
        </w:rPr>
      </w:pPr>
      <w:r w:rsidRPr="00513432">
        <w:rPr>
          <w:rFonts w:ascii="ＭＳ 明朝" w:hAnsi="ＭＳ 明朝" w:hint="eastAsia"/>
        </w:rPr>
        <w:t>ク　管理の基準</w:t>
      </w:r>
    </w:p>
    <w:p w:rsidR="00004DB1" w:rsidRPr="00513432" w:rsidRDefault="00004DB1" w:rsidP="00004DB1">
      <w:pPr>
        <w:ind w:leftChars="300" w:left="1004" w:hangingChars="100" w:hanging="251"/>
        <w:rPr>
          <w:rFonts w:ascii="ＭＳ 明朝" w:hAnsi="ＭＳ 明朝"/>
        </w:rPr>
      </w:pPr>
      <w:r w:rsidRPr="00513432">
        <w:rPr>
          <w:rFonts w:ascii="ＭＳ 明朝" w:hAnsi="ＭＳ 明朝" w:hint="eastAsia"/>
        </w:rPr>
        <w:t>ケ　業務の範囲</w:t>
      </w:r>
    </w:p>
    <w:p w:rsidR="00004DB1" w:rsidRPr="00513432" w:rsidRDefault="00004DB1" w:rsidP="00004DB1">
      <w:pPr>
        <w:ind w:leftChars="300" w:left="1004" w:hangingChars="100" w:hanging="251"/>
        <w:rPr>
          <w:rFonts w:ascii="ＭＳ 明朝" w:hAnsi="ＭＳ 明朝"/>
        </w:rPr>
      </w:pPr>
      <w:r w:rsidRPr="00513432">
        <w:rPr>
          <w:rFonts w:ascii="ＭＳ 明朝" w:hAnsi="ＭＳ 明朝" w:hint="eastAsia"/>
        </w:rPr>
        <w:t>コ　その他市長又は委員会（以下「市長等」という。）が指定する事項</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(3) 募集要綱は、募集を開始する前に、指定管理者選定委員会（第５の１参照）の審査承認を得て、</w:t>
      </w:r>
      <w:r w:rsidRPr="00513432">
        <w:rPr>
          <w:rFonts w:ascii="ＭＳ 明朝" w:hAnsi="ＭＳ 明朝" w:hint="eastAsia"/>
          <w:szCs w:val="24"/>
        </w:rPr>
        <w:t>公布</w:t>
      </w:r>
      <w:r w:rsidRPr="00513432">
        <w:rPr>
          <w:rFonts w:ascii="ＭＳ 明朝" w:hAnsi="ＭＳ 明朝" w:hint="eastAsia"/>
        </w:rPr>
        <w:t>する。</w:t>
      </w:r>
    </w:p>
    <w:p w:rsidR="00004DB1" w:rsidRPr="00513432" w:rsidRDefault="00004DB1" w:rsidP="00004DB1">
      <w:pPr>
        <w:ind w:right="2"/>
        <w:jc w:val="left"/>
        <w:rPr>
          <w:rFonts w:ascii="ＭＳ 明朝" w:hAnsi="ＭＳ 明朝"/>
          <w:color w:val="0000FF"/>
        </w:rPr>
      </w:pPr>
    </w:p>
    <w:p w:rsidR="00004DB1" w:rsidRPr="00513432" w:rsidRDefault="00004DB1" w:rsidP="00004DB1">
      <w:pPr>
        <w:pStyle w:val="2"/>
        <w:ind w:leftChars="100" w:left="251"/>
        <w:rPr>
          <w:rFonts w:ascii="ＭＳ ゴシック" w:hAnsi="ＭＳ ゴシック"/>
          <w:szCs w:val="24"/>
        </w:rPr>
      </w:pPr>
      <w:bookmarkStart w:id="10" w:name="_Toc200457863"/>
      <w:r w:rsidRPr="00513432">
        <w:rPr>
          <w:rFonts w:ascii="ＭＳ ゴシック" w:hAnsi="ＭＳ ゴシック" w:hint="eastAsia"/>
          <w:szCs w:val="24"/>
        </w:rPr>
        <w:t>２　施設の概要（第１号）</w:t>
      </w:r>
      <w:bookmarkEnd w:id="10"/>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施設の名称、施設の所在地、施設の設置目的、建物の構造などの施設の概要を明示すること。</w:t>
      </w:r>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原則として、指定管理者の募集は一施設ごとに行う。ただし、一施設ごとに募集を行うことによりかえって施設の効用が妨げられ、市民サービスの低下につながるなどの特別の事情があるときは、複数の施設について一の指定管理者を募集することができる。</w:t>
      </w:r>
    </w:p>
    <w:p w:rsidR="00004DB1" w:rsidRPr="00513432" w:rsidRDefault="00004DB1" w:rsidP="00004DB1">
      <w:pPr>
        <w:jc w:val="left"/>
        <w:rPr>
          <w:rFonts w:ascii="ＭＳ 明朝" w:hAnsi="ＭＳ 明朝"/>
          <w:color w:val="0000FF"/>
        </w:rPr>
      </w:pPr>
    </w:p>
    <w:p w:rsidR="00004DB1" w:rsidRPr="00513432" w:rsidRDefault="00004DB1" w:rsidP="00004DB1">
      <w:pPr>
        <w:pStyle w:val="2"/>
        <w:ind w:leftChars="100" w:left="251"/>
        <w:rPr>
          <w:rFonts w:ascii="ＭＳ ゴシック" w:hAnsi="ＭＳ ゴシック"/>
          <w:szCs w:val="24"/>
        </w:rPr>
      </w:pPr>
      <w:bookmarkStart w:id="11" w:name="_Hlt55289278"/>
      <w:bookmarkStart w:id="12" w:name="_Toc200457864"/>
      <w:bookmarkEnd w:id="11"/>
      <w:r w:rsidRPr="00513432">
        <w:rPr>
          <w:rFonts w:ascii="ＭＳ ゴシック" w:hAnsi="ＭＳ ゴシック" w:hint="eastAsia"/>
          <w:szCs w:val="24"/>
        </w:rPr>
        <w:t>３　申請資格（第２号）</w:t>
      </w:r>
      <w:bookmarkEnd w:id="12"/>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(1) 申請資格を定める場合は、不当に申請者を限定することにならないよう施設の性質・目的に応じた必要最小限のものとすること。</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(2) 具体的な申請資格としては、次のものが考えられる。なお、ア及びイ(ｱ)から(ｸ)までについては、必ず定めなければならない。</w:t>
      </w:r>
    </w:p>
    <w:p w:rsidR="00004DB1" w:rsidRPr="00513432" w:rsidRDefault="00004DB1" w:rsidP="00004DB1">
      <w:pPr>
        <w:ind w:leftChars="300" w:left="1004" w:hangingChars="100" w:hanging="251"/>
        <w:jc w:val="left"/>
        <w:rPr>
          <w:rFonts w:ascii="ＭＳ 明朝" w:hAnsi="ＭＳ 明朝"/>
        </w:rPr>
      </w:pPr>
      <w:r w:rsidRPr="00513432">
        <w:rPr>
          <w:rFonts w:ascii="ＭＳ 明朝" w:hAnsi="ＭＳ 明朝" w:hint="eastAsia"/>
        </w:rPr>
        <w:t>ア　団体であること（自治法上、個人は指定管理者になることはできない。ただし、法人格の有無は問わない。）。</w:t>
      </w:r>
    </w:p>
    <w:p w:rsidR="00004DB1" w:rsidRPr="00513432" w:rsidRDefault="00004DB1" w:rsidP="00004DB1">
      <w:pPr>
        <w:ind w:leftChars="300" w:left="1004" w:hangingChars="100" w:hanging="251"/>
        <w:jc w:val="left"/>
        <w:rPr>
          <w:rFonts w:ascii="ＭＳ 明朝" w:hAnsi="ＭＳ 明朝"/>
        </w:rPr>
      </w:pPr>
      <w:r w:rsidRPr="00513432">
        <w:rPr>
          <w:rFonts w:ascii="ＭＳ 明朝" w:hAnsi="ＭＳ 明朝" w:hint="eastAsia"/>
        </w:rPr>
        <w:t>イ　団体又はその代表者が次の者に該当しないこと。</w:t>
      </w:r>
    </w:p>
    <w:p w:rsidR="00004DB1" w:rsidRPr="00513432" w:rsidRDefault="00004DB1" w:rsidP="00004DB1">
      <w:pPr>
        <w:ind w:leftChars="400" w:left="1255" w:hangingChars="100" w:hanging="251"/>
        <w:jc w:val="left"/>
        <w:rPr>
          <w:rFonts w:ascii="ＭＳ 明朝" w:hAnsi="ＭＳ 明朝"/>
        </w:rPr>
      </w:pPr>
      <w:r w:rsidRPr="00513432">
        <w:rPr>
          <w:rFonts w:ascii="ＭＳ 明朝" w:hAnsi="ＭＳ 明朝" w:hint="eastAsia"/>
        </w:rPr>
        <w:t>(ｱ) 法律行為を行う能力を有しない者</w:t>
      </w:r>
    </w:p>
    <w:p w:rsidR="00004DB1" w:rsidRPr="00513432" w:rsidRDefault="00004DB1" w:rsidP="00004DB1">
      <w:pPr>
        <w:ind w:leftChars="400" w:left="1255" w:hangingChars="100" w:hanging="251"/>
        <w:jc w:val="left"/>
        <w:rPr>
          <w:rFonts w:ascii="ＭＳ 明朝" w:hAnsi="ＭＳ 明朝"/>
        </w:rPr>
      </w:pPr>
      <w:r w:rsidRPr="00513432">
        <w:rPr>
          <w:rFonts w:ascii="ＭＳ 明朝" w:hAnsi="ＭＳ 明朝" w:hint="eastAsia"/>
        </w:rPr>
        <w:t>(ｲ) 破産者で復権を得ない者</w:t>
      </w:r>
    </w:p>
    <w:p w:rsidR="00004DB1" w:rsidRPr="00513432" w:rsidRDefault="00004DB1" w:rsidP="00004DB1">
      <w:pPr>
        <w:ind w:leftChars="400" w:left="1255" w:hangingChars="100" w:hanging="251"/>
        <w:jc w:val="left"/>
        <w:rPr>
          <w:rFonts w:ascii="ＭＳ 明朝" w:hAnsi="ＭＳ 明朝"/>
        </w:rPr>
      </w:pPr>
      <w:r w:rsidRPr="00513432">
        <w:rPr>
          <w:rFonts w:ascii="ＭＳ 明朝" w:hAnsi="ＭＳ 明朝" w:hint="eastAsia"/>
        </w:rPr>
        <w:t>(ｳ) 地方自治法施行令（昭和２２年政令第１６号）第１６７条の４第２項（同項を準用する場合を含む。）の規定により本市における一般競争入札等の参加を制限されている者</w:t>
      </w:r>
    </w:p>
    <w:p w:rsidR="00004DB1" w:rsidRPr="00513432" w:rsidRDefault="00004DB1" w:rsidP="00004DB1">
      <w:pPr>
        <w:ind w:leftChars="400" w:left="1255" w:hangingChars="100" w:hanging="251"/>
        <w:jc w:val="left"/>
        <w:rPr>
          <w:rFonts w:ascii="ＭＳ 明朝" w:hAnsi="ＭＳ 明朝"/>
        </w:rPr>
      </w:pPr>
      <w:r w:rsidRPr="00513432">
        <w:rPr>
          <w:rFonts w:ascii="ＭＳ 明朝" w:hAnsi="ＭＳ 明朝" w:hint="eastAsia"/>
        </w:rPr>
        <w:t>(ｴ) 自治法第２４４条の２第１１項の規定による指定の取消しを受けたことがある者</w:t>
      </w:r>
    </w:p>
    <w:p w:rsidR="00004DB1" w:rsidRPr="00513432" w:rsidRDefault="00004DB1" w:rsidP="00004DB1">
      <w:pPr>
        <w:ind w:leftChars="400" w:left="1255" w:hangingChars="100" w:hanging="251"/>
        <w:jc w:val="left"/>
        <w:rPr>
          <w:rFonts w:ascii="ＭＳ 明朝" w:hAnsi="ＭＳ 明朝"/>
        </w:rPr>
      </w:pPr>
      <w:r w:rsidRPr="00513432">
        <w:rPr>
          <w:rFonts w:ascii="ＭＳ 明朝" w:hAnsi="ＭＳ 明朝" w:hint="eastAsia"/>
        </w:rPr>
        <w:t>(ｵ) 指定管理者の指定を管理の委託とみなした場合に、自治法第９２条の２、第１４２条（同条を準用する場合を含む。）又は第１８０条の５第６項の規定に抵触することとなる者</w:t>
      </w:r>
    </w:p>
    <w:p w:rsidR="00004DB1" w:rsidRPr="00513432" w:rsidRDefault="00004DB1" w:rsidP="00004DB1">
      <w:pPr>
        <w:ind w:leftChars="400" w:left="1255" w:hangingChars="100" w:hanging="251"/>
        <w:jc w:val="left"/>
        <w:rPr>
          <w:rFonts w:ascii="ＭＳ 明朝" w:hAnsi="ＭＳ 明朝"/>
        </w:rPr>
      </w:pPr>
      <w:r w:rsidRPr="00513432">
        <w:rPr>
          <w:rFonts w:ascii="ＭＳ 明朝" w:hAnsi="ＭＳ 明朝" w:hint="eastAsia"/>
        </w:rPr>
        <w:t>(ｶ) 本市における指定管理者の指定の手続において、その公正な手続を妨げた者又は公正な価格の成立を害し、若しくは不正の利益を得るために連合した者</w:t>
      </w:r>
    </w:p>
    <w:p w:rsidR="00004DB1" w:rsidRPr="00513432" w:rsidRDefault="00004DB1" w:rsidP="00004DB1">
      <w:pPr>
        <w:ind w:leftChars="400" w:left="1255" w:hangingChars="100" w:hanging="251"/>
        <w:jc w:val="left"/>
        <w:rPr>
          <w:rFonts w:ascii="ＭＳ 明朝" w:hAnsi="ＭＳ 明朝"/>
        </w:rPr>
      </w:pPr>
      <w:r w:rsidRPr="00513432">
        <w:rPr>
          <w:rFonts w:ascii="ＭＳ 明朝" w:hAnsi="ＭＳ 明朝" w:hint="eastAsia"/>
        </w:rPr>
        <w:t xml:space="preserve">(ｷ) </w:t>
      </w:r>
      <w:smartTag w:uri="schemas-MSNCTYST-com/MSNCTYST" w:element="MSNCTYST">
        <w:smartTagPr>
          <w:attr w:name="AddressList" w:val="01:北海道北見市;"/>
          <w:attr w:name="Address" w:val="北見市"/>
        </w:smartTagPr>
        <w:r w:rsidRPr="00513432">
          <w:rPr>
            <w:rFonts w:ascii="ＭＳ 明朝" w:hAnsi="ＭＳ 明朝" w:hint="eastAsia"/>
          </w:rPr>
          <w:t>北見市</w:t>
        </w:r>
      </w:smartTag>
      <w:r w:rsidRPr="00513432">
        <w:rPr>
          <w:rFonts w:ascii="ＭＳ 明朝" w:hAnsi="ＭＳ 明朝" w:hint="eastAsia"/>
        </w:rPr>
        <w:t>税並びに消費税及び地方消費税を滞納している者</w:t>
      </w:r>
    </w:p>
    <w:p w:rsidR="00004DB1" w:rsidRPr="00513432" w:rsidRDefault="00004DB1" w:rsidP="00004DB1">
      <w:pPr>
        <w:ind w:leftChars="400" w:left="1255" w:hangingChars="100" w:hanging="251"/>
        <w:jc w:val="left"/>
        <w:rPr>
          <w:rFonts w:ascii="ＭＳ 明朝" w:hAnsi="ＭＳ 明朝"/>
        </w:rPr>
      </w:pPr>
      <w:r w:rsidRPr="00513432">
        <w:rPr>
          <w:rFonts w:ascii="ＭＳ 明朝" w:hAnsi="ＭＳ 明朝" w:hint="eastAsia"/>
        </w:rPr>
        <w:t>(ｸ) 銀行取引停止を受けている者</w:t>
      </w:r>
    </w:p>
    <w:p w:rsidR="00004DB1" w:rsidRPr="00513432" w:rsidRDefault="00004DB1" w:rsidP="00004DB1">
      <w:pPr>
        <w:ind w:leftChars="400" w:left="1255" w:hangingChars="100" w:hanging="251"/>
        <w:jc w:val="left"/>
        <w:rPr>
          <w:rFonts w:ascii="ＭＳ 明朝" w:hAnsi="ＭＳ 明朝"/>
        </w:rPr>
      </w:pPr>
      <w:r w:rsidRPr="00513432">
        <w:rPr>
          <w:rFonts w:ascii="ＭＳ 明朝" w:hAnsi="ＭＳ 明朝" w:hint="eastAsia"/>
        </w:rPr>
        <w:t>(ｹ) 暴力団員による不当な行為の防止等に関する法律第２条第２号から第５号に規定する暴力団等</w:t>
      </w:r>
    </w:p>
    <w:p w:rsidR="00004DB1" w:rsidRPr="00513432" w:rsidRDefault="00004DB1" w:rsidP="00004DB1">
      <w:pPr>
        <w:ind w:leftChars="300" w:left="1004" w:right="2" w:hangingChars="100" w:hanging="251"/>
        <w:jc w:val="left"/>
        <w:rPr>
          <w:rFonts w:ascii="ＭＳ 明朝" w:hAnsi="ＭＳ 明朝"/>
        </w:rPr>
      </w:pPr>
      <w:r w:rsidRPr="00513432">
        <w:rPr>
          <w:rFonts w:ascii="ＭＳ 明朝" w:hAnsi="ＭＳ 明朝" w:hint="eastAsia"/>
        </w:rPr>
        <w:t>ウ　団体の人員の数、資産の額その他の経営の規模及び能力</w:t>
      </w:r>
    </w:p>
    <w:p w:rsidR="00004DB1" w:rsidRPr="00513432" w:rsidRDefault="00004DB1" w:rsidP="00004DB1">
      <w:pPr>
        <w:ind w:leftChars="300" w:left="1004" w:right="2" w:hangingChars="100" w:hanging="251"/>
        <w:jc w:val="left"/>
        <w:rPr>
          <w:rFonts w:ascii="ＭＳ 明朝" w:hAnsi="ＭＳ 明朝"/>
        </w:rPr>
      </w:pPr>
      <w:r w:rsidRPr="00513432">
        <w:rPr>
          <w:rFonts w:ascii="ＭＳ 明朝" w:hAnsi="ＭＳ 明朝" w:hint="eastAsia"/>
        </w:rPr>
        <w:t>エ　事務所の所在地に関する事項</w:t>
      </w:r>
    </w:p>
    <w:p w:rsidR="00004DB1" w:rsidRPr="00513432" w:rsidRDefault="00004DB1" w:rsidP="00004DB1">
      <w:pPr>
        <w:ind w:leftChars="300" w:left="1004" w:hangingChars="100" w:hanging="251"/>
        <w:jc w:val="left"/>
        <w:rPr>
          <w:rFonts w:ascii="ＭＳ 明朝" w:hAnsi="ＭＳ 明朝"/>
        </w:rPr>
      </w:pPr>
      <w:r w:rsidRPr="00513432">
        <w:rPr>
          <w:rFonts w:ascii="ＭＳ 明朝" w:hAnsi="ＭＳ 明朝" w:hint="eastAsia"/>
        </w:rPr>
        <w:t>オ　施設を管理するに当たって資格、免許等が必要な場合は、その資格等を有していること。</w:t>
      </w:r>
    </w:p>
    <w:p w:rsidR="00004DB1" w:rsidRPr="00513432" w:rsidRDefault="00004DB1" w:rsidP="00004DB1">
      <w:pPr>
        <w:ind w:leftChars="300" w:left="1004" w:hangingChars="100" w:hanging="251"/>
        <w:jc w:val="left"/>
        <w:rPr>
          <w:rFonts w:ascii="ＭＳ 明朝" w:hAnsi="ＭＳ 明朝"/>
        </w:rPr>
      </w:pPr>
      <w:r w:rsidRPr="00513432">
        <w:rPr>
          <w:rFonts w:ascii="ＭＳ 明朝" w:hAnsi="ＭＳ 明朝" w:hint="eastAsia"/>
        </w:rPr>
        <w:t>カ　その他施設の性質・目的に応じ、施設の管理を行うに当たって不可欠の事項</w:t>
      </w:r>
    </w:p>
    <w:p w:rsidR="00004DB1" w:rsidRPr="00513432" w:rsidRDefault="00004DB1" w:rsidP="00004DB1">
      <w:pPr>
        <w:ind w:right="2"/>
        <w:jc w:val="left"/>
        <w:rPr>
          <w:rFonts w:ascii="ＭＳ 明朝" w:hAnsi="ＭＳ 明朝"/>
          <w:color w:val="0000FF"/>
        </w:rPr>
      </w:pPr>
    </w:p>
    <w:p w:rsidR="00004DB1" w:rsidRPr="00513432" w:rsidRDefault="00004DB1" w:rsidP="00004DB1">
      <w:pPr>
        <w:pStyle w:val="2"/>
        <w:ind w:leftChars="100" w:left="251"/>
        <w:rPr>
          <w:rFonts w:ascii="ＭＳ ゴシック" w:hAnsi="ＭＳ ゴシック"/>
          <w:szCs w:val="24"/>
        </w:rPr>
      </w:pPr>
      <w:bookmarkStart w:id="13" w:name="_Toc200457865"/>
      <w:r w:rsidRPr="00513432">
        <w:rPr>
          <w:rFonts w:ascii="ＭＳ ゴシック" w:hAnsi="ＭＳ ゴシック" w:hint="eastAsia"/>
          <w:szCs w:val="24"/>
        </w:rPr>
        <w:t>４　申請期間（第３号）</w:t>
      </w:r>
      <w:bookmarkEnd w:id="13"/>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申請期間は、原則として、募集を開始した日から起算して３０日間とする。</w:t>
      </w:r>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ただし、３０日間を確保することが日程的に困難な場合又は申請書類の作成上必要があると認める場合は、これよりも短期又は長期の期間を設けることができる。</w:t>
      </w:r>
    </w:p>
    <w:p w:rsidR="00004DB1" w:rsidRPr="00513432" w:rsidRDefault="00004DB1" w:rsidP="00004DB1">
      <w:pPr>
        <w:ind w:left="753" w:hanging="753"/>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14" w:name="_Hlt55290010"/>
      <w:bookmarkStart w:id="15" w:name="_Toc200457866"/>
      <w:bookmarkEnd w:id="14"/>
      <w:r w:rsidRPr="00513432">
        <w:rPr>
          <w:rFonts w:ascii="ＭＳ ゴシック" w:hAnsi="ＭＳ ゴシック" w:hint="eastAsia"/>
          <w:szCs w:val="24"/>
        </w:rPr>
        <w:t>５　利用料金に関する事項（第４号）</w:t>
      </w:r>
      <w:bookmarkEnd w:id="15"/>
    </w:p>
    <w:p w:rsidR="00004DB1" w:rsidRPr="00513432" w:rsidRDefault="00004DB1" w:rsidP="00004DB1">
      <w:pPr>
        <w:ind w:leftChars="200" w:left="502" w:firstLineChars="100" w:firstLine="251"/>
        <w:rPr>
          <w:rFonts w:ascii="ＭＳ 明朝" w:hAnsi="ＭＳ 明朝"/>
        </w:rPr>
      </w:pPr>
      <w:r w:rsidRPr="00513432">
        <w:rPr>
          <w:rFonts w:ascii="ＭＳ 明朝" w:hAnsi="ＭＳ 明朝" w:hint="eastAsia"/>
        </w:rPr>
        <w:t>おおむね次の事項について明示するものとする。</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(1) 利用料金制度の採用の有無</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(2) 利用料金の額に関する事項</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(3) 指定管理者が本市の承認を受けて利用料金を定めるときの本市との事前協議の方法等に関する事項（承認利用料金制を導入の場合）</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(4)</w:t>
      </w:r>
      <w:r>
        <w:rPr>
          <w:rFonts w:ascii="ＭＳ 明朝" w:hAnsi="ＭＳ 明朝" w:hint="eastAsia"/>
        </w:rPr>
        <w:t xml:space="preserve"> </w:t>
      </w:r>
      <w:r w:rsidRPr="00513432">
        <w:rPr>
          <w:rFonts w:ascii="ＭＳ 明朝" w:hAnsi="ＭＳ 明朝" w:hint="eastAsia"/>
        </w:rPr>
        <w:t>減免及び還付に関する事項</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(5)</w:t>
      </w:r>
      <w:r>
        <w:rPr>
          <w:rFonts w:ascii="ＭＳ 明朝" w:hAnsi="ＭＳ 明朝" w:hint="eastAsia"/>
        </w:rPr>
        <w:t xml:space="preserve"> </w:t>
      </w:r>
      <w:r w:rsidRPr="00513432">
        <w:rPr>
          <w:rFonts w:ascii="ＭＳ 明朝" w:hAnsi="ＭＳ 明朝" w:hint="eastAsia"/>
        </w:rPr>
        <w:t>前受金の引継ぎに関する事項</w:t>
      </w:r>
    </w:p>
    <w:p w:rsidR="00004DB1" w:rsidRPr="00513432" w:rsidRDefault="00004DB1" w:rsidP="00004DB1">
      <w:pPr>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16" w:name="_Hlt55289359"/>
      <w:bookmarkStart w:id="17" w:name="_Toc200457867"/>
      <w:bookmarkEnd w:id="16"/>
      <w:r w:rsidRPr="00513432">
        <w:rPr>
          <w:rFonts w:ascii="ＭＳ ゴシック" w:hAnsi="ＭＳ ゴシック" w:hint="eastAsia"/>
          <w:szCs w:val="24"/>
        </w:rPr>
        <w:t>６　指定期間（第５号）</w:t>
      </w:r>
      <w:bookmarkEnd w:id="17"/>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指定期間は、原則として、管理業務を開始する日から起算して５年間とし、上限を１０年間とする。ただし、施設の性質・目的等からこれにより難い施設については、この限りでない。</w:t>
      </w:r>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なお、５年を超える場合は、指定管理の検証表等により５年目に中間点検を実施することとする。</w:t>
      </w:r>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「施設の性質・目的等からこれにより難い施設」の例としては、次のようなものが考えられる。</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(1) ＰＦＩ事業により建設する施設</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(2) 早くから利用の許可を行う必要のある施設（誘致活動の成果が後年度に現れる場合がある施設）</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(3) 利用者と施設の管理者とが長期継続的な関係を有する必要がある施設</w:t>
      </w:r>
    </w:p>
    <w:p w:rsidR="00004DB1" w:rsidRPr="00513432" w:rsidRDefault="00004DB1" w:rsidP="00004DB1">
      <w:pPr>
        <w:ind w:left="753" w:hanging="753"/>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18" w:name="_Toc200457868"/>
      <w:r w:rsidRPr="00513432">
        <w:rPr>
          <w:rFonts w:ascii="ＭＳ ゴシック" w:hAnsi="ＭＳ ゴシック" w:hint="eastAsia"/>
          <w:szCs w:val="24"/>
        </w:rPr>
        <w:t>７　選定の基準（第６号）</w:t>
      </w:r>
      <w:bookmarkEnd w:id="18"/>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選定基準は、指定手続条例第４条第１項第１号から第５号までに定めるものを含め、すべて明示すること（第５の３参照）。</w:t>
      </w:r>
    </w:p>
    <w:p w:rsidR="00004DB1" w:rsidRPr="00513432" w:rsidRDefault="00004DB1" w:rsidP="00004DB1">
      <w:pPr>
        <w:ind w:left="753" w:hanging="753"/>
      </w:pPr>
    </w:p>
    <w:p w:rsidR="00004DB1" w:rsidRPr="00513432" w:rsidRDefault="00004DB1" w:rsidP="00004DB1">
      <w:pPr>
        <w:pStyle w:val="2"/>
        <w:ind w:leftChars="100" w:left="251"/>
        <w:rPr>
          <w:rFonts w:ascii="ＭＳ ゴシック" w:hAnsi="ＭＳ ゴシック"/>
          <w:szCs w:val="24"/>
        </w:rPr>
      </w:pPr>
      <w:bookmarkStart w:id="19" w:name="_Toc200457869"/>
      <w:r w:rsidRPr="00513432">
        <w:rPr>
          <w:rFonts w:ascii="ＭＳ ゴシック" w:hAnsi="ＭＳ ゴシック" w:hint="eastAsia"/>
        </w:rPr>
        <w:t>８</w:t>
      </w:r>
      <w:r w:rsidRPr="00513432">
        <w:rPr>
          <w:rFonts w:ascii="ＭＳ ゴシック" w:hAnsi="ＭＳ ゴシック" w:hint="eastAsia"/>
          <w:szCs w:val="24"/>
        </w:rPr>
        <w:t xml:space="preserve">　申請書類の内容（第７号）</w:t>
      </w:r>
      <w:bookmarkEnd w:id="19"/>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申請書類の内容については、その種類・記載事項等をできるだけ詳細に明示すること（第４参照）。</w:t>
      </w:r>
    </w:p>
    <w:p w:rsidR="00004DB1" w:rsidRPr="00513432" w:rsidRDefault="00004DB1" w:rsidP="00004DB1">
      <w:pPr>
        <w:ind w:left="753" w:hanging="753"/>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20" w:name="_Toc200457870"/>
      <w:r w:rsidRPr="00513432">
        <w:rPr>
          <w:rFonts w:ascii="ＭＳ ゴシック" w:hAnsi="ＭＳ ゴシック" w:hint="eastAsia"/>
        </w:rPr>
        <w:t>９</w:t>
      </w:r>
      <w:r w:rsidRPr="00513432">
        <w:rPr>
          <w:rFonts w:ascii="ＭＳ ゴシック" w:hAnsi="ＭＳ ゴシック" w:hint="eastAsia"/>
          <w:szCs w:val="24"/>
        </w:rPr>
        <w:t xml:space="preserve">　管理の基準（第８号）</w:t>
      </w:r>
      <w:bookmarkEnd w:id="20"/>
    </w:p>
    <w:p w:rsidR="00004DB1" w:rsidRPr="00513432" w:rsidRDefault="00004DB1" w:rsidP="00004DB1">
      <w:pPr>
        <w:ind w:leftChars="200" w:left="502" w:firstLineChars="100" w:firstLine="251"/>
      </w:pPr>
      <w:r w:rsidRPr="00513432">
        <w:rPr>
          <w:rFonts w:hint="eastAsia"/>
        </w:rPr>
        <w:t>管理の基準は、設置条例に規定したもの（</w:t>
      </w:r>
      <w:r w:rsidRPr="00513432">
        <w:rPr>
          <w:rFonts w:ascii="ＭＳ 明朝" w:hAnsi="ＭＳ 明朝" w:hint="eastAsia"/>
        </w:rPr>
        <w:t>開館時間等、利用の制限に関する事項等。第２の２(2)参照）のほか、個人情報保護法（第８の２(7)参照）、行政手続条例（第８の２(8)キ参照）及び情報公開条例（第８の２(8)ク参照）</w:t>
      </w:r>
      <w:r w:rsidRPr="00513432">
        <w:rPr>
          <w:rFonts w:hint="eastAsia"/>
        </w:rPr>
        <w:t>の適用並びにこれらの条例に規定した事項の実施に当たって必要な事項（例：利用の許可を要する施設に係る利用者の決定方法（抽選、先着順等））</w:t>
      </w:r>
      <w:r w:rsidRPr="00513432">
        <w:rPr>
          <w:rFonts w:ascii="ＭＳ 明朝" w:hAnsi="ＭＳ 明朝" w:hint="eastAsia"/>
        </w:rPr>
        <w:t>について明示する。</w:t>
      </w:r>
    </w:p>
    <w:p w:rsidR="00004DB1" w:rsidRPr="00513432" w:rsidRDefault="00004DB1" w:rsidP="00004DB1"/>
    <w:p w:rsidR="00004DB1" w:rsidRPr="00513432" w:rsidRDefault="00004DB1" w:rsidP="00004DB1">
      <w:pPr>
        <w:pStyle w:val="2"/>
        <w:ind w:leftChars="100" w:left="251"/>
        <w:rPr>
          <w:rFonts w:ascii="ＭＳ ゴシック" w:hAnsi="ＭＳ ゴシック"/>
          <w:szCs w:val="24"/>
        </w:rPr>
      </w:pPr>
      <w:bookmarkStart w:id="21" w:name="_Hlt55289769"/>
      <w:bookmarkStart w:id="22" w:name="_Toc200457871"/>
      <w:bookmarkEnd w:id="21"/>
      <w:r w:rsidRPr="00513432">
        <w:rPr>
          <w:rFonts w:ascii="ＭＳ ゴシック" w:hAnsi="ＭＳ ゴシック" w:hint="eastAsia"/>
        </w:rPr>
        <w:t>１０</w:t>
      </w:r>
      <w:r w:rsidRPr="00513432">
        <w:rPr>
          <w:rFonts w:ascii="ＭＳ ゴシック" w:hAnsi="ＭＳ ゴシック" w:hint="eastAsia"/>
          <w:szCs w:val="24"/>
        </w:rPr>
        <w:t xml:space="preserve">　業務の範囲（第９号）</w:t>
      </w:r>
      <w:bookmarkEnd w:id="22"/>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管理業務の範囲は、設置条例に規定したもの（第２の２(3)参照）となるが、その具体的内容も明示し、申請者が管理業務の計画書や管理に係る収支計画書などを作成するのに十分な情報を提供すること。</w:t>
      </w:r>
    </w:p>
    <w:p w:rsidR="00004DB1" w:rsidRPr="00513432" w:rsidRDefault="00004DB1" w:rsidP="00004DB1">
      <w:pPr>
        <w:ind w:right="2"/>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23" w:name="_Toc200457872"/>
      <w:r w:rsidRPr="00513432">
        <w:rPr>
          <w:rFonts w:ascii="ＭＳ ゴシック" w:hAnsi="ＭＳ ゴシック" w:hint="eastAsia"/>
        </w:rPr>
        <w:t>１１</w:t>
      </w:r>
      <w:r w:rsidRPr="00513432">
        <w:rPr>
          <w:rFonts w:ascii="ＭＳ ゴシック" w:hAnsi="ＭＳ ゴシック" w:hint="eastAsia"/>
          <w:szCs w:val="24"/>
        </w:rPr>
        <w:t xml:space="preserve">　その他市長等が指定する事項（第１０号）</w:t>
      </w:r>
      <w:bookmarkEnd w:id="23"/>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その他市長等が指定する事項は、次のとおりとする。</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(1) 設置条例及び設置条例施行規則の規定</w:t>
      </w:r>
    </w:p>
    <w:p w:rsidR="00004DB1" w:rsidRPr="00513432" w:rsidRDefault="00004DB1" w:rsidP="00004DB1">
      <w:pPr>
        <w:ind w:leftChars="200" w:left="753" w:right="2" w:hangingChars="100" w:hanging="251"/>
        <w:jc w:val="left"/>
        <w:rPr>
          <w:rFonts w:ascii="ＭＳ 明朝" w:hAnsi="ＭＳ 明朝"/>
        </w:rPr>
      </w:pPr>
      <w:r w:rsidRPr="00513432">
        <w:rPr>
          <w:rFonts w:ascii="ＭＳ 明朝" w:hAnsi="ＭＳ 明朝" w:hint="eastAsia"/>
        </w:rPr>
        <w:t xml:space="preserve">(2) </w:t>
      </w:r>
      <w:r w:rsidR="00A42407">
        <w:rPr>
          <w:rFonts w:ascii="ＭＳ 明朝" w:hAnsi="ＭＳ 明朝" w:hint="eastAsia"/>
        </w:rPr>
        <w:t>申請の撤回及び</w:t>
      </w:r>
      <w:r w:rsidRPr="00513432">
        <w:rPr>
          <w:rFonts w:ascii="ＭＳ 明朝" w:hAnsi="ＭＳ 明朝" w:hint="eastAsia"/>
        </w:rPr>
        <w:t>申請書類の修正は認めないこととする旨</w:t>
      </w:r>
    </w:p>
    <w:p w:rsidR="00004DB1" w:rsidRPr="00513432" w:rsidRDefault="00004DB1" w:rsidP="00004DB1">
      <w:pPr>
        <w:ind w:leftChars="200" w:left="753" w:right="2" w:hangingChars="100" w:hanging="251"/>
        <w:jc w:val="left"/>
        <w:rPr>
          <w:rFonts w:ascii="ＭＳ 明朝" w:hAnsi="ＭＳ 明朝"/>
        </w:rPr>
      </w:pPr>
      <w:r w:rsidRPr="00513432">
        <w:rPr>
          <w:rFonts w:ascii="ＭＳ 明朝" w:hAnsi="ＭＳ 明朝" w:hint="eastAsia"/>
        </w:rPr>
        <w:t>(3) 選定結果の通知予定時期</w:t>
      </w:r>
      <w:r w:rsidR="00193B3B">
        <w:rPr>
          <w:rFonts w:ascii="ＭＳ 明朝" w:hAnsi="ＭＳ 明朝" w:hint="eastAsia"/>
        </w:rPr>
        <w:t>及び</w:t>
      </w:r>
      <w:r w:rsidRPr="00513432">
        <w:rPr>
          <w:rFonts w:ascii="ＭＳ 明朝" w:hAnsi="ＭＳ 明朝" w:hint="eastAsia"/>
        </w:rPr>
        <w:t>通知方法</w:t>
      </w:r>
    </w:p>
    <w:p w:rsidR="00004DB1" w:rsidRPr="00513432" w:rsidRDefault="00004DB1" w:rsidP="00004DB1">
      <w:pPr>
        <w:ind w:leftChars="200" w:left="753" w:right="2" w:hangingChars="100" w:hanging="251"/>
        <w:jc w:val="left"/>
        <w:rPr>
          <w:rFonts w:ascii="ＭＳ 明朝" w:hAnsi="ＭＳ 明朝"/>
        </w:rPr>
      </w:pPr>
      <w:r w:rsidRPr="00513432">
        <w:rPr>
          <w:rFonts w:ascii="ＭＳ 明朝" w:hAnsi="ＭＳ 明朝" w:hint="eastAsia"/>
        </w:rPr>
        <w:t>(4) 申請書類の提出先</w:t>
      </w:r>
      <w:r w:rsidR="00193B3B">
        <w:rPr>
          <w:rFonts w:ascii="ＭＳ 明朝" w:hAnsi="ＭＳ 明朝" w:hint="eastAsia"/>
        </w:rPr>
        <w:t>及び</w:t>
      </w:r>
      <w:r w:rsidRPr="00513432">
        <w:rPr>
          <w:rFonts w:ascii="ＭＳ 明朝" w:hAnsi="ＭＳ 明朝" w:hint="eastAsia"/>
        </w:rPr>
        <w:t>所管課の名称</w:t>
      </w:r>
    </w:p>
    <w:p w:rsidR="00004DB1" w:rsidRPr="00513432" w:rsidRDefault="00004DB1" w:rsidP="00004DB1">
      <w:pPr>
        <w:ind w:leftChars="200" w:left="753" w:right="2" w:hangingChars="100" w:hanging="251"/>
        <w:jc w:val="left"/>
        <w:rPr>
          <w:rFonts w:ascii="ＭＳ 明朝" w:hAnsi="ＭＳ 明朝"/>
        </w:rPr>
      </w:pPr>
      <w:r w:rsidRPr="00513432">
        <w:rPr>
          <w:rFonts w:ascii="ＭＳ 明朝" w:hAnsi="ＭＳ 明朝" w:hint="eastAsia"/>
        </w:rPr>
        <w:t>(5) 精算方式に関する事項</w:t>
      </w:r>
    </w:p>
    <w:p w:rsidR="00004DB1" w:rsidRPr="00513432" w:rsidRDefault="00004DB1" w:rsidP="00004DB1">
      <w:pPr>
        <w:ind w:leftChars="200" w:left="753" w:right="2" w:hangingChars="100" w:hanging="251"/>
        <w:jc w:val="left"/>
        <w:rPr>
          <w:rFonts w:ascii="ＭＳ 明朝" w:hAnsi="ＭＳ 明朝"/>
        </w:rPr>
      </w:pPr>
      <w:r w:rsidRPr="00513432">
        <w:rPr>
          <w:rFonts w:ascii="ＭＳ 明朝" w:hAnsi="ＭＳ 明朝" w:hint="eastAsia"/>
        </w:rPr>
        <w:t>(</w:t>
      </w:r>
      <w:r w:rsidRPr="00513432">
        <w:rPr>
          <w:rFonts w:ascii="ＭＳ 明朝" w:hAnsi="ＭＳ 明朝"/>
        </w:rPr>
        <w:t>6)</w:t>
      </w:r>
      <w:r w:rsidRPr="00513432">
        <w:rPr>
          <w:rFonts w:ascii="ＭＳ 明朝" w:hAnsi="ＭＳ 明朝" w:hint="eastAsia"/>
        </w:rPr>
        <w:t xml:space="preserve"> 基準となる指定管理料</w:t>
      </w:r>
    </w:p>
    <w:p w:rsidR="00004DB1" w:rsidRPr="00513432" w:rsidRDefault="00004DB1" w:rsidP="00004DB1">
      <w:pPr>
        <w:ind w:leftChars="200" w:left="753" w:right="2" w:hangingChars="100" w:hanging="251"/>
        <w:jc w:val="left"/>
        <w:rPr>
          <w:rFonts w:ascii="ＭＳ 明朝" w:hAnsi="ＭＳ 明朝"/>
        </w:rPr>
      </w:pPr>
      <w:r w:rsidRPr="00513432">
        <w:rPr>
          <w:rFonts w:ascii="ＭＳ 明朝" w:hAnsi="ＭＳ 明朝" w:hint="eastAsia"/>
        </w:rPr>
        <w:t>(</w:t>
      </w:r>
      <w:r>
        <w:rPr>
          <w:rFonts w:ascii="ＭＳ 明朝" w:hAnsi="ＭＳ 明朝" w:hint="eastAsia"/>
        </w:rPr>
        <w:t>7</w:t>
      </w:r>
      <w:r w:rsidRPr="00513432">
        <w:rPr>
          <w:rFonts w:ascii="ＭＳ 明朝" w:hAnsi="ＭＳ 明朝" w:hint="eastAsia"/>
        </w:rPr>
        <w:t>) その他施設の所管課において必要と認める事項</w:t>
      </w:r>
    </w:p>
    <w:p w:rsidR="00004DB1" w:rsidRPr="00513432" w:rsidRDefault="00004DB1" w:rsidP="00004DB1">
      <w:pPr>
        <w:ind w:right="2"/>
        <w:jc w:val="left"/>
        <w:rPr>
          <w:rFonts w:ascii="ＭＳ 明朝" w:hAnsi="ＭＳ 明朝"/>
        </w:rPr>
      </w:pPr>
    </w:p>
    <w:p w:rsidR="00004DB1" w:rsidRPr="00513432" w:rsidRDefault="00004DB1" w:rsidP="00004DB1">
      <w:pPr>
        <w:ind w:right="2"/>
        <w:jc w:val="left"/>
        <w:rPr>
          <w:rFonts w:ascii="ＭＳ 明朝" w:hAnsi="ＭＳ 明朝"/>
        </w:rPr>
      </w:pPr>
    </w:p>
    <w:p w:rsidR="00004DB1" w:rsidRPr="00513432" w:rsidRDefault="00004DB1" w:rsidP="00004DB1">
      <w:pPr>
        <w:ind w:right="2"/>
        <w:jc w:val="left"/>
        <w:rPr>
          <w:rFonts w:ascii="ＭＳ 明朝" w:hAnsi="ＭＳ 明朝"/>
        </w:rPr>
      </w:pPr>
    </w:p>
    <w:p w:rsidR="00004DB1" w:rsidRPr="00513432" w:rsidRDefault="00004DB1" w:rsidP="00004DB1">
      <w:pPr>
        <w:ind w:right="2"/>
        <w:jc w:val="left"/>
        <w:rPr>
          <w:rFonts w:ascii="ＭＳ 明朝" w:hAnsi="ＭＳ 明朝"/>
        </w:rPr>
      </w:pPr>
    </w:p>
    <w:p w:rsidR="00004DB1" w:rsidRPr="00513432" w:rsidRDefault="00004DB1" w:rsidP="00004DB1">
      <w:pPr>
        <w:ind w:right="2"/>
        <w:jc w:val="left"/>
        <w:rPr>
          <w:rFonts w:ascii="ＭＳ 明朝" w:hAnsi="ＭＳ 明朝"/>
        </w:rPr>
      </w:pPr>
    </w:p>
    <w:p w:rsidR="00004DB1" w:rsidRPr="00513432" w:rsidRDefault="00004DB1" w:rsidP="00004DB1">
      <w:pPr>
        <w:ind w:right="2"/>
        <w:jc w:val="left"/>
        <w:rPr>
          <w:rFonts w:ascii="ＭＳ 明朝" w:hAnsi="ＭＳ 明朝"/>
        </w:rPr>
      </w:pPr>
    </w:p>
    <w:p w:rsidR="00004DB1" w:rsidRPr="00513432" w:rsidRDefault="00004DB1" w:rsidP="00004DB1">
      <w:pPr>
        <w:ind w:right="2"/>
        <w:jc w:val="left"/>
        <w:rPr>
          <w:rFonts w:ascii="ＭＳ 明朝" w:hAnsi="ＭＳ 明朝"/>
        </w:rPr>
      </w:pPr>
    </w:p>
    <w:p w:rsidR="00004DB1" w:rsidRPr="00513432" w:rsidRDefault="00004DB1" w:rsidP="00004DB1">
      <w:pPr>
        <w:ind w:right="2"/>
        <w:jc w:val="left"/>
        <w:rPr>
          <w:rFonts w:ascii="ＭＳ 明朝" w:hAnsi="ＭＳ 明朝"/>
        </w:rPr>
      </w:pPr>
    </w:p>
    <w:p w:rsidR="00004DB1" w:rsidRPr="00513432" w:rsidRDefault="00004DB1" w:rsidP="00004DB1">
      <w:pPr>
        <w:ind w:right="2"/>
        <w:jc w:val="left"/>
        <w:rPr>
          <w:rFonts w:ascii="ＭＳ 明朝" w:hAnsi="ＭＳ 明朝"/>
        </w:rPr>
      </w:pPr>
    </w:p>
    <w:p w:rsidR="00004DB1" w:rsidRPr="00513432" w:rsidRDefault="00004DB1" w:rsidP="00004DB1">
      <w:pPr>
        <w:ind w:right="2"/>
        <w:jc w:val="left"/>
        <w:rPr>
          <w:rFonts w:ascii="ＭＳ 明朝" w:hAnsi="ＭＳ 明朝"/>
        </w:rPr>
      </w:pPr>
    </w:p>
    <w:p w:rsidR="00004DB1" w:rsidRPr="00513432" w:rsidRDefault="00004DB1" w:rsidP="00004DB1">
      <w:pPr>
        <w:ind w:right="2"/>
        <w:jc w:val="left"/>
        <w:rPr>
          <w:rFonts w:ascii="ＭＳ 明朝" w:hAnsi="ＭＳ 明朝"/>
        </w:rPr>
      </w:pPr>
    </w:p>
    <w:p w:rsidR="00004DB1" w:rsidRPr="00513432" w:rsidRDefault="00004DB1" w:rsidP="00004DB1">
      <w:pPr>
        <w:ind w:right="2"/>
        <w:jc w:val="left"/>
        <w:rPr>
          <w:rFonts w:ascii="ＭＳ 明朝" w:hAnsi="ＭＳ 明朝"/>
        </w:rPr>
      </w:pPr>
    </w:p>
    <w:p w:rsidR="00004DB1" w:rsidRPr="00513432" w:rsidRDefault="00004DB1" w:rsidP="00004DB1">
      <w:pPr>
        <w:ind w:right="2"/>
        <w:jc w:val="left"/>
        <w:rPr>
          <w:rFonts w:ascii="ＭＳ 明朝" w:hAnsi="ＭＳ 明朝"/>
        </w:rPr>
      </w:pPr>
    </w:p>
    <w:p w:rsidR="00004DB1" w:rsidRPr="00513432" w:rsidRDefault="00004DB1" w:rsidP="00004DB1">
      <w:pPr>
        <w:pStyle w:val="1"/>
        <w:rPr>
          <w:b/>
        </w:rPr>
      </w:pPr>
      <w:bookmarkStart w:id="24" w:name="_Toc200457873"/>
      <w:r w:rsidRPr="00513432">
        <w:rPr>
          <w:rFonts w:hint="eastAsia"/>
          <w:b/>
        </w:rPr>
        <w:t>第４　指定の申請（指定手続条例第３条関係）</w:t>
      </w:r>
      <w:bookmarkEnd w:id="24"/>
    </w:p>
    <w:p w:rsidR="00004DB1" w:rsidRPr="00513432" w:rsidRDefault="00004DB1" w:rsidP="00004DB1">
      <w:pPr>
        <w:ind w:right="2"/>
        <w:jc w:val="left"/>
        <w:rPr>
          <w:rFonts w:ascii="ＭＳ 明朝" w:hAnsi="ＭＳ 明朝"/>
          <w:color w:val="0000FF"/>
        </w:rPr>
      </w:pPr>
    </w:p>
    <w:p w:rsidR="00004DB1" w:rsidRPr="00513432" w:rsidRDefault="00004DB1" w:rsidP="00004DB1">
      <w:pPr>
        <w:pStyle w:val="2"/>
        <w:ind w:leftChars="100" w:left="251"/>
        <w:rPr>
          <w:rFonts w:ascii="ＭＳ ゴシック" w:hAnsi="ＭＳ ゴシック"/>
          <w:szCs w:val="24"/>
        </w:rPr>
      </w:pPr>
      <w:bookmarkStart w:id="25" w:name="_Toc200457874"/>
      <w:r w:rsidRPr="00513432">
        <w:rPr>
          <w:rFonts w:ascii="ＭＳ ゴシック" w:hAnsi="ＭＳ ゴシック" w:hint="eastAsia"/>
          <w:szCs w:val="24"/>
        </w:rPr>
        <w:t>１　申請の受付</w:t>
      </w:r>
      <w:bookmarkEnd w:id="25"/>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申請期間内に申請を受けるときは、次の書類が提出されていることを確認すること。なお、申請書の様式は、</w:t>
      </w:r>
      <w:r w:rsidRPr="00513432">
        <w:rPr>
          <w:rFonts w:ascii="ＭＳ 明朝" w:hAnsi="ＭＳ 明朝" w:hint="eastAsia"/>
          <w:szCs w:val="24"/>
        </w:rPr>
        <w:t>指定手続条例施行規則別記様式第１号とする。</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(1) 申請資格を有していることを証する書類</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(2) 管理業務の計画書</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(3) 管理に係る収支計画書</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(4) 当該団体の経営状況を説明する書類</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(5) その他市長等が別に定める書類</w:t>
      </w:r>
    </w:p>
    <w:p w:rsidR="00004DB1" w:rsidRPr="00513432" w:rsidRDefault="00004DB1" w:rsidP="00004DB1">
      <w:pPr>
        <w:ind w:right="2"/>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26" w:name="_Toc200457875"/>
      <w:r w:rsidRPr="00513432">
        <w:rPr>
          <w:rFonts w:ascii="ＭＳ ゴシック" w:hAnsi="ＭＳ ゴシック" w:hint="eastAsia"/>
          <w:szCs w:val="24"/>
        </w:rPr>
        <w:t>２　申請資格を有していることを証する書類（第１号）</w:t>
      </w:r>
      <w:bookmarkEnd w:id="26"/>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第３の３に定める申請資格を有していることを確認することができる書類が必要である。この書類の提出がなければ、実質的な選定を行う前に不選定となってしまうので、場合によっては追加提出を求めるなどの配慮も必要と考えられる。</w:t>
      </w:r>
    </w:p>
    <w:p w:rsidR="00004DB1" w:rsidRPr="00513432" w:rsidRDefault="00004DB1" w:rsidP="00004DB1">
      <w:pPr>
        <w:ind w:leftChars="200" w:left="753" w:right="2" w:hangingChars="100" w:hanging="251"/>
        <w:jc w:val="left"/>
        <w:rPr>
          <w:rFonts w:ascii="ＭＳ 明朝" w:hAnsi="ＭＳ 明朝"/>
        </w:rPr>
      </w:pPr>
      <w:r w:rsidRPr="00513432">
        <w:rPr>
          <w:rFonts w:ascii="ＭＳ 明朝" w:hAnsi="ＭＳ 明朝" w:hint="eastAsia"/>
        </w:rPr>
        <w:t>(1) 団体であることを証する書類の例</w:t>
      </w:r>
    </w:p>
    <w:p w:rsidR="00004DB1" w:rsidRPr="00513432" w:rsidRDefault="00004DB1" w:rsidP="00004DB1">
      <w:pPr>
        <w:ind w:leftChars="300" w:left="1004" w:right="2" w:hangingChars="100" w:hanging="251"/>
        <w:jc w:val="left"/>
        <w:rPr>
          <w:rFonts w:ascii="ＭＳ 明朝" w:hAnsi="ＭＳ 明朝"/>
        </w:rPr>
      </w:pPr>
      <w:r w:rsidRPr="00513432">
        <w:rPr>
          <w:rFonts w:ascii="ＭＳ 明朝" w:hAnsi="ＭＳ 明朝" w:hint="eastAsia"/>
        </w:rPr>
        <w:t>ア　法人の場合　登記簿の謄本など</w:t>
      </w:r>
    </w:p>
    <w:p w:rsidR="00004DB1" w:rsidRPr="00513432" w:rsidRDefault="00004DB1" w:rsidP="00004DB1">
      <w:pPr>
        <w:ind w:leftChars="300" w:left="1004" w:hangingChars="100" w:hanging="251"/>
        <w:jc w:val="left"/>
        <w:rPr>
          <w:rFonts w:ascii="ＭＳ 明朝" w:hAnsi="ＭＳ 明朝"/>
        </w:rPr>
      </w:pPr>
      <w:r w:rsidRPr="00513432">
        <w:rPr>
          <w:rFonts w:ascii="ＭＳ 明朝" w:hAnsi="ＭＳ 明朝" w:hint="eastAsia"/>
        </w:rPr>
        <w:t>イ　自治法第２６０条の２第１項に規定する地縁による団体の場合</w:t>
      </w:r>
    </w:p>
    <w:p w:rsidR="00004DB1" w:rsidRPr="00513432" w:rsidRDefault="00004DB1" w:rsidP="00004DB1">
      <w:pPr>
        <w:ind w:leftChars="400" w:left="1004" w:firstLineChars="100" w:firstLine="251"/>
        <w:jc w:val="left"/>
        <w:rPr>
          <w:rFonts w:ascii="ＭＳ 明朝" w:hAnsi="ＭＳ 明朝"/>
        </w:rPr>
      </w:pPr>
      <w:r w:rsidRPr="00513432">
        <w:rPr>
          <w:rFonts w:ascii="ＭＳ 明朝" w:hAnsi="ＭＳ 明朝" w:hint="eastAsia"/>
        </w:rPr>
        <w:t>自治法第２６０条の２第１２項の証明書など</w:t>
      </w:r>
    </w:p>
    <w:p w:rsidR="00004DB1" w:rsidRPr="00513432" w:rsidRDefault="00004DB1" w:rsidP="00004DB1">
      <w:pPr>
        <w:ind w:leftChars="300" w:left="1004" w:hangingChars="100" w:hanging="251"/>
        <w:jc w:val="left"/>
        <w:rPr>
          <w:rFonts w:ascii="ＭＳ 明朝" w:hAnsi="ＭＳ 明朝"/>
        </w:rPr>
      </w:pPr>
      <w:r w:rsidRPr="00513432">
        <w:rPr>
          <w:rFonts w:ascii="ＭＳ 明朝" w:hAnsi="ＭＳ 明朝" w:hint="eastAsia"/>
        </w:rPr>
        <w:t>ウ　その他の非法人の場合　団体の規約、構成員名簿など</w:t>
      </w:r>
    </w:p>
    <w:p w:rsidR="00004DB1" w:rsidRPr="00513432" w:rsidRDefault="00004DB1" w:rsidP="00004DB1">
      <w:pPr>
        <w:ind w:leftChars="200" w:left="753" w:right="2" w:hangingChars="100" w:hanging="251"/>
        <w:jc w:val="left"/>
        <w:rPr>
          <w:rFonts w:ascii="ＭＳ 明朝" w:hAnsi="ＭＳ 明朝"/>
        </w:rPr>
      </w:pPr>
      <w:r w:rsidRPr="00513432">
        <w:rPr>
          <w:rFonts w:ascii="ＭＳ 明朝" w:hAnsi="ＭＳ 明朝" w:hint="eastAsia"/>
        </w:rPr>
        <w:t>(2) 団体又はその代表者が第３の３(2)イの事由に該当しないことを証する書類の例</w:t>
      </w:r>
    </w:p>
    <w:p w:rsidR="00004DB1" w:rsidRPr="00513432" w:rsidRDefault="00004DB1" w:rsidP="00004DB1">
      <w:pPr>
        <w:ind w:leftChars="300" w:left="1004" w:hangingChars="100" w:hanging="251"/>
        <w:jc w:val="left"/>
        <w:rPr>
          <w:rFonts w:ascii="ＭＳ 明朝" w:hAnsi="ＭＳ 明朝"/>
        </w:rPr>
      </w:pPr>
      <w:r w:rsidRPr="00513432">
        <w:rPr>
          <w:rFonts w:ascii="ＭＳ 明朝" w:hAnsi="ＭＳ 明朝" w:hint="eastAsia"/>
        </w:rPr>
        <w:t>ア　法律行為を行う能力の確認（非法人の場合）については、代表者の身分証明書など</w:t>
      </w:r>
    </w:p>
    <w:p w:rsidR="00004DB1" w:rsidRPr="00513432" w:rsidRDefault="00004DB1" w:rsidP="00004DB1">
      <w:pPr>
        <w:ind w:leftChars="300" w:left="1004" w:hangingChars="100" w:hanging="251"/>
        <w:jc w:val="left"/>
        <w:rPr>
          <w:rFonts w:ascii="ＭＳ 明朝" w:hAnsi="ＭＳ 明朝"/>
        </w:rPr>
      </w:pPr>
      <w:r w:rsidRPr="00513432">
        <w:rPr>
          <w:rFonts w:ascii="ＭＳ 明朝" w:hAnsi="ＭＳ 明朝" w:hint="eastAsia"/>
        </w:rPr>
        <w:t>イ　その他の事由の確認については、代表者からの申立書、市税並びに消費税及び地方消費税の納税証明書など</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(3) その他の書類の例</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施設を管理するに当たって資格、免許等が必要な場合の当該資格等を有していることを証する書類など</w:t>
      </w:r>
    </w:p>
    <w:p w:rsidR="00004DB1" w:rsidRPr="00513432" w:rsidRDefault="00004DB1" w:rsidP="00004DB1">
      <w:pPr>
        <w:ind w:left="1004" w:hanging="1004"/>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27" w:name="_Toc200457876"/>
      <w:r w:rsidRPr="00513432">
        <w:rPr>
          <w:rFonts w:ascii="ＭＳ ゴシック" w:hAnsi="ＭＳ ゴシック" w:hint="eastAsia"/>
          <w:szCs w:val="24"/>
        </w:rPr>
        <w:t>３　管理業務の計画書・管理に係る収支計画書（第２号及び第３号）</w:t>
      </w:r>
      <w:bookmarkEnd w:id="27"/>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管理業務の計画書及び管理に係る収支計画書については、書類の種類、様式（様式を指定しない場合にあっては、具体的な記載事項）等を第３の８の「申請書類の内容」として募集の際に明示すること。</w:t>
      </w:r>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具体的な書類の例としては、次のようなものが考えられる。</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(1) 施設の管理に係る基本方針</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(2) 指定期間内の年度ごとの業務計画書</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(3) 業務の具体的実施要領</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(4) 人員体制について記載した書類</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(5) 指定期間内の年度ごと及び合計の収支計画書</w:t>
      </w:r>
    </w:p>
    <w:p w:rsidR="00004DB1" w:rsidRPr="00513432" w:rsidRDefault="00004DB1" w:rsidP="00004DB1">
      <w:pPr>
        <w:ind w:leftChars="200" w:left="753" w:hangingChars="100" w:hanging="251"/>
        <w:jc w:val="left"/>
        <w:rPr>
          <w:rFonts w:ascii="ＭＳ 明朝" w:hAnsi="ＭＳ 明朝"/>
          <w:szCs w:val="24"/>
        </w:rPr>
      </w:pPr>
      <w:r w:rsidRPr="00513432">
        <w:rPr>
          <w:rFonts w:ascii="ＭＳ 明朝" w:hAnsi="ＭＳ 明朝" w:hint="eastAsia"/>
          <w:szCs w:val="24"/>
        </w:rPr>
        <w:t>(</w:t>
      </w:r>
      <w:r w:rsidRPr="00513432">
        <w:rPr>
          <w:rFonts w:ascii="ＭＳ 明朝" w:hAnsi="ＭＳ 明朝"/>
          <w:szCs w:val="24"/>
        </w:rPr>
        <w:t xml:space="preserve">6) </w:t>
      </w:r>
      <w:r w:rsidRPr="00513432">
        <w:rPr>
          <w:rFonts w:ascii="ＭＳ 明朝" w:hAnsi="ＭＳ 明朝" w:hint="eastAsia"/>
          <w:szCs w:val="24"/>
        </w:rPr>
        <w:t>自主事業</w:t>
      </w:r>
      <w:r w:rsidR="00193B3B">
        <w:rPr>
          <w:rFonts w:ascii="ＭＳ 明朝" w:hAnsi="ＭＳ 明朝" w:hint="eastAsia"/>
          <w:szCs w:val="24"/>
        </w:rPr>
        <w:t>（指定管理業務以外で、施設の利用者の増加、利便性の向上等を目的として、基準管理費用の範囲外で指定管理者が自ら企画し実施する事業をいう。以下同じ。）</w:t>
      </w:r>
      <w:r w:rsidRPr="00513432">
        <w:rPr>
          <w:rFonts w:ascii="ＭＳ 明朝" w:hAnsi="ＭＳ 明朝" w:hint="eastAsia"/>
          <w:szCs w:val="24"/>
        </w:rPr>
        <w:t>に係る事業計画書</w:t>
      </w:r>
      <w:r w:rsidR="00193B3B">
        <w:rPr>
          <w:rFonts w:ascii="ＭＳ 明朝" w:hAnsi="ＭＳ 明朝" w:hint="eastAsia"/>
          <w:szCs w:val="24"/>
        </w:rPr>
        <w:t>及び</w:t>
      </w:r>
      <w:r w:rsidRPr="00513432">
        <w:rPr>
          <w:rFonts w:ascii="ＭＳ 明朝" w:hAnsi="ＭＳ 明朝" w:hint="eastAsia"/>
          <w:szCs w:val="24"/>
        </w:rPr>
        <w:t>収支計画書</w:t>
      </w:r>
    </w:p>
    <w:p w:rsidR="00004DB1" w:rsidRPr="00513432" w:rsidRDefault="00004DB1" w:rsidP="00004DB1">
      <w:pPr>
        <w:ind w:left="502" w:hanging="502"/>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28" w:name="_Toc200457877"/>
      <w:r w:rsidRPr="00513432">
        <w:rPr>
          <w:rFonts w:ascii="ＭＳ ゴシック" w:hAnsi="ＭＳ ゴシック" w:hint="eastAsia"/>
          <w:szCs w:val="24"/>
        </w:rPr>
        <w:t>４　当該団体の経営状況を説明する書類（第４号）</w:t>
      </w:r>
      <w:bookmarkEnd w:id="28"/>
    </w:p>
    <w:p w:rsidR="00004DB1" w:rsidRPr="00513432" w:rsidRDefault="00004DB1" w:rsidP="00004DB1">
      <w:pPr>
        <w:ind w:leftChars="200" w:left="502" w:firstLineChars="100" w:firstLine="251"/>
      </w:pPr>
      <w:r w:rsidRPr="00513432">
        <w:rPr>
          <w:rFonts w:hint="eastAsia"/>
        </w:rPr>
        <w:t>当該団体の経営状況を説明する書類は、選定基準等について判断する際の資料として使用し、その内容はおおむね次のとおりとする。</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(1) 前事業年度の収支（損益）計算書又はこれらに相当する書類（既に財産的取引活動をしている団体のみ）</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(2) 前事業年度の貸借対照表及び財産目録又はこれらに相当する書類（作成しているもののみ）</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(3) 現事業年度若しくは翌事業年度の収支予算書又はこれらに相当する書類（既に財産的取引活動をしている団体及び新たに施設の管理業務以外の事業を開始する団体のみ）</w:t>
      </w:r>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なお、上記(1)及び(3)の書類がない場合はこれらを作成するよう依頼し、作成することができない特別の事情等がある場合は団体の経営状況を説明する書類がない旨及びその理由を記載した申立書を提出してもらうこと。</w:t>
      </w:r>
    </w:p>
    <w:p w:rsidR="00004DB1" w:rsidRPr="00513432" w:rsidRDefault="00004DB1" w:rsidP="00004DB1">
      <w:pPr>
        <w:ind w:left="753" w:hanging="753"/>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29" w:name="_Toc200457878"/>
      <w:r w:rsidRPr="00513432">
        <w:rPr>
          <w:rFonts w:ascii="ＭＳ ゴシック" w:hAnsi="ＭＳ ゴシック" w:hint="eastAsia"/>
          <w:szCs w:val="24"/>
        </w:rPr>
        <w:t>５　その他市長等が別に定める書類（第５号）</w:t>
      </w:r>
      <w:bookmarkEnd w:id="29"/>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その他市長等が別に定める書類は、次のとおりとする。</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(1) 団体の活動内容等を記載した書類</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団体の定款又は寄附行為、事業報告書、役員名簿及び組織に関する事項について記載した書類など</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なお、これらの書類は、申請資格を有していることを証する書類として使用することも可能である。</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(2) その他施設の所管課において必要と認める書類</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(1)以外で選定に必要な書類があれば、募集の際に明示した上で、提出を求めることができる（第３の８参照）。</w:t>
      </w:r>
    </w:p>
    <w:p w:rsidR="00004DB1" w:rsidRPr="00513432" w:rsidRDefault="00004DB1" w:rsidP="00004DB1">
      <w:pPr>
        <w:jc w:val="left"/>
        <w:rPr>
          <w:rFonts w:ascii="ＭＳ 明朝" w:hAnsi="ＭＳ 明朝"/>
        </w:rPr>
      </w:pPr>
    </w:p>
    <w:p w:rsidR="00004DB1" w:rsidRPr="00513432" w:rsidRDefault="00004DB1" w:rsidP="00004DB1">
      <w:pPr>
        <w:jc w:val="left"/>
        <w:rPr>
          <w:rFonts w:ascii="ＭＳ 明朝" w:hAnsi="ＭＳ 明朝"/>
        </w:rPr>
      </w:pPr>
    </w:p>
    <w:p w:rsidR="00004DB1" w:rsidRPr="00513432" w:rsidRDefault="00004DB1" w:rsidP="00004DB1">
      <w:pPr>
        <w:pStyle w:val="1"/>
        <w:rPr>
          <w:rFonts w:ascii="ＭＳ ゴシック" w:hAnsi="ＭＳ ゴシック"/>
          <w:b/>
        </w:rPr>
      </w:pPr>
      <w:bookmarkStart w:id="30" w:name="_Toc200457879"/>
      <w:r w:rsidRPr="00513432">
        <w:rPr>
          <w:rFonts w:ascii="ＭＳ ゴシック" w:hAnsi="ＭＳ ゴシック" w:hint="eastAsia"/>
          <w:b/>
        </w:rPr>
        <w:t>第５　選定（指定手続条例第４条関係）</w:t>
      </w:r>
      <w:bookmarkEnd w:id="30"/>
    </w:p>
    <w:p w:rsidR="00004DB1" w:rsidRPr="00513432" w:rsidRDefault="00004DB1" w:rsidP="00004DB1">
      <w:pPr>
        <w:ind w:right="2"/>
        <w:jc w:val="left"/>
        <w:rPr>
          <w:rFonts w:ascii="ＭＳ 明朝" w:hAnsi="ＭＳ 明朝"/>
          <w:color w:val="0000FF"/>
        </w:rPr>
      </w:pPr>
    </w:p>
    <w:p w:rsidR="00004DB1" w:rsidRPr="00513432" w:rsidRDefault="00004DB1" w:rsidP="00004DB1">
      <w:pPr>
        <w:pStyle w:val="2"/>
        <w:ind w:leftChars="100" w:left="251"/>
        <w:rPr>
          <w:rFonts w:ascii="ＭＳ ゴシック" w:hAnsi="ＭＳ ゴシック"/>
          <w:szCs w:val="24"/>
        </w:rPr>
      </w:pPr>
      <w:bookmarkStart w:id="31" w:name="_Toc200457880"/>
      <w:r w:rsidRPr="00513432">
        <w:rPr>
          <w:rFonts w:ascii="ＭＳ ゴシック" w:hAnsi="ＭＳ ゴシック" w:hint="eastAsia"/>
          <w:szCs w:val="24"/>
        </w:rPr>
        <w:t>１　指定管理者選定委員会</w:t>
      </w:r>
      <w:bookmarkEnd w:id="31"/>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(1) 指定管理者選定委員会の設置</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施設の所管部長は、次の事務を行うための臨時的内部委員会として指定管理者に管理を行わせようとする施設ごとに指定管理者選定委員会（以下「選定委員会」という。）を都度設置する。なお、複数の施設の指定管理者の選定を行う合同の選定委員会を設置することもできる。</w:t>
      </w:r>
    </w:p>
    <w:p w:rsidR="00004DB1" w:rsidRPr="00513432" w:rsidRDefault="00004DB1" w:rsidP="00004DB1">
      <w:pPr>
        <w:ind w:leftChars="400" w:left="1255" w:hangingChars="100" w:hanging="251"/>
        <w:jc w:val="left"/>
        <w:rPr>
          <w:rFonts w:ascii="ＭＳ 明朝" w:hAnsi="ＭＳ 明朝"/>
        </w:rPr>
      </w:pPr>
      <w:r w:rsidRPr="00513432">
        <w:rPr>
          <w:rFonts w:ascii="ＭＳ 明朝" w:hAnsi="ＭＳ 明朝" w:hint="eastAsia"/>
        </w:rPr>
        <w:t>ア　募集要綱について、募集の開始前に審査承認をする（第３の１(3)参照）。</w:t>
      </w:r>
    </w:p>
    <w:p w:rsidR="00004DB1" w:rsidRPr="00513432" w:rsidRDefault="00004DB1" w:rsidP="00004DB1">
      <w:pPr>
        <w:ind w:leftChars="400" w:left="1255" w:hangingChars="100" w:hanging="251"/>
        <w:jc w:val="left"/>
        <w:rPr>
          <w:rFonts w:ascii="ＭＳ 明朝" w:hAnsi="ＭＳ 明朝"/>
        </w:rPr>
      </w:pPr>
      <w:r w:rsidRPr="00513432">
        <w:rPr>
          <w:rFonts w:ascii="ＭＳ 明朝" w:hAnsi="ＭＳ 明朝" w:hint="eastAsia"/>
        </w:rPr>
        <w:t>イ　指定管理者として指定すべき団体について、選定方式を決定し、選定を行うこと（２参照）。</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(2) 設置時期</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指定管理者の募集の開始前とする。</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(3) 委員</w:t>
      </w:r>
    </w:p>
    <w:p w:rsidR="00004DB1" w:rsidRPr="00513432" w:rsidRDefault="00004DB1" w:rsidP="00004DB1">
      <w:pPr>
        <w:ind w:leftChars="400" w:left="1255" w:hangingChars="100" w:hanging="251"/>
        <w:jc w:val="left"/>
        <w:rPr>
          <w:rFonts w:ascii="ＭＳ 明朝" w:hAnsi="ＭＳ 明朝"/>
        </w:rPr>
      </w:pPr>
      <w:r w:rsidRPr="00513432">
        <w:rPr>
          <w:rFonts w:ascii="ＭＳ 明朝" w:hAnsi="ＭＳ 明朝" w:hint="eastAsia"/>
        </w:rPr>
        <w:t>ア　選定委員会の委員は、次の者をもって構成する。</w:t>
      </w:r>
    </w:p>
    <w:p w:rsidR="00004DB1" w:rsidRPr="00513432" w:rsidRDefault="00004DB1" w:rsidP="00004DB1">
      <w:pPr>
        <w:ind w:leftChars="500" w:left="1506" w:hangingChars="100" w:hanging="251"/>
        <w:jc w:val="left"/>
        <w:rPr>
          <w:rFonts w:ascii="ＭＳ 明朝" w:hAnsi="ＭＳ 明朝"/>
        </w:rPr>
      </w:pPr>
      <w:r w:rsidRPr="00513432">
        <w:rPr>
          <w:rFonts w:ascii="ＭＳ 明朝" w:hAnsi="ＭＳ 明朝" w:hint="eastAsia"/>
        </w:rPr>
        <w:t>(ｱ) 有識者（市職員以外）</w:t>
      </w:r>
    </w:p>
    <w:p w:rsidR="00004DB1" w:rsidRPr="00513432" w:rsidRDefault="00004DB1" w:rsidP="00004DB1">
      <w:pPr>
        <w:ind w:leftChars="500" w:left="1506" w:hangingChars="100" w:hanging="251"/>
        <w:jc w:val="left"/>
        <w:rPr>
          <w:rFonts w:ascii="ＭＳ 明朝" w:hAnsi="ＭＳ 明朝"/>
        </w:rPr>
      </w:pPr>
      <w:r w:rsidRPr="00513432">
        <w:rPr>
          <w:rFonts w:ascii="ＭＳ 明朝" w:hAnsi="ＭＳ 明朝" w:hint="eastAsia"/>
        </w:rPr>
        <w:t>(ｲ) 施設の所管部長又は次長</w:t>
      </w:r>
    </w:p>
    <w:p w:rsidR="00004DB1" w:rsidRPr="00513432" w:rsidRDefault="00004DB1" w:rsidP="00004DB1">
      <w:pPr>
        <w:ind w:leftChars="500" w:left="1506" w:hangingChars="100" w:hanging="251"/>
        <w:jc w:val="left"/>
        <w:rPr>
          <w:rFonts w:ascii="ＭＳ 明朝" w:hAnsi="ＭＳ 明朝"/>
        </w:rPr>
      </w:pPr>
      <w:r w:rsidRPr="00513432">
        <w:rPr>
          <w:rFonts w:ascii="ＭＳ 明朝" w:hAnsi="ＭＳ 明朝" w:hint="eastAsia"/>
        </w:rPr>
        <w:t>(ｳ)</w:t>
      </w:r>
      <w:r>
        <w:rPr>
          <w:rFonts w:ascii="ＭＳ 明朝" w:hAnsi="ＭＳ 明朝" w:hint="eastAsia"/>
        </w:rPr>
        <w:t xml:space="preserve"> </w:t>
      </w:r>
      <w:r w:rsidRPr="00513432">
        <w:rPr>
          <w:rFonts w:ascii="ＭＳ 明朝" w:hAnsi="ＭＳ 明朝" w:hint="eastAsia"/>
        </w:rPr>
        <w:t>企画財政部次長又は企画財政部の課長</w:t>
      </w:r>
    </w:p>
    <w:p w:rsidR="00004DB1" w:rsidRPr="00513432" w:rsidRDefault="00004DB1" w:rsidP="00004DB1">
      <w:pPr>
        <w:ind w:leftChars="400" w:left="1255" w:hangingChars="100" w:hanging="251"/>
        <w:jc w:val="left"/>
        <w:rPr>
          <w:rFonts w:ascii="ＭＳ 明朝" w:hAnsi="ＭＳ 明朝"/>
        </w:rPr>
      </w:pPr>
      <w:r w:rsidRPr="00513432">
        <w:rPr>
          <w:rFonts w:ascii="ＭＳ 明朝" w:hAnsi="ＭＳ 明朝" w:hint="eastAsia"/>
        </w:rPr>
        <w:t>イ　選定委員会の委員長は、施設の所管部長又は次長をもって充てる。</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ウ　委員の構成人数は、有識者の人数と市職員の人数を同数とする。</w:t>
      </w:r>
    </w:p>
    <w:p w:rsidR="00004DB1" w:rsidRPr="00513432" w:rsidRDefault="00004DB1" w:rsidP="00004DB1">
      <w:pPr>
        <w:ind w:leftChars="400" w:left="1255" w:hangingChars="100" w:hanging="251"/>
        <w:jc w:val="left"/>
        <w:rPr>
          <w:rFonts w:ascii="ＭＳ 明朝" w:hAnsi="ＭＳ 明朝"/>
          <w:szCs w:val="24"/>
        </w:rPr>
      </w:pPr>
      <w:r w:rsidRPr="00513432">
        <w:rPr>
          <w:rFonts w:ascii="ＭＳ 明朝" w:hAnsi="ＭＳ 明朝" w:hint="eastAsia"/>
          <w:szCs w:val="24"/>
        </w:rPr>
        <w:t>エ　申請者</w:t>
      </w:r>
      <w:r w:rsidR="00193B3B">
        <w:rPr>
          <w:rFonts w:ascii="ＭＳ 明朝" w:hAnsi="ＭＳ 明朝" w:hint="eastAsia"/>
          <w:szCs w:val="24"/>
        </w:rPr>
        <w:t>又は</w:t>
      </w:r>
      <w:r w:rsidRPr="00513432">
        <w:rPr>
          <w:rFonts w:ascii="ＭＳ 明朝" w:hAnsi="ＭＳ 明朝" w:hint="eastAsia"/>
          <w:szCs w:val="24"/>
        </w:rPr>
        <w:t>申請が見込まれる者と利害関係を有すると認められる委員は審査に参加できないものとする。なお、委員の審査の不参加は、選定委員会の会議に諮ってこれを決定しなければならない。この場合において、当該委員がその後の審査に参加できないことで選定委員会の運営に著しく支障をきたすと委員長が判断したときは、委員長はその旨を市長に報告することができる。</w:t>
      </w:r>
    </w:p>
    <w:p w:rsidR="00004DB1" w:rsidRPr="00513432" w:rsidRDefault="00004DB1" w:rsidP="00004DB1">
      <w:pPr>
        <w:ind w:leftChars="400" w:left="1255" w:hangingChars="100" w:hanging="251"/>
        <w:jc w:val="left"/>
        <w:rPr>
          <w:rFonts w:ascii="ＭＳ 明朝" w:hAnsi="ＭＳ 明朝"/>
          <w:szCs w:val="24"/>
        </w:rPr>
      </w:pPr>
      <w:r w:rsidRPr="00513432">
        <w:rPr>
          <w:rFonts w:ascii="ＭＳ 明朝" w:hAnsi="ＭＳ 明朝" w:hint="eastAsia"/>
          <w:szCs w:val="24"/>
        </w:rPr>
        <w:t>オ　市長は、前号エによる報告を受けたときは、委員への辞任勧奨、委員の解嘱、新たな委員の補充その他の選定委員会の適切な運営に必要と認める措置を講じることができる。</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(4) 委員長の職務</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委員長は、選定委員会を招集し、選定委員会の会務を総理する。</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(5)</w:t>
      </w:r>
      <w:r w:rsidRPr="00513432">
        <w:rPr>
          <w:rFonts w:ascii="ＭＳ 明朝" w:hAnsi="ＭＳ 明朝"/>
        </w:rPr>
        <w:t xml:space="preserve"> </w:t>
      </w:r>
      <w:r w:rsidRPr="00513432">
        <w:rPr>
          <w:rFonts w:ascii="ＭＳ 明朝" w:hAnsi="ＭＳ 明朝" w:hint="eastAsia"/>
        </w:rPr>
        <w:t>定足数及び遠隔会議の開催</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会議は、委員の半数以上の出席がなければ開くことができない。この場合において、委員長が必要があると認めるときは、委員は、映像と音声の送受信により相手の状態を相互に認識しながら通話をすることができる方法によって、会議に出席することができる。</w:t>
      </w:r>
    </w:p>
    <w:p w:rsidR="00004DB1" w:rsidRPr="00513432" w:rsidRDefault="00004DB1" w:rsidP="00004DB1">
      <w:pPr>
        <w:ind w:firstLineChars="200" w:firstLine="502"/>
        <w:jc w:val="left"/>
        <w:rPr>
          <w:rFonts w:ascii="ＭＳ 明朝" w:hAnsi="ＭＳ 明朝"/>
        </w:rPr>
      </w:pPr>
      <w:r w:rsidRPr="00513432">
        <w:rPr>
          <w:rFonts w:ascii="ＭＳ 明朝" w:hAnsi="ＭＳ 明朝" w:hint="eastAsia"/>
        </w:rPr>
        <w:t>(6)</w:t>
      </w:r>
      <w:r w:rsidRPr="00513432">
        <w:rPr>
          <w:rFonts w:ascii="ＭＳ 明朝" w:hAnsi="ＭＳ 明朝"/>
        </w:rPr>
        <w:t xml:space="preserve"> </w:t>
      </w:r>
      <w:r w:rsidRPr="00513432">
        <w:rPr>
          <w:rFonts w:ascii="ＭＳ 明朝" w:hAnsi="ＭＳ 明朝" w:hint="eastAsia"/>
        </w:rPr>
        <w:t>議事</w:t>
      </w:r>
    </w:p>
    <w:p w:rsidR="00004DB1" w:rsidRPr="00513432" w:rsidRDefault="00004DB1" w:rsidP="00004DB1">
      <w:pPr>
        <w:ind w:leftChars="300" w:left="753" w:firstLineChars="100" w:firstLine="251"/>
        <w:jc w:val="left"/>
      </w:pPr>
      <w:r w:rsidRPr="00513432">
        <w:rPr>
          <w:rFonts w:hint="eastAsia"/>
        </w:rPr>
        <w:t>会議の議事は、出席委員の過半数をもって決し、可否同数のときは、委員長の決するところによる。</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(7)</w:t>
      </w:r>
      <w:r w:rsidRPr="00513432">
        <w:rPr>
          <w:rFonts w:ascii="ＭＳ 明朝" w:hAnsi="ＭＳ 明朝"/>
        </w:rPr>
        <w:t xml:space="preserve"> </w:t>
      </w:r>
      <w:r w:rsidRPr="00513432">
        <w:rPr>
          <w:rFonts w:ascii="ＭＳ 明朝" w:hAnsi="ＭＳ 明朝" w:hint="eastAsia"/>
        </w:rPr>
        <w:t>委員以外の者の出席</w:t>
      </w:r>
    </w:p>
    <w:p w:rsidR="00004DB1" w:rsidRPr="00513432" w:rsidRDefault="00004DB1" w:rsidP="00004DB1">
      <w:pPr>
        <w:ind w:leftChars="300" w:left="753" w:firstLineChars="100" w:firstLine="251"/>
        <w:jc w:val="left"/>
      </w:pPr>
      <w:r w:rsidRPr="00513432">
        <w:rPr>
          <w:rFonts w:hint="eastAsia"/>
        </w:rPr>
        <w:t>委員長は、審議上必要があると認めるときは、委員以外の者を会議に出席させ、説明又は意見を求めることができる。</w:t>
      </w:r>
    </w:p>
    <w:p w:rsidR="00004DB1" w:rsidRPr="00513432" w:rsidRDefault="00004DB1" w:rsidP="00004DB1">
      <w:pPr>
        <w:ind w:leftChars="300" w:left="753" w:firstLineChars="100" w:firstLine="251"/>
        <w:jc w:val="left"/>
        <w:rPr>
          <w:rFonts w:ascii="ＭＳ 明朝" w:hAnsi="ＭＳ 明朝"/>
        </w:rPr>
      </w:pP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(8)</w:t>
      </w:r>
      <w:r w:rsidRPr="00513432">
        <w:rPr>
          <w:rFonts w:ascii="ＭＳ 明朝" w:hAnsi="ＭＳ 明朝"/>
        </w:rPr>
        <w:t xml:space="preserve"> </w:t>
      </w:r>
      <w:r w:rsidRPr="00513432">
        <w:rPr>
          <w:rFonts w:ascii="ＭＳ 明朝" w:hAnsi="ＭＳ 明朝" w:hint="eastAsia"/>
        </w:rPr>
        <w:t>会議の公開</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選定委員会では、申請をした団体の持つノウハウや団体の組織及び財務状況など通常は公開されない団体の情報についても審議することなどから、会議を非公開とする。</w:t>
      </w:r>
    </w:p>
    <w:p w:rsidR="00004DB1" w:rsidRPr="00513432" w:rsidRDefault="00004DB1" w:rsidP="00004DB1">
      <w:pPr>
        <w:ind w:firstLineChars="200" w:firstLine="502"/>
        <w:jc w:val="left"/>
        <w:rPr>
          <w:rFonts w:ascii="ＭＳ 明朝" w:hAnsi="ＭＳ 明朝"/>
        </w:rPr>
      </w:pPr>
      <w:r w:rsidRPr="00513432">
        <w:rPr>
          <w:rFonts w:ascii="ＭＳ 明朝" w:hAnsi="ＭＳ 明朝" w:hint="eastAsia"/>
        </w:rPr>
        <w:t>(9)</w:t>
      </w:r>
      <w:r w:rsidRPr="00513432">
        <w:rPr>
          <w:rFonts w:ascii="ＭＳ 明朝" w:hAnsi="ＭＳ 明朝"/>
        </w:rPr>
        <w:t xml:space="preserve"> </w:t>
      </w:r>
      <w:r w:rsidRPr="00513432">
        <w:rPr>
          <w:rFonts w:ascii="ＭＳ 明朝" w:hAnsi="ＭＳ 明朝" w:hint="eastAsia"/>
        </w:rPr>
        <w:t>書面会議の開催</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委員長は、次に掲げるときは、議事の概要を記載した書面を回付して委員の賛否を問う方法((10)において「書面会議」という。)をもって、会議に代えることができる。この場合においては、(5)前段、(6)及び(7)の規定を準用するものとし、(5)前段において「出席」とあるのは、「署名」と読み替えるものとする。</w:t>
      </w:r>
    </w:p>
    <w:p w:rsidR="00004DB1" w:rsidRPr="00513432" w:rsidRDefault="00004DB1" w:rsidP="00004DB1">
      <w:pPr>
        <w:ind w:firstLineChars="300" w:firstLine="753"/>
        <w:jc w:val="left"/>
        <w:rPr>
          <w:rFonts w:ascii="ＭＳ 明朝" w:hAnsi="ＭＳ 明朝"/>
        </w:rPr>
      </w:pPr>
      <w:r w:rsidRPr="00513432">
        <w:rPr>
          <w:rFonts w:ascii="ＭＳ 明朝" w:hAnsi="ＭＳ 明朝" w:hint="eastAsia"/>
        </w:rPr>
        <w:t>ア　緊急の必要があり選定委員会を招集するいとまがないとき。</w:t>
      </w:r>
    </w:p>
    <w:p w:rsidR="00004DB1" w:rsidRPr="00513432" w:rsidRDefault="00004DB1" w:rsidP="00004DB1">
      <w:pPr>
        <w:ind w:leftChars="300" w:left="1004" w:hangingChars="100" w:hanging="251"/>
        <w:jc w:val="left"/>
        <w:rPr>
          <w:rFonts w:ascii="ＭＳ 明朝" w:hAnsi="ＭＳ 明朝"/>
        </w:rPr>
      </w:pPr>
      <w:r w:rsidRPr="00513432">
        <w:rPr>
          <w:rFonts w:ascii="ＭＳ 明朝" w:hAnsi="ＭＳ 明朝" w:hint="eastAsia"/>
        </w:rPr>
        <w:t>イ　災害その他の理由により、選定委員会を招集することが適当でないとき。</w:t>
      </w:r>
    </w:p>
    <w:p w:rsidR="00004DB1" w:rsidRPr="00513432" w:rsidRDefault="00004DB1" w:rsidP="00004DB1">
      <w:pPr>
        <w:ind w:firstLineChars="300" w:firstLine="753"/>
        <w:jc w:val="left"/>
        <w:rPr>
          <w:rFonts w:ascii="ＭＳ 明朝" w:hAnsi="ＭＳ 明朝"/>
        </w:rPr>
      </w:pPr>
      <w:r w:rsidRPr="00513432">
        <w:rPr>
          <w:rFonts w:ascii="ＭＳ 明朝" w:hAnsi="ＭＳ 明朝" w:hint="eastAsia"/>
        </w:rPr>
        <w:t>ウ　会議の目的が審議を要しないものであるとき。</w:t>
      </w:r>
    </w:p>
    <w:p w:rsidR="00004DB1" w:rsidRPr="00513432" w:rsidRDefault="00004DB1" w:rsidP="00004DB1">
      <w:pPr>
        <w:ind w:firstLineChars="169" w:firstLine="424"/>
        <w:jc w:val="left"/>
        <w:rPr>
          <w:rFonts w:ascii="ＭＳ 明朝" w:hAnsi="ＭＳ 明朝"/>
        </w:rPr>
      </w:pPr>
      <w:r w:rsidRPr="00513432">
        <w:rPr>
          <w:rFonts w:ascii="ＭＳ 明朝" w:hAnsi="ＭＳ 明朝" w:hint="eastAsia"/>
        </w:rPr>
        <w:t>(10)</w:t>
      </w:r>
      <w:r>
        <w:rPr>
          <w:rFonts w:ascii="ＭＳ 明朝" w:hAnsi="ＭＳ 明朝" w:hint="eastAsia"/>
        </w:rPr>
        <w:t xml:space="preserve"> </w:t>
      </w:r>
      <w:r w:rsidRPr="00513432">
        <w:rPr>
          <w:rFonts w:ascii="ＭＳ 明朝" w:hAnsi="ＭＳ 明朝" w:hint="eastAsia"/>
        </w:rPr>
        <w:t>書面会議結果の報告</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委員長は、書面会議を行ったときは、速やかにその結果を委員に報告しなければならない。</w:t>
      </w:r>
    </w:p>
    <w:p w:rsidR="00004DB1" w:rsidRPr="00513432" w:rsidRDefault="00004DB1" w:rsidP="00004DB1">
      <w:pPr>
        <w:ind w:leftChars="170" w:left="753" w:hangingChars="130" w:hanging="326"/>
        <w:jc w:val="left"/>
        <w:rPr>
          <w:rFonts w:ascii="ＭＳ 明朝" w:hAnsi="ＭＳ 明朝"/>
        </w:rPr>
      </w:pPr>
      <w:r w:rsidRPr="00513432">
        <w:rPr>
          <w:rFonts w:ascii="ＭＳ 明朝" w:hAnsi="ＭＳ 明朝" w:hint="eastAsia"/>
        </w:rPr>
        <w:t>(11)</w:t>
      </w:r>
      <w:r>
        <w:rPr>
          <w:rFonts w:ascii="ＭＳ 明朝" w:hAnsi="ＭＳ 明朝" w:hint="eastAsia"/>
        </w:rPr>
        <w:t xml:space="preserve"> </w:t>
      </w:r>
      <w:r w:rsidRPr="00513432">
        <w:rPr>
          <w:rFonts w:ascii="ＭＳ 明朝" w:hAnsi="ＭＳ 明朝" w:hint="eastAsia"/>
        </w:rPr>
        <w:t>庶務</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選定委員会の庶務は、施設の所管課（合同選定委員会を設置する場合で、施設の所管課が複数あるときは、いずれか一の所管課）において行う。</w:t>
      </w:r>
    </w:p>
    <w:p w:rsidR="00004DB1" w:rsidRPr="00513432" w:rsidRDefault="00004DB1" w:rsidP="00004DB1">
      <w:pPr>
        <w:ind w:firstLineChars="169" w:firstLine="424"/>
        <w:jc w:val="left"/>
        <w:rPr>
          <w:rFonts w:ascii="ＭＳ 明朝" w:hAnsi="ＭＳ 明朝"/>
        </w:rPr>
      </w:pPr>
      <w:r w:rsidRPr="00513432">
        <w:rPr>
          <w:rFonts w:ascii="ＭＳ 明朝" w:hAnsi="ＭＳ 明朝" w:hint="eastAsia"/>
        </w:rPr>
        <w:t>(12)</w:t>
      </w:r>
      <w:r w:rsidRPr="00513432">
        <w:rPr>
          <w:rFonts w:ascii="ＭＳ 明朝" w:hAnsi="ＭＳ 明朝"/>
        </w:rPr>
        <w:t xml:space="preserve"> </w:t>
      </w:r>
      <w:r w:rsidRPr="00513432">
        <w:rPr>
          <w:rFonts w:ascii="ＭＳ 明朝" w:hAnsi="ＭＳ 明朝" w:hint="eastAsia"/>
        </w:rPr>
        <w:t>その他</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(1)から(11)までに掲げるもののほか、選定委員会の運営について必要な事項は、選定委員会が定める。</w:t>
      </w:r>
    </w:p>
    <w:p w:rsidR="00004DB1" w:rsidRPr="00513432" w:rsidRDefault="00004DB1" w:rsidP="00004DB1">
      <w:pPr>
        <w:ind w:left="502" w:hanging="502"/>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32" w:name="_Toc200457881"/>
      <w:r w:rsidRPr="00513432">
        <w:rPr>
          <w:rFonts w:ascii="ＭＳ ゴシック" w:hAnsi="ＭＳ ゴシック" w:hint="eastAsia"/>
          <w:szCs w:val="24"/>
        </w:rPr>
        <w:t>２　選定方式</w:t>
      </w:r>
      <w:bookmarkEnd w:id="32"/>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選定委員会は、指定手続条例第３条各号の書類に基づき、申請資格を有する申請者の中から、選定基準に照らし、施設の管理を行うに最も適当と認められる団体を指定管理者となるべき相手方として選定するが、その具体的方式は、施設の性質・目的や申請者数等に応じて各選定委員会において決定する。その例としては、次のものが考えられるが、いずれの方法を採るにしても、選定結果については議会や市民に対する説明責任を有していることに留意し、公正かつ適切な選定を行うこと。</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(1) 評価点数方式</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あらかじめ選定基準による評価項目について点数化し、委員の合計点が最も高くなる団体を相手方とするもの</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(2) 採決方式</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各委員が適当と思う団体について意見を表明し、選定委員会全体で議論した後、全委員による多数決等によって相手方を決定するもの</w:t>
      </w:r>
    </w:p>
    <w:p w:rsidR="00004DB1" w:rsidRPr="00513432" w:rsidRDefault="00004DB1" w:rsidP="00004DB1">
      <w:pPr>
        <w:ind w:left="753" w:hanging="753"/>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33" w:name="_Toc200457882"/>
      <w:r w:rsidRPr="00513432">
        <w:rPr>
          <w:rFonts w:ascii="ＭＳ ゴシック" w:hAnsi="ＭＳ ゴシック" w:hint="eastAsia"/>
          <w:szCs w:val="24"/>
        </w:rPr>
        <w:t>３　選定の基準</w:t>
      </w:r>
      <w:bookmarkEnd w:id="33"/>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(1) 利用者の平等な利用の確保及びサービスの向上が図られるものであること（第１号）。</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自治法第２４４条第３項の規定から導きだされる基準である。なお、『「不当な差別的取扱い」に該当するかどうかは、個々具体的に判断するほかないが、一般的には、公の施設の利用に当たり、信条、性別、社会的身分、年齢等により、合理的な理由なく、利用を制限し或いは使用料を減免する等は、不当な差別的取扱いに該当する。』（松本英昭著「新版逐条地方自治法第一次改訂版」学陽書房）</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選定に当たっては、管理業務の計画書、団体の活動内容等を記載した書類等に基づき、上記事項及び設置条例の趣旨並びに施設の設置目的をよく理解し、すべての利用者に対して公正中立な対応ができる団体であるか、サービスの向上が図られるような計画となっているかなどについて判断すること。</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(2) 施設の効用を最大限に発揮するものであること（第２号）。</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具体的には、管理業務の計画書の内容が、施設の設置目的の達成により有効なものであるか、施設の性質</w:t>
      </w:r>
      <w:r w:rsidR="00193B3B">
        <w:rPr>
          <w:rFonts w:ascii="ＭＳ 明朝" w:hAnsi="ＭＳ 明朝" w:hint="eastAsia"/>
        </w:rPr>
        <w:t>及び</w:t>
      </w:r>
      <w:r w:rsidRPr="00513432">
        <w:rPr>
          <w:rFonts w:ascii="ＭＳ 明朝" w:hAnsi="ＭＳ 明朝" w:hint="eastAsia"/>
        </w:rPr>
        <w:t>事業の内容に合致したものであるか、施設の利用促進に向けた具体的な方策等を有しているかなどについて判断すること。</w:t>
      </w:r>
      <w:r w:rsidRPr="00513432">
        <w:rPr>
          <w:rFonts w:ascii="ＭＳ 明朝" w:hAnsi="ＭＳ 明朝" w:hint="eastAsia"/>
          <w:szCs w:val="24"/>
        </w:rPr>
        <w:t>また、特定大規模施設</w:t>
      </w:r>
      <w:r w:rsidR="00193B3B">
        <w:rPr>
          <w:rFonts w:ascii="ＭＳ 明朝" w:hAnsi="ＭＳ 明朝" w:hint="eastAsia"/>
          <w:szCs w:val="24"/>
        </w:rPr>
        <w:t>（一定以上の運営規模を有する施設をいう。）</w:t>
      </w:r>
      <w:r w:rsidRPr="00513432">
        <w:rPr>
          <w:rFonts w:ascii="ＭＳ 明朝" w:hAnsi="ＭＳ 明朝" w:hint="eastAsia"/>
          <w:szCs w:val="24"/>
        </w:rPr>
        <w:t>については、選定基準に「自主事業提案に関する評価」の項目を設定し、自主事業実施の有無だけでなく、収益還元の規模を重点評価項目とすること。</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(3) 施設の適切な維持及び管理並びに管理に係る経費の縮減が図られるものであること（第３号）。</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選定に当たっては、指定管理者に対して本市が支払うべき管理費用の基準となる額（以下「基準管理費用」という。）をあらかじめ定めておき、原則として基準管理費用を超える額の支出が必要となる団体は不選定とする。ただし、その団体が提案するサービスの内容が本市が想定していた以上のものである場合には、本市の支出額が基準管理費用を超えることとなっても、その団体を指定管理者となるべきものとして選定することができるが、選定理由を明確にする必要がある。</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(4) 施設の管理を安定して行う人員、資産その他の経営の規模及び能力を有しており、又は確保できる見込みがあること（第４号）。</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理想的な内容の提案をした団体であっても、指定期間中に安定した施設の管理を行うことのできる物的・人的な規模、能力を有すると認められない団体を指定管理者に指定することはできないが、申請時に十分な規模等を有していない団体であっても、本市から管理費用等を収受できるなどその後に十分な規模等を得ることが確実と認められる団体は、この選定基準を満たしているものとする。</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なお、当該規模等の認定に当たっては、団体の経営状況を説明する書類、団体の活動内容等を記載した書類等に基づき、申請者の経営状況、申請者が過去に行った事業又は現在行っている事業の内容、代表者又は他の構成員の経歴・資格、代行させる管理業務の具体的内容又は難易度などから客観的に判断すること。</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(5) その他市長等が別に定める事項（第５号）</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第１号から第４号までの選定基準以外にも、施設の性質に応じて独自の選定基準を定めることができるが、そもそも施設を管理するに当たって不可欠の事項については、選定基準としてではなく申請資格として定めること（第３の３(2)カ参照）。</w:t>
      </w:r>
    </w:p>
    <w:p w:rsidR="00004DB1" w:rsidRPr="00513432" w:rsidRDefault="00004DB1" w:rsidP="00004DB1">
      <w:pPr>
        <w:ind w:left="502" w:hanging="502"/>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34" w:name="_Toc200457883"/>
      <w:r w:rsidRPr="00513432">
        <w:rPr>
          <w:rFonts w:ascii="ＭＳ ゴシック" w:hAnsi="ＭＳ ゴシック" w:hint="eastAsia"/>
          <w:szCs w:val="24"/>
        </w:rPr>
        <w:t>４　申請者に対するヒアリングの実施</w:t>
      </w:r>
      <w:bookmarkEnd w:id="34"/>
    </w:p>
    <w:p w:rsidR="00004DB1" w:rsidRPr="00513432" w:rsidRDefault="00004DB1" w:rsidP="00004DB1">
      <w:pPr>
        <w:ind w:leftChars="200" w:left="502" w:firstLineChars="100" w:firstLine="251"/>
        <w:rPr>
          <w:rFonts w:ascii="ＭＳ 明朝" w:hAnsi="ＭＳ 明朝"/>
        </w:rPr>
      </w:pPr>
      <w:r w:rsidRPr="00513432">
        <w:rPr>
          <w:rFonts w:ascii="ＭＳ 明朝" w:hAnsi="ＭＳ 明朝" w:hint="eastAsia"/>
        </w:rPr>
        <w:t>選定委員会は、必要に応じ、申請者に対し申請書類の内容等について任意のヒアリングを実施することができる。</w:t>
      </w:r>
    </w:p>
    <w:p w:rsidR="00004DB1" w:rsidRPr="00513432" w:rsidRDefault="00004DB1" w:rsidP="00004DB1">
      <w:pPr>
        <w:ind w:left="502" w:hanging="502"/>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35" w:name="_Toc200457884"/>
      <w:r w:rsidRPr="00513432">
        <w:rPr>
          <w:rFonts w:ascii="ＭＳ ゴシック" w:hAnsi="ＭＳ ゴシック" w:hint="eastAsia"/>
          <w:szCs w:val="24"/>
        </w:rPr>
        <w:t>５　選定の記録</w:t>
      </w:r>
      <w:bookmarkEnd w:id="35"/>
    </w:p>
    <w:p w:rsidR="00004DB1" w:rsidRPr="00513432" w:rsidRDefault="00004DB1" w:rsidP="00004DB1">
      <w:pPr>
        <w:ind w:leftChars="200" w:left="502" w:firstLineChars="100" w:firstLine="251"/>
        <w:rPr>
          <w:rFonts w:ascii="ＭＳ 明朝" w:hAnsi="ＭＳ 明朝"/>
        </w:rPr>
      </w:pPr>
      <w:r w:rsidRPr="00513432">
        <w:rPr>
          <w:rFonts w:ascii="ＭＳ 明朝" w:hAnsi="ＭＳ 明朝" w:hint="eastAsia"/>
        </w:rPr>
        <w:t>選定委員会における選定結果及び選定理由は、文書に記録する。なお、当該文書又はその概要を記載した文書を指定議案の提出に係る起案に添付すること。</w:t>
      </w:r>
    </w:p>
    <w:p w:rsidR="00004DB1" w:rsidRPr="00513432" w:rsidRDefault="00004DB1" w:rsidP="00004DB1">
      <w:pPr>
        <w:ind w:left="502" w:hanging="502"/>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36" w:name="_Toc200457885"/>
      <w:r w:rsidRPr="00513432">
        <w:rPr>
          <w:rFonts w:ascii="ＭＳ ゴシック" w:hAnsi="ＭＳ ゴシック" w:hint="eastAsia"/>
          <w:szCs w:val="24"/>
        </w:rPr>
        <w:t>６　適当な相手方がいない場合の措置</w:t>
      </w:r>
      <w:bookmarkEnd w:id="36"/>
    </w:p>
    <w:p w:rsidR="00004DB1" w:rsidRPr="00513432" w:rsidRDefault="00004DB1" w:rsidP="00004DB1">
      <w:pPr>
        <w:ind w:leftChars="200" w:left="502" w:firstLineChars="100" w:firstLine="251"/>
        <w:rPr>
          <w:rFonts w:ascii="ＭＳ ゴシック" w:hAnsi="ＭＳ ゴシック"/>
          <w:color w:val="0000FF"/>
        </w:rPr>
      </w:pPr>
      <w:r w:rsidRPr="00513432">
        <w:rPr>
          <w:rFonts w:ascii="ＭＳ 明朝" w:hAnsi="ＭＳ 明朝" w:hint="eastAsia"/>
        </w:rPr>
        <w:t>選定委員会における選定の結果、施設の管理を行うに適当と認める団体がないと判断された場合は、その旨を選定結果として申請者に通知したうえで、公募からやり直すか、直接本市が運営する（直営）かを選択することとなる。公募の結果、応募がなかった場合も同様である。</w:t>
      </w:r>
      <w:r w:rsidRPr="00513432">
        <w:rPr>
          <w:rFonts w:ascii="ＭＳ ゴシック" w:hAnsi="ＭＳ ゴシック" w:hint="eastAsia"/>
          <w:color w:val="0000FF"/>
        </w:rPr>
        <w:t xml:space="preserve">　</w:t>
      </w:r>
    </w:p>
    <w:p w:rsidR="00004DB1" w:rsidRDefault="00004DB1" w:rsidP="00004DB1">
      <w:pPr>
        <w:ind w:leftChars="200" w:left="502" w:firstLineChars="100" w:firstLine="251"/>
        <w:rPr>
          <w:rFonts w:ascii="ＭＳ ゴシック" w:hAnsi="ＭＳ ゴシック"/>
        </w:rPr>
      </w:pPr>
      <w:r w:rsidRPr="00513432">
        <w:rPr>
          <w:rFonts w:ascii="ＭＳ ゴシック" w:hAnsi="ＭＳ ゴシック" w:hint="eastAsia"/>
        </w:rPr>
        <w:t>なお、公募からやり直すに当たり、当初の公募条件を変更しない場合、当初公募において不選定となった団体は再応募することができない。</w:t>
      </w:r>
    </w:p>
    <w:p w:rsidR="00004DB1" w:rsidRDefault="00004DB1" w:rsidP="00004DB1">
      <w:pPr>
        <w:rPr>
          <w:rFonts w:ascii="ＭＳ ゴシック" w:hAnsi="ＭＳ ゴシック"/>
        </w:rPr>
      </w:pPr>
    </w:p>
    <w:p w:rsidR="00004DB1" w:rsidRPr="00513432" w:rsidRDefault="00004DB1" w:rsidP="00004DB1">
      <w:pPr>
        <w:pStyle w:val="2"/>
        <w:ind w:leftChars="100" w:left="251"/>
        <w:rPr>
          <w:rFonts w:ascii="ＭＳ 明朝" w:hAnsi="ＭＳ 明朝"/>
          <w:szCs w:val="24"/>
        </w:rPr>
      </w:pPr>
      <w:bookmarkStart w:id="37" w:name="_Toc200457886"/>
      <w:r>
        <w:rPr>
          <w:rFonts w:ascii="ＭＳ ゴシック" w:hAnsi="ＭＳ ゴシック" w:hint="eastAsia"/>
          <w:szCs w:val="24"/>
        </w:rPr>
        <w:t>７</w:t>
      </w:r>
      <w:r w:rsidRPr="00513432">
        <w:rPr>
          <w:rFonts w:ascii="ＭＳ ゴシック" w:hAnsi="ＭＳ ゴシック" w:hint="eastAsia"/>
          <w:szCs w:val="24"/>
        </w:rPr>
        <w:t xml:space="preserve">　</w:t>
      </w:r>
      <w:r w:rsidRPr="00513432">
        <w:rPr>
          <w:rFonts w:hint="eastAsia"/>
          <w:szCs w:val="24"/>
        </w:rPr>
        <w:t>再度の選定</w:t>
      </w:r>
      <w:bookmarkEnd w:id="37"/>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(1) 再度の選定とは</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選定の結果を通知した後に、選定した団体（以下「被選定者」という。）を指定管理者に指定することが不可能となり、又は著しく不適当と認められる事情が生じた場合に、公募からやり直すこととすると、新たな被選定者（以下「新被選定者」という。）を選定するまでに一定の期間を要することとなり、また、前回とは別の申請者が現れる可能性も低いと思われることから、既に申請を行った他の団体の中に指定管理者として適当な団体があれば、その団体を新被選定者とすることができることとしたものである。</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(2) 再度の選定ができる場合</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「指定管理者に指定することが不可能となり、又は著しく不適当と認められる事情が生じたとき」の例としては次のようなものが考えられる。</w:t>
      </w:r>
    </w:p>
    <w:p w:rsidR="00004DB1" w:rsidRPr="00513432" w:rsidRDefault="00004DB1" w:rsidP="00004DB1">
      <w:pPr>
        <w:ind w:leftChars="400" w:left="1255" w:hangingChars="100" w:hanging="251"/>
        <w:jc w:val="left"/>
        <w:rPr>
          <w:rFonts w:ascii="ＭＳ 明朝" w:hAnsi="ＭＳ 明朝"/>
        </w:rPr>
      </w:pPr>
      <w:r w:rsidRPr="00513432">
        <w:rPr>
          <w:rFonts w:ascii="ＭＳ 明朝" w:hAnsi="ＭＳ 明朝" w:hint="eastAsia"/>
        </w:rPr>
        <w:t>ア　議会により指定議案が否決されたとき。</w:t>
      </w:r>
    </w:p>
    <w:p w:rsidR="00004DB1" w:rsidRPr="00513432" w:rsidRDefault="00004DB1" w:rsidP="00004DB1">
      <w:pPr>
        <w:ind w:leftChars="400" w:left="1255" w:hangingChars="100" w:hanging="251"/>
        <w:jc w:val="left"/>
        <w:rPr>
          <w:rFonts w:ascii="ＭＳ 明朝" w:hAnsi="ＭＳ 明朝"/>
        </w:rPr>
      </w:pPr>
      <w:r w:rsidRPr="00513432">
        <w:rPr>
          <w:rFonts w:ascii="ＭＳ 明朝" w:hAnsi="ＭＳ 明朝" w:hint="eastAsia"/>
        </w:rPr>
        <w:t>イ　被選定者が倒産し、又は解散したとき。</w:t>
      </w:r>
    </w:p>
    <w:p w:rsidR="00004DB1" w:rsidRPr="00513432" w:rsidRDefault="00004DB1" w:rsidP="00004DB1">
      <w:pPr>
        <w:ind w:leftChars="400" w:left="1255" w:hangingChars="100" w:hanging="251"/>
        <w:jc w:val="left"/>
        <w:rPr>
          <w:rFonts w:ascii="ＭＳ 明朝" w:hAnsi="ＭＳ 明朝"/>
        </w:rPr>
      </w:pPr>
      <w:r w:rsidRPr="00513432">
        <w:rPr>
          <w:rFonts w:ascii="ＭＳ 明朝" w:hAnsi="ＭＳ 明朝" w:hint="eastAsia"/>
        </w:rPr>
        <w:t>ウ　被選定者が提出した書類の内容に虚偽があることが判明したとき。</w:t>
      </w:r>
    </w:p>
    <w:p w:rsidR="00004DB1" w:rsidRPr="00513432" w:rsidRDefault="00004DB1" w:rsidP="00004DB1">
      <w:pPr>
        <w:ind w:leftChars="400" w:left="1255" w:hangingChars="100" w:hanging="251"/>
        <w:jc w:val="left"/>
        <w:rPr>
          <w:rFonts w:ascii="ＭＳ 明朝" w:hAnsi="ＭＳ 明朝"/>
        </w:rPr>
      </w:pPr>
      <w:r w:rsidRPr="00513432">
        <w:rPr>
          <w:rFonts w:ascii="ＭＳ 明朝" w:hAnsi="ＭＳ 明朝" w:hint="eastAsia"/>
        </w:rPr>
        <w:t>エ　協定の締結に係る被選定者との協議が整わないとき。</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(3) 旧被選定者への通知</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再度の選定を行うときは、指定を行わない被選定者（以下「旧被選定者」という。）に対しその旨を通知するものとする。</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(4) 再度の選定</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再度選定委員会を開き、旧被選定者を除いた他の申請者の中から、新被選定者を選定することができる。</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(5) 再度の選定の結果の通知</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新被選定者を選定したときは、速やかにその旨を新被選定者に通知すること（この場合、他の申請者に対する通知は不要）。</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(6) 選定結果を通知する前の場合</w:t>
      </w:r>
    </w:p>
    <w:p w:rsidR="00004DB1" w:rsidRDefault="00004DB1" w:rsidP="00004DB1">
      <w:pPr>
        <w:ind w:leftChars="300" w:left="753" w:firstLineChars="100" w:firstLine="251"/>
        <w:jc w:val="left"/>
        <w:rPr>
          <w:rFonts w:ascii="ＭＳ 明朝" w:hAnsi="ＭＳ 明朝"/>
        </w:rPr>
      </w:pPr>
      <w:r w:rsidRPr="00513432">
        <w:rPr>
          <w:rFonts w:ascii="ＭＳ 明朝" w:hAnsi="ＭＳ 明朝" w:hint="eastAsia"/>
        </w:rPr>
        <w:t>選定結果を通知する前に、旧被選定者を指定管理者に指定できない事由が発生したときは、外部との関係では選定が終了していないものとして、当然に再度選定委員会を開き、新被選定者を選定することができる。</w:t>
      </w:r>
    </w:p>
    <w:p w:rsidR="00004DB1" w:rsidRDefault="00004DB1" w:rsidP="00004DB1">
      <w:pPr>
        <w:widowControl/>
        <w:jc w:val="left"/>
        <w:rPr>
          <w:b/>
        </w:rPr>
      </w:pPr>
      <w:r>
        <w:rPr>
          <w:b/>
        </w:rPr>
        <w:br w:type="page"/>
      </w:r>
    </w:p>
    <w:p w:rsidR="00004DB1" w:rsidRPr="00B27396" w:rsidRDefault="00004DB1" w:rsidP="00004DB1">
      <w:pPr>
        <w:pStyle w:val="1"/>
        <w:rPr>
          <w:rFonts w:ascii="ＭＳ 明朝" w:hAnsi="ＭＳ 明朝"/>
          <w:b/>
        </w:rPr>
      </w:pPr>
      <w:bookmarkStart w:id="38" w:name="_Toc200457887"/>
      <w:r w:rsidRPr="00B27396">
        <w:rPr>
          <w:rFonts w:hint="eastAsia"/>
          <w:b/>
        </w:rPr>
        <w:t>第６　選定結果の通知（指定手続条例第５条関係）</w:t>
      </w:r>
      <w:bookmarkEnd w:id="38"/>
    </w:p>
    <w:p w:rsidR="00004DB1" w:rsidRPr="00513432" w:rsidRDefault="00004DB1" w:rsidP="00004DB1">
      <w:pPr>
        <w:ind w:right="2"/>
        <w:jc w:val="left"/>
        <w:rPr>
          <w:rFonts w:ascii="ＭＳ 明朝" w:hAnsi="ＭＳ 明朝"/>
          <w:color w:val="0000FF"/>
        </w:rPr>
      </w:pPr>
    </w:p>
    <w:p w:rsidR="00004DB1" w:rsidRPr="00513432" w:rsidRDefault="00004DB1" w:rsidP="00004DB1">
      <w:pPr>
        <w:pStyle w:val="2"/>
        <w:ind w:leftChars="100" w:left="251"/>
        <w:rPr>
          <w:rFonts w:ascii="ＭＳ ゴシック" w:hAnsi="ＭＳ ゴシック"/>
          <w:szCs w:val="24"/>
        </w:rPr>
      </w:pPr>
      <w:bookmarkStart w:id="39" w:name="_Toc200457888"/>
      <w:r w:rsidRPr="00513432">
        <w:rPr>
          <w:rFonts w:ascii="ＭＳ ゴシック" w:hAnsi="ＭＳ ゴシック" w:hint="eastAsia"/>
          <w:szCs w:val="24"/>
        </w:rPr>
        <w:t>１　選定結果の通知</w:t>
      </w:r>
      <w:bookmarkEnd w:id="39"/>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(1) 選定結果の通知</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選定を行ったときは、速やかにその結果をすべての申請者に通知すること。</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(2) 通知の法的性質</w:t>
      </w:r>
    </w:p>
    <w:p w:rsidR="00004DB1" w:rsidRPr="00513432" w:rsidRDefault="00004DB1" w:rsidP="00004DB1">
      <w:pPr>
        <w:ind w:leftChars="300" w:left="753" w:firstLineChars="100" w:firstLine="251"/>
        <w:jc w:val="left"/>
        <w:rPr>
          <w:rFonts w:ascii="ＭＳ 明朝" w:hAnsi="ＭＳ 明朝"/>
        </w:rPr>
      </w:pPr>
      <w:r w:rsidRPr="00513432">
        <w:rPr>
          <w:rFonts w:ascii="ＭＳ 明朝" w:hAnsi="ＭＳ 明朝" w:hint="eastAsia"/>
        </w:rPr>
        <w:t>この通知は、行政サービスとしての事実上の行為であり、行政処分としての性質を有するものではない。</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(3) 通知に記載すべき事項</w:t>
      </w:r>
    </w:p>
    <w:p w:rsidR="00004DB1" w:rsidRPr="00513432" w:rsidRDefault="00004DB1" w:rsidP="00004DB1">
      <w:pPr>
        <w:ind w:leftChars="300" w:left="753" w:firstLineChars="100" w:firstLine="251"/>
        <w:jc w:val="left"/>
        <w:rPr>
          <w:rFonts w:ascii="ＭＳ ゴシック" w:hAnsi="ＭＳ ゴシック"/>
          <w:color w:val="0000FF"/>
        </w:rPr>
      </w:pPr>
      <w:r w:rsidRPr="00513432">
        <w:rPr>
          <w:rFonts w:hint="eastAsia"/>
        </w:rPr>
        <w:t>通知の内容は、選定結果のほか、できる限り選定（不選定）の理由を記載することが望ましい。</w:t>
      </w:r>
    </w:p>
    <w:p w:rsidR="00004DB1" w:rsidRPr="00513432" w:rsidRDefault="00004DB1" w:rsidP="00004DB1">
      <w:pPr>
        <w:ind w:leftChars="200" w:left="753" w:hangingChars="100" w:hanging="251"/>
        <w:jc w:val="left"/>
        <w:rPr>
          <w:rFonts w:ascii="ＭＳ 明朝" w:hAnsi="ＭＳ 明朝"/>
          <w:szCs w:val="24"/>
        </w:rPr>
      </w:pPr>
      <w:r w:rsidRPr="00513432">
        <w:rPr>
          <w:rFonts w:ascii="ＭＳ 明朝" w:hAnsi="ＭＳ 明朝" w:hint="eastAsia"/>
          <w:szCs w:val="24"/>
        </w:rPr>
        <w:t>(4) 様式</w:t>
      </w:r>
    </w:p>
    <w:p w:rsidR="00004DB1" w:rsidRDefault="00004DB1" w:rsidP="00004DB1">
      <w:pPr>
        <w:ind w:leftChars="300" w:left="753" w:firstLineChars="100" w:firstLine="251"/>
        <w:jc w:val="left"/>
        <w:rPr>
          <w:rFonts w:ascii="ＭＳ 明朝" w:hAnsi="ＭＳ 明朝"/>
          <w:szCs w:val="24"/>
        </w:rPr>
      </w:pPr>
      <w:r w:rsidRPr="00513432">
        <w:rPr>
          <w:rFonts w:ascii="ＭＳ 明朝" w:hAnsi="ＭＳ 明朝" w:hint="eastAsia"/>
          <w:szCs w:val="24"/>
        </w:rPr>
        <w:t>様式については、指定手続条例施行規則別記様式第２号及び３号とする。</w:t>
      </w:r>
    </w:p>
    <w:p w:rsidR="00004DB1" w:rsidRPr="00A46FFC" w:rsidRDefault="00004DB1" w:rsidP="00004DB1">
      <w:pPr>
        <w:widowControl/>
        <w:jc w:val="left"/>
        <w:rPr>
          <w:rFonts w:ascii="ＭＳ 明朝" w:hAnsi="ＭＳ 明朝"/>
          <w:szCs w:val="24"/>
        </w:rPr>
      </w:pPr>
      <w:r>
        <w:rPr>
          <w:rFonts w:ascii="ＭＳ 明朝" w:hAnsi="ＭＳ 明朝"/>
          <w:szCs w:val="24"/>
        </w:rPr>
        <w:br w:type="page"/>
      </w:r>
    </w:p>
    <w:p w:rsidR="00004DB1" w:rsidRPr="00B27396" w:rsidRDefault="00004DB1" w:rsidP="00004DB1">
      <w:pPr>
        <w:pStyle w:val="1"/>
        <w:rPr>
          <w:b/>
        </w:rPr>
      </w:pPr>
      <w:bookmarkStart w:id="40" w:name="_Toc200457889"/>
      <w:r w:rsidRPr="00B27396">
        <w:rPr>
          <w:rFonts w:hint="eastAsia"/>
          <w:b/>
        </w:rPr>
        <w:t>第７　指定議案及び予算の議決</w:t>
      </w:r>
      <w:bookmarkEnd w:id="40"/>
    </w:p>
    <w:p w:rsidR="00004DB1" w:rsidRPr="00513432" w:rsidRDefault="00004DB1" w:rsidP="00004DB1">
      <w:pPr>
        <w:jc w:val="left"/>
        <w:rPr>
          <w:b/>
        </w:rPr>
      </w:pPr>
    </w:p>
    <w:p w:rsidR="00004DB1" w:rsidRPr="00513432" w:rsidRDefault="00004DB1" w:rsidP="00004DB1">
      <w:pPr>
        <w:pStyle w:val="2"/>
        <w:ind w:leftChars="100" w:left="251"/>
        <w:rPr>
          <w:rFonts w:ascii="ＭＳ ゴシック" w:hAnsi="ＭＳ ゴシック"/>
          <w:szCs w:val="24"/>
        </w:rPr>
      </w:pPr>
      <w:bookmarkStart w:id="41" w:name="_Toc200457890"/>
      <w:r w:rsidRPr="00513432">
        <w:rPr>
          <w:rFonts w:ascii="ＭＳ ゴシック" w:hAnsi="ＭＳ ゴシック" w:hint="eastAsia"/>
          <w:szCs w:val="24"/>
        </w:rPr>
        <w:t>１　指定議案の提出時期</w:t>
      </w:r>
      <w:bookmarkEnd w:id="41"/>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指定管理者が施設の管理業務を開始する前に、指定議案の議決を得る必要がある（自治法第２４４条の２第６項）。したがって、新たに設置する施設の設置条例において、施設の供用開始日前に管理業務を開始することができる旨の規定（いわゆる準備行為の規定）を設けた場合で、準備行為を指定管理者に行わせるときは、指定管理者が準備行為を開始する前に指定議案の議決を得る必要がある。</w:t>
      </w:r>
    </w:p>
    <w:p w:rsidR="00004DB1" w:rsidRPr="00513432" w:rsidRDefault="00004DB1" w:rsidP="00004DB1">
      <w:pPr>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42" w:name="_Toc200457891"/>
      <w:r w:rsidRPr="00513432">
        <w:rPr>
          <w:rFonts w:ascii="ＭＳ ゴシック" w:hAnsi="ＭＳ ゴシック" w:hint="eastAsia"/>
          <w:szCs w:val="24"/>
        </w:rPr>
        <w:t>２　指定議案の内容</w:t>
      </w:r>
      <w:bookmarkEnd w:id="42"/>
    </w:p>
    <w:p w:rsidR="00004DB1" w:rsidRPr="00513432" w:rsidRDefault="00004DB1" w:rsidP="00004DB1">
      <w:pPr>
        <w:ind w:leftChars="200" w:left="502" w:firstLineChars="100" w:firstLine="251"/>
        <w:jc w:val="left"/>
        <w:rPr>
          <w:rFonts w:ascii="ＭＳ 明朝" w:hAnsi="ＭＳ 明朝"/>
        </w:rPr>
      </w:pPr>
      <w:r w:rsidRPr="00513432">
        <w:rPr>
          <w:rFonts w:ascii="ＭＳ 明朝" w:hAnsi="ＭＳ 明朝" w:hint="eastAsia"/>
        </w:rPr>
        <w:t>指定議案の内容は、おおむね次のとおり。</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(1) 指定管理者に管理を行わせる施設の名称及び所在地</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(2) 指定管理者となるべき団体の名称、主たる事務所の所在地及び代表者の氏名</w:t>
      </w:r>
    </w:p>
    <w:p w:rsidR="00004DB1" w:rsidRPr="00513432" w:rsidRDefault="00004DB1" w:rsidP="00004DB1">
      <w:pPr>
        <w:ind w:leftChars="200" w:left="753" w:hangingChars="100" w:hanging="251"/>
        <w:jc w:val="left"/>
        <w:rPr>
          <w:rFonts w:ascii="ＭＳ 明朝" w:hAnsi="ＭＳ 明朝"/>
        </w:rPr>
      </w:pPr>
      <w:r w:rsidRPr="00513432">
        <w:rPr>
          <w:rFonts w:ascii="ＭＳ 明朝" w:hAnsi="ＭＳ 明朝" w:hint="eastAsia"/>
        </w:rPr>
        <w:t>(3) 指定期間（第３の６参照）</w:t>
      </w:r>
    </w:p>
    <w:p w:rsidR="00004DB1" w:rsidRPr="00513432" w:rsidRDefault="00004DB1" w:rsidP="00004DB1">
      <w:pPr>
        <w:ind w:left="502" w:hanging="502"/>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43" w:name="_Toc200457892"/>
      <w:r w:rsidRPr="00513432">
        <w:rPr>
          <w:rFonts w:ascii="ＭＳ ゴシック" w:hAnsi="ＭＳ ゴシック" w:hint="eastAsia"/>
          <w:szCs w:val="24"/>
        </w:rPr>
        <w:t>３　予算の議決</w:t>
      </w:r>
      <w:bookmarkEnd w:id="43"/>
    </w:p>
    <w:p w:rsidR="00004DB1" w:rsidRDefault="00004DB1" w:rsidP="00004DB1">
      <w:pPr>
        <w:ind w:leftChars="200" w:left="502" w:firstLineChars="100" w:firstLine="251"/>
        <w:jc w:val="left"/>
      </w:pPr>
      <w:r w:rsidRPr="008A5F17">
        <w:rPr>
          <w:rFonts w:ascii="ＭＳ 明朝" w:hAnsi="ＭＳ 明朝" w:hint="eastAsia"/>
          <w:szCs w:val="24"/>
        </w:rPr>
        <w:t>指定期間が複数年となる場合は、債務負担行為の議決を経て単年度ごとの予算を計上する。なお、債務負担行為の議案提出時期については、指定管理者の指定に係る議案提出と同様とする。</w:t>
      </w:r>
    </w:p>
    <w:p w:rsidR="00004DB1" w:rsidRDefault="00004DB1" w:rsidP="00004DB1">
      <w:pPr>
        <w:widowControl/>
        <w:jc w:val="left"/>
      </w:pPr>
      <w:r>
        <w:br w:type="page"/>
      </w:r>
    </w:p>
    <w:p w:rsidR="00004DB1" w:rsidRPr="00B27396" w:rsidRDefault="00004DB1" w:rsidP="00004DB1">
      <w:pPr>
        <w:pStyle w:val="1"/>
        <w:rPr>
          <w:b/>
        </w:rPr>
      </w:pPr>
      <w:bookmarkStart w:id="44" w:name="_Toc200457893"/>
      <w:r w:rsidRPr="00B27396">
        <w:rPr>
          <w:rFonts w:hint="eastAsia"/>
          <w:b/>
        </w:rPr>
        <w:t>第８　指定の通知・告示・協定の締結（指定手続条例第６条及び第７条関係）</w:t>
      </w:r>
      <w:bookmarkEnd w:id="44"/>
    </w:p>
    <w:p w:rsidR="00004DB1" w:rsidRPr="00513432" w:rsidRDefault="00004DB1" w:rsidP="00004DB1">
      <w:pPr>
        <w:jc w:val="left"/>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45" w:name="_Toc200457894"/>
      <w:r w:rsidRPr="00513432">
        <w:rPr>
          <w:rFonts w:ascii="ＭＳ ゴシック" w:hAnsi="ＭＳ ゴシック" w:hint="eastAsia"/>
          <w:szCs w:val="24"/>
        </w:rPr>
        <w:t>１　指定の通知・告示</w:t>
      </w:r>
      <w:bookmarkEnd w:id="45"/>
    </w:p>
    <w:p w:rsidR="00004DB1" w:rsidRPr="00513432" w:rsidRDefault="00004DB1" w:rsidP="00004DB1">
      <w:pPr>
        <w:ind w:leftChars="200" w:left="502" w:firstLineChars="100" w:firstLine="251"/>
        <w:rPr>
          <w:rFonts w:ascii="ＭＳ 明朝" w:hAnsi="ＭＳ 明朝"/>
        </w:rPr>
      </w:pPr>
      <w:r w:rsidRPr="00513432">
        <w:rPr>
          <w:rFonts w:ascii="ＭＳ 明朝" w:hAnsi="ＭＳ 明朝" w:hint="eastAsia"/>
        </w:rPr>
        <w:t>指定議案の議決があったときは、指定管理者を指定し、その旨を指定管理者に通知するとともに、公告式条例の定めるところにより告示すること。ただし、議決後に、相手方が倒産した場合、申請書類の内容に虚偽があることが判明した場合などは、指定しないことができる（この場合、第５の７により再度の選定を行うか、公募からやり直すかを選択することになる。）。</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(1) 指定の通知</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指定管理者の指定は、行政処分であることから、要式行為として書面による通知を行うこととしたものである。通知の様式については、</w:t>
      </w:r>
      <w:r w:rsidRPr="00513432">
        <w:rPr>
          <w:rFonts w:ascii="ＭＳ 明朝" w:hAnsi="ＭＳ 明朝" w:hint="eastAsia"/>
          <w:szCs w:val="24"/>
        </w:rPr>
        <w:t>指定手続条例施行規則別記様式第４号とする。</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(2) 指定の告示</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指定管理者の指定は、市民の施設利用に係る権利義務と密接にかかわる事項であることから、指定管理者を指定したことを市民に周知するため、告示を要する。告示の様式例については、様式例</w:t>
      </w:r>
      <w:r w:rsidRPr="00513432">
        <w:rPr>
          <w:rFonts w:ascii="ＭＳ 明朝" w:hAnsi="ＭＳ 明朝" w:hint="eastAsia"/>
          <w:szCs w:val="24"/>
        </w:rPr>
        <w:t>１</w:t>
      </w:r>
      <w:r w:rsidRPr="00513432">
        <w:rPr>
          <w:rFonts w:ascii="ＭＳ 明朝" w:hAnsi="ＭＳ 明朝" w:hint="eastAsia"/>
        </w:rPr>
        <w:t>を参照のこと。</w:t>
      </w:r>
    </w:p>
    <w:p w:rsidR="00004DB1" w:rsidRPr="00513432" w:rsidRDefault="00004DB1" w:rsidP="00004DB1">
      <w:pPr>
        <w:ind w:leftChars="300" w:left="753" w:firstLineChars="100" w:firstLine="251"/>
        <w:rPr>
          <w:rFonts w:ascii="ＭＳ 明朝" w:hAnsi="ＭＳ 明朝"/>
          <w:u w:val="wave"/>
        </w:rPr>
      </w:pPr>
      <w:r w:rsidRPr="00513432">
        <w:rPr>
          <w:rFonts w:ascii="ＭＳ 明朝" w:hAnsi="ＭＳ 明朝" w:hint="eastAsia"/>
        </w:rPr>
        <w:t>また、施設利用者への周知のため、各施設において告示事項の掲示を行うこととする（このほか所管課の判断により市ホームページ等による周知を行うことは当然可能である。）。</w:t>
      </w:r>
    </w:p>
    <w:p w:rsidR="00004DB1" w:rsidRPr="00513432" w:rsidRDefault="00004DB1" w:rsidP="00004DB1">
      <w:pPr>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46" w:name="_Toc200457895"/>
      <w:r w:rsidRPr="00513432">
        <w:rPr>
          <w:rFonts w:ascii="ＭＳ ゴシック" w:hAnsi="ＭＳ ゴシック" w:hint="eastAsia"/>
          <w:szCs w:val="24"/>
        </w:rPr>
        <w:t>２　協定の締結</w:t>
      </w:r>
      <w:bookmarkEnd w:id="46"/>
    </w:p>
    <w:p w:rsidR="00004DB1" w:rsidRPr="00513432" w:rsidRDefault="00004DB1" w:rsidP="00004DB1">
      <w:pPr>
        <w:ind w:leftChars="200" w:left="502" w:firstLineChars="100" w:firstLine="251"/>
        <w:rPr>
          <w:rFonts w:ascii="ＭＳ 明朝" w:hAnsi="ＭＳ 明朝"/>
        </w:rPr>
      </w:pPr>
      <w:r w:rsidRPr="00513432">
        <w:rPr>
          <w:rFonts w:ascii="ＭＳ 明朝" w:hAnsi="ＭＳ 明朝" w:hint="eastAsia"/>
        </w:rPr>
        <w:t>指定管理者の指定と同時に、管理に係る細目的事項、本市が支払うべき管理費用の額等を定めるため、指定管理者と協定を締結すること。</w:t>
      </w:r>
    </w:p>
    <w:p w:rsidR="00004DB1" w:rsidRPr="00513432" w:rsidRDefault="00004DB1" w:rsidP="00004DB1">
      <w:pPr>
        <w:ind w:leftChars="200" w:left="502" w:firstLineChars="100" w:firstLine="251"/>
        <w:rPr>
          <w:rFonts w:ascii="ＭＳ 明朝" w:hAnsi="ＭＳ 明朝"/>
        </w:rPr>
      </w:pPr>
      <w:r w:rsidRPr="00513432">
        <w:rPr>
          <w:rFonts w:ascii="ＭＳ 明朝" w:hAnsi="ＭＳ 明朝" w:hint="eastAsia"/>
        </w:rPr>
        <w:t>施設の管理に係る細目的事項等について協定で定めることとした趣旨は、このような事項については、市長等が指定の通知の中で一方的に定めるのではなく、市長等と指定管理者となるべき団体とがお互いに綿密な意思疎通を図った上で作成する協定という形で定めることが適当とされていることによる。</w:t>
      </w:r>
    </w:p>
    <w:p w:rsidR="00004DB1" w:rsidRPr="00513432" w:rsidRDefault="00004DB1" w:rsidP="00004DB1">
      <w:pPr>
        <w:ind w:leftChars="200" w:left="502" w:firstLineChars="100" w:firstLine="251"/>
        <w:rPr>
          <w:rFonts w:ascii="ＭＳ 明朝" w:hAnsi="ＭＳ 明朝"/>
        </w:rPr>
      </w:pPr>
      <w:r w:rsidRPr="00513432">
        <w:rPr>
          <w:rFonts w:ascii="ＭＳ 明朝" w:hAnsi="ＭＳ 明朝" w:hint="eastAsia"/>
        </w:rPr>
        <w:t>協定書は基本協定と年度協定の２つで構成し、各協定で定める事項は、次のとおりとする。なお、詳細について、別に仕様書を作成することとする。</w:t>
      </w:r>
    </w:p>
    <w:p w:rsidR="00004DB1" w:rsidRPr="00513432" w:rsidRDefault="00004DB1" w:rsidP="00004DB1">
      <w:pPr>
        <w:ind w:firstLineChars="200" w:firstLine="502"/>
        <w:rPr>
          <w:rFonts w:ascii="ＭＳ 明朝" w:hAnsi="ＭＳ 明朝"/>
          <w:szCs w:val="24"/>
        </w:rPr>
      </w:pPr>
      <w:r w:rsidRPr="00513432">
        <w:rPr>
          <w:rFonts w:ascii="ＭＳ 明朝" w:hAnsi="ＭＳ 明朝" w:hint="eastAsia"/>
          <w:szCs w:val="24"/>
        </w:rPr>
        <w:t>(</w:t>
      </w:r>
      <w:r w:rsidRPr="00513432">
        <w:rPr>
          <w:rFonts w:ascii="ＭＳ 明朝" w:hAnsi="ＭＳ 明朝"/>
          <w:szCs w:val="24"/>
        </w:rPr>
        <w:t xml:space="preserve">1) </w:t>
      </w:r>
      <w:r w:rsidRPr="00513432">
        <w:rPr>
          <w:rFonts w:ascii="ＭＳ 明朝" w:hAnsi="ＭＳ 明朝" w:hint="eastAsia"/>
          <w:szCs w:val="24"/>
        </w:rPr>
        <w:t>基本協定に定める事項</w:t>
      </w:r>
    </w:p>
    <w:p w:rsidR="00004DB1" w:rsidRPr="00513432" w:rsidRDefault="00004DB1" w:rsidP="00004DB1">
      <w:pPr>
        <w:ind w:leftChars="300" w:left="753"/>
        <w:rPr>
          <w:rFonts w:ascii="ＭＳ 明朝" w:hAnsi="ＭＳ 明朝"/>
        </w:rPr>
      </w:pPr>
      <w:r w:rsidRPr="00513432">
        <w:rPr>
          <w:rFonts w:ascii="ＭＳ 明朝" w:hAnsi="ＭＳ 明朝" w:hint="eastAsia"/>
        </w:rPr>
        <w:t>ア</w:t>
      </w:r>
      <w:r>
        <w:rPr>
          <w:rFonts w:ascii="ＭＳ 明朝" w:hAnsi="ＭＳ 明朝" w:hint="eastAsia"/>
        </w:rPr>
        <w:t xml:space="preserve">　</w:t>
      </w:r>
      <w:r w:rsidRPr="00513432">
        <w:rPr>
          <w:rFonts w:ascii="ＭＳ 明朝" w:hAnsi="ＭＳ 明朝" w:hint="eastAsia"/>
        </w:rPr>
        <w:t>指定期間に関する事項（第１号）</w:t>
      </w:r>
    </w:p>
    <w:p w:rsidR="00004DB1" w:rsidRPr="00513432" w:rsidRDefault="00004DB1" w:rsidP="00004DB1">
      <w:pPr>
        <w:ind w:leftChars="300" w:left="753"/>
        <w:rPr>
          <w:rFonts w:ascii="ＭＳ 明朝" w:hAnsi="ＭＳ 明朝"/>
        </w:rPr>
      </w:pPr>
      <w:r w:rsidRPr="00513432">
        <w:rPr>
          <w:rFonts w:ascii="ＭＳ 明朝" w:hAnsi="ＭＳ 明朝" w:hint="eastAsia"/>
        </w:rPr>
        <w:t>イ</w:t>
      </w:r>
      <w:r>
        <w:rPr>
          <w:rFonts w:ascii="ＭＳ 明朝" w:hAnsi="ＭＳ 明朝" w:hint="eastAsia"/>
        </w:rPr>
        <w:t xml:space="preserve">　</w:t>
      </w:r>
      <w:r w:rsidRPr="00513432">
        <w:rPr>
          <w:rFonts w:ascii="ＭＳ 明朝" w:hAnsi="ＭＳ 明朝" w:hint="eastAsia"/>
        </w:rPr>
        <w:t>業務計画に関する事項（第２号）</w:t>
      </w:r>
    </w:p>
    <w:p w:rsidR="00004DB1" w:rsidRPr="00513432" w:rsidRDefault="00004DB1" w:rsidP="00004DB1">
      <w:pPr>
        <w:ind w:leftChars="400" w:left="1004" w:firstLineChars="100" w:firstLine="251"/>
        <w:rPr>
          <w:rFonts w:ascii="ＭＳ 明朝" w:hAnsi="ＭＳ 明朝"/>
        </w:rPr>
      </w:pPr>
      <w:r w:rsidRPr="00513432">
        <w:rPr>
          <w:rFonts w:ascii="ＭＳ 明朝" w:hAnsi="ＭＳ 明朝" w:hint="eastAsia"/>
        </w:rPr>
        <w:t>提案内容どおりの履行をさせるため、被選定者が提出した管理業務の計画書に記載された事項（業務の具体的内容など）について定める。</w:t>
      </w:r>
    </w:p>
    <w:p w:rsidR="00004DB1" w:rsidRPr="00513432" w:rsidRDefault="00004DB1" w:rsidP="00004DB1">
      <w:pPr>
        <w:ind w:leftChars="300" w:left="753"/>
        <w:rPr>
          <w:rFonts w:ascii="ＭＳ 明朝" w:hAnsi="ＭＳ 明朝"/>
        </w:rPr>
      </w:pPr>
      <w:r w:rsidRPr="00513432">
        <w:rPr>
          <w:rFonts w:ascii="ＭＳ 明朝" w:hAnsi="ＭＳ 明朝" w:hint="eastAsia"/>
        </w:rPr>
        <w:t>ウ</w:t>
      </w:r>
      <w:r>
        <w:rPr>
          <w:rFonts w:ascii="ＭＳ 明朝" w:hAnsi="ＭＳ 明朝" w:hint="eastAsia"/>
        </w:rPr>
        <w:t xml:space="preserve">　</w:t>
      </w:r>
      <w:r w:rsidRPr="00513432">
        <w:rPr>
          <w:rFonts w:ascii="ＭＳ 明朝" w:hAnsi="ＭＳ 明朝" w:hint="eastAsia"/>
        </w:rPr>
        <w:t>利用料金に関する事項（第３号）</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次の事項について定める。</w:t>
      </w:r>
    </w:p>
    <w:p w:rsidR="00004DB1" w:rsidRPr="00513432" w:rsidRDefault="00004DB1" w:rsidP="00004DB1">
      <w:pPr>
        <w:ind w:leftChars="400" w:left="1004"/>
        <w:rPr>
          <w:rFonts w:ascii="ＭＳ 明朝" w:hAnsi="ＭＳ 明朝"/>
        </w:rPr>
      </w:pPr>
      <w:r w:rsidRPr="00513432">
        <w:rPr>
          <w:rFonts w:ascii="ＭＳ 明朝" w:hAnsi="ＭＳ 明朝" w:hint="eastAsia"/>
          <w:szCs w:val="24"/>
        </w:rPr>
        <w:t xml:space="preserve">(ｱ) </w:t>
      </w:r>
      <w:r w:rsidRPr="00513432">
        <w:rPr>
          <w:rFonts w:ascii="ＭＳ 明朝" w:hAnsi="ＭＳ 明朝" w:hint="eastAsia"/>
        </w:rPr>
        <w:t>利用料金制度の採用の有無</w:t>
      </w:r>
    </w:p>
    <w:p w:rsidR="00004DB1" w:rsidRPr="00513432" w:rsidRDefault="00004DB1" w:rsidP="00004DB1">
      <w:pPr>
        <w:ind w:leftChars="400" w:left="1004"/>
        <w:rPr>
          <w:rFonts w:ascii="ＭＳ 明朝" w:hAnsi="ＭＳ 明朝"/>
          <w:szCs w:val="24"/>
        </w:rPr>
      </w:pPr>
      <w:r w:rsidRPr="00513432">
        <w:rPr>
          <w:rFonts w:ascii="ＭＳ 明朝" w:hAnsi="ＭＳ 明朝" w:hint="eastAsia"/>
          <w:szCs w:val="24"/>
        </w:rPr>
        <w:t>(ｲ) 利用料金の額に関する事項</w:t>
      </w:r>
    </w:p>
    <w:p w:rsidR="00004DB1" w:rsidRPr="00513432" w:rsidRDefault="00004DB1" w:rsidP="00004DB1">
      <w:pPr>
        <w:ind w:leftChars="400" w:left="1381" w:hangingChars="150" w:hanging="377"/>
        <w:rPr>
          <w:rFonts w:ascii="ＭＳ 明朝" w:hAnsi="ＭＳ 明朝"/>
        </w:rPr>
      </w:pPr>
      <w:r w:rsidRPr="00513432">
        <w:rPr>
          <w:rFonts w:ascii="ＭＳ 明朝" w:hAnsi="ＭＳ 明朝" w:hint="eastAsia"/>
          <w:szCs w:val="24"/>
        </w:rPr>
        <w:t>(ｳ</w:t>
      </w:r>
      <w:r w:rsidRPr="00513432">
        <w:rPr>
          <w:rFonts w:ascii="ＭＳ 明朝" w:hAnsi="ＭＳ 明朝"/>
          <w:szCs w:val="24"/>
        </w:rPr>
        <w:t>)</w:t>
      </w:r>
      <w:r w:rsidRPr="00513432">
        <w:rPr>
          <w:rFonts w:ascii="ＭＳ 明朝" w:hAnsi="ＭＳ 明朝" w:hint="eastAsia"/>
        </w:rPr>
        <w:t xml:space="preserve"> 指定管理者が本市の承認を受けて利用料金を定めるときの本市との事前協議の方法等に関する事項（承認料金制採用の場合）</w:t>
      </w:r>
    </w:p>
    <w:p w:rsidR="00004DB1" w:rsidRPr="00513432" w:rsidRDefault="00004DB1" w:rsidP="00004DB1">
      <w:pPr>
        <w:ind w:leftChars="400" w:left="1004"/>
        <w:rPr>
          <w:rFonts w:ascii="ＭＳ 明朝" w:hAnsi="ＭＳ 明朝"/>
        </w:rPr>
      </w:pPr>
      <w:r w:rsidRPr="00513432">
        <w:rPr>
          <w:rFonts w:ascii="ＭＳ 明朝" w:hAnsi="ＭＳ 明朝" w:hint="eastAsia"/>
          <w:szCs w:val="24"/>
        </w:rPr>
        <w:t>(ｴ</w:t>
      </w:r>
      <w:r w:rsidRPr="00513432">
        <w:rPr>
          <w:rFonts w:ascii="ＭＳ 明朝" w:hAnsi="ＭＳ 明朝"/>
          <w:szCs w:val="24"/>
        </w:rPr>
        <w:t>)</w:t>
      </w:r>
      <w:r w:rsidRPr="00513432">
        <w:rPr>
          <w:rFonts w:ascii="ＭＳ 明朝" w:hAnsi="ＭＳ 明朝" w:hint="eastAsia"/>
          <w:szCs w:val="24"/>
        </w:rPr>
        <w:t xml:space="preserve"> </w:t>
      </w:r>
      <w:r w:rsidRPr="00513432">
        <w:rPr>
          <w:rFonts w:ascii="ＭＳ 明朝" w:hAnsi="ＭＳ 明朝" w:hint="eastAsia"/>
        </w:rPr>
        <w:t>その他施設の所管課において必要と認める事項</w:t>
      </w:r>
    </w:p>
    <w:p w:rsidR="00004DB1" w:rsidRPr="00513432" w:rsidRDefault="00004DB1" w:rsidP="00004DB1">
      <w:pPr>
        <w:ind w:leftChars="300" w:left="753"/>
        <w:rPr>
          <w:rFonts w:ascii="ＭＳ 明朝" w:hAnsi="ＭＳ 明朝"/>
        </w:rPr>
      </w:pPr>
      <w:r w:rsidRPr="00513432">
        <w:rPr>
          <w:rFonts w:ascii="ＭＳ 明朝" w:hAnsi="ＭＳ 明朝" w:hint="eastAsia"/>
        </w:rPr>
        <w:t>エ</w:t>
      </w:r>
      <w:r>
        <w:rPr>
          <w:rFonts w:ascii="ＭＳ 明朝" w:hAnsi="ＭＳ 明朝" w:hint="eastAsia"/>
        </w:rPr>
        <w:t xml:space="preserve">　</w:t>
      </w:r>
      <w:r w:rsidRPr="00513432">
        <w:rPr>
          <w:rFonts w:ascii="ＭＳ 明朝" w:hAnsi="ＭＳ 明朝" w:hint="eastAsia"/>
        </w:rPr>
        <w:t>事業報告及び業務報告に関する事項（第４号）</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（第９の１参照）</w:t>
      </w:r>
    </w:p>
    <w:p w:rsidR="00004DB1" w:rsidRPr="00513432" w:rsidRDefault="00004DB1" w:rsidP="00004DB1">
      <w:pPr>
        <w:ind w:leftChars="300" w:left="753"/>
        <w:rPr>
          <w:rFonts w:ascii="ＭＳ 明朝" w:hAnsi="ＭＳ 明朝"/>
        </w:rPr>
      </w:pPr>
      <w:r w:rsidRPr="00513432">
        <w:rPr>
          <w:rFonts w:ascii="ＭＳ 明朝" w:hAnsi="ＭＳ 明朝" w:hint="eastAsia"/>
        </w:rPr>
        <w:t>オ</w:t>
      </w:r>
      <w:r>
        <w:rPr>
          <w:rFonts w:ascii="ＭＳ 明朝" w:hAnsi="ＭＳ 明朝" w:hint="eastAsia"/>
        </w:rPr>
        <w:t xml:space="preserve">　</w:t>
      </w:r>
      <w:r w:rsidRPr="00513432">
        <w:rPr>
          <w:rFonts w:ascii="ＭＳ 明朝" w:hAnsi="ＭＳ 明朝" w:hint="eastAsia"/>
        </w:rPr>
        <w:t>本市が支払うべき管理費用に関する事項（第５号）</w:t>
      </w:r>
    </w:p>
    <w:p w:rsidR="00004DB1" w:rsidRPr="00513432" w:rsidRDefault="00004DB1" w:rsidP="00004DB1">
      <w:pPr>
        <w:ind w:leftChars="300" w:left="753" w:firstLineChars="100" w:firstLine="251"/>
        <w:rPr>
          <w:rFonts w:ascii="ＭＳ 明朝" w:hAnsi="ＭＳ 明朝"/>
          <w:szCs w:val="24"/>
        </w:rPr>
      </w:pPr>
      <w:r w:rsidRPr="00513432">
        <w:rPr>
          <w:rFonts w:ascii="ＭＳ 明朝" w:hAnsi="ＭＳ 明朝" w:hint="eastAsia"/>
          <w:szCs w:val="24"/>
        </w:rPr>
        <w:t>協定期間における指定管理料の総額について定める。</w:t>
      </w:r>
    </w:p>
    <w:p w:rsidR="00004DB1" w:rsidRPr="00513432" w:rsidRDefault="00004DB1" w:rsidP="00004DB1">
      <w:pPr>
        <w:ind w:leftChars="300" w:left="753"/>
        <w:rPr>
          <w:rFonts w:ascii="ＭＳ 明朝" w:hAnsi="ＭＳ 明朝"/>
        </w:rPr>
      </w:pPr>
      <w:r w:rsidRPr="00513432">
        <w:rPr>
          <w:rFonts w:ascii="ＭＳ 明朝" w:hAnsi="ＭＳ 明朝" w:hint="eastAsia"/>
        </w:rPr>
        <w:t>カ</w:t>
      </w:r>
      <w:r>
        <w:rPr>
          <w:rFonts w:ascii="ＭＳ 明朝" w:hAnsi="ＭＳ 明朝" w:hint="eastAsia"/>
        </w:rPr>
        <w:t xml:space="preserve">　</w:t>
      </w:r>
      <w:r w:rsidRPr="00513432">
        <w:rPr>
          <w:rFonts w:ascii="ＭＳ 明朝" w:hAnsi="ＭＳ 明朝" w:hint="eastAsia"/>
        </w:rPr>
        <w:t>指定の取消し及び管理業務の停止に関する事項（第６号）</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（第９の５参照）</w:t>
      </w:r>
    </w:p>
    <w:p w:rsidR="00004DB1" w:rsidRPr="00513432" w:rsidRDefault="00004DB1" w:rsidP="00004DB1">
      <w:pPr>
        <w:ind w:leftChars="300" w:left="1004" w:hangingChars="100" w:hanging="251"/>
        <w:rPr>
          <w:rFonts w:ascii="ＭＳ 明朝" w:hAnsi="ＭＳ 明朝"/>
        </w:rPr>
      </w:pPr>
      <w:r w:rsidRPr="00513432">
        <w:rPr>
          <w:rFonts w:ascii="ＭＳ 明朝" w:hAnsi="ＭＳ 明朝" w:hint="eastAsia"/>
        </w:rPr>
        <w:t>キ</w:t>
      </w:r>
      <w:r>
        <w:rPr>
          <w:rFonts w:ascii="ＭＳ 明朝" w:hAnsi="ＭＳ 明朝" w:hint="eastAsia"/>
        </w:rPr>
        <w:t xml:space="preserve">　</w:t>
      </w:r>
      <w:r w:rsidRPr="00513432">
        <w:rPr>
          <w:rFonts w:ascii="ＭＳ 明朝" w:hAnsi="ＭＳ 明朝" w:hint="eastAsia"/>
        </w:rPr>
        <w:t>管理業務を行うに当たって保有する個人情報の保護に関する事項（第７号）指定手続条例第11条の規定に基づき定める。</w:t>
      </w:r>
    </w:p>
    <w:p w:rsidR="00004DB1" w:rsidRPr="00513432" w:rsidRDefault="00004DB1" w:rsidP="00004DB1">
      <w:pPr>
        <w:ind w:leftChars="300" w:left="753"/>
        <w:rPr>
          <w:rFonts w:ascii="ＭＳ 明朝" w:hAnsi="ＭＳ 明朝"/>
        </w:rPr>
      </w:pPr>
      <w:r w:rsidRPr="00513432">
        <w:rPr>
          <w:rFonts w:ascii="ＭＳ 明朝" w:hAnsi="ＭＳ 明朝" w:hint="eastAsia"/>
        </w:rPr>
        <w:t>ク</w:t>
      </w:r>
      <w:r>
        <w:rPr>
          <w:rFonts w:ascii="ＭＳ 明朝" w:hAnsi="ＭＳ 明朝" w:hint="eastAsia"/>
        </w:rPr>
        <w:t xml:space="preserve">　</w:t>
      </w:r>
      <w:r w:rsidRPr="00513432">
        <w:rPr>
          <w:rFonts w:ascii="ＭＳ 明朝" w:hAnsi="ＭＳ 明朝" w:hint="eastAsia"/>
        </w:rPr>
        <w:t>その他市長等が別に定める事項（第８号）</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その他市長等が別に定める事項は、次のとおりとする。</w:t>
      </w:r>
    </w:p>
    <w:p w:rsidR="00004DB1" w:rsidRPr="00513432" w:rsidRDefault="00004DB1" w:rsidP="00004DB1">
      <w:pPr>
        <w:ind w:leftChars="400" w:left="1004"/>
        <w:rPr>
          <w:rFonts w:ascii="ＭＳ 明朝" w:hAnsi="ＭＳ 明朝"/>
          <w:szCs w:val="24"/>
        </w:rPr>
      </w:pPr>
      <w:r w:rsidRPr="00513432">
        <w:rPr>
          <w:rFonts w:ascii="ＭＳ 明朝" w:hAnsi="ＭＳ 明朝" w:hint="eastAsia"/>
          <w:szCs w:val="24"/>
        </w:rPr>
        <w:t>(ｱ</w:t>
      </w:r>
      <w:r w:rsidRPr="00513432">
        <w:rPr>
          <w:rFonts w:ascii="ＭＳ 明朝" w:hAnsi="ＭＳ 明朝"/>
          <w:szCs w:val="24"/>
        </w:rPr>
        <w:t>)</w:t>
      </w:r>
      <w:r w:rsidRPr="00513432">
        <w:rPr>
          <w:rFonts w:ascii="ＭＳ 明朝" w:hAnsi="ＭＳ 明朝" w:hint="eastAsia"/>
          <w:szCs w:val="24"/>
        </w:rPr>
        <w:t xml:space="preserve"> 管理業務の第三者への委託に関する事項</w:t>
      </w:r>
    </w:p>
    <w:p w:rsidR="00004DB1" w:rsidRPr="00513432" w:rsidRDefault="00004DB1" w:rsidP="00004DB1">
      <w:pPr>
        <w:ind w:leftChars="500" w:left="1255" w:firstLineChars="100" w:firstLine="251"/>
        <w:rPr>
          <w:rFonts w:ascii="ＭＳ 明朝" w:hAnsi="ＭＳ 明朝"/>
          <w:szCs w:val="24"/>
        </w:rPr>
      </w:pPr>
      <w:r w:rsidRPr="00513432">
        <w:rPr>
          <w:rFonts w:ascii="ＭＳ 明朝" w:hAnsi="ＭＳ 明朝" w:hint="eastAsia"/>
          <w:szCs w:val="24"/>
        </w:rPr>
        <w:t>管理業務を一括して第三者に委託することはできないが、管理業務の主要部分ではない施設の維持補修、警備、清掃等の業務を個々に委託することはできる。</w:t>
      </w:r>
    </w:p>
    <w:p w:rsidR="00004DB1" w:rsidRPr="00513432" w:rsidRDefault="00004DB1" w:rsidP="00004DB1">
      <w:pPr>
        <w:ind w:leftChars="400" w:left="1004"/>
        <w:rPr>
          <w:rFonts w:ascii="ＭＳ 明朝" w:hAnsi="ＭＳ 明朝"/>
          <w:szCs w:val="24"/>
        </w:rPr>
      </w:pPr>
      <w:r w:rsidRPr="00513432">
        <w:rPr>
          <w:rFonts w:ascii="ＭＳ 明朝" w:hAnsi="ＭＳ 明朝" w:hint="eastAsia"/>
          <w:szCs w:val="24"/>
        </w:rPr>
        <w:t>(ｲ</w:t>
      </w:r>
      <w:r w:rsidRPr="00513432">
        <w:rPr>
          <w:rFonts w:ascii="ＭＳ 明朝" w:hAnsi="ＭＳ 明朝"/>
          <w:szCs w:val="24"/>
        </w:rPr>
        <w:t>)</w:t>
      </w:r>
      <w:r w:rsidRPr="00513432">
        <w:rPr>
          <w:rFonts w:ascii="ＭＳ 明朝" w:hAnsi="ＭＳ 明朝" w:hint="eastAsia"/>
          <w:szCs w:val="24"/>
        </w:rPr>
        <w:t xml:space="preserve"> 施設内での事故発生時の対応、本市への報告等に関する事項</w:t>
      </w:r>
    </w:p>
    <w:p w:rsidR="00004DB1" w:rsidRPr="00513432" w:rsidRDefault="00004DB1" w:rsidP="00004DB1">
      <w:pPr>
        <w:ind w:leftChars="400" w:left="1004"/>
        <w:rPr>
          <w:rFonts w:ascii="ＭＳ 明朝" w:hAnsi="ＭＳ 明朝"/>
          <w:szCs w:val="24"/>
        </w:rPr>
      </w:pPr>
      <w:r w:rsidRPr="00513432">
        <w:rPr>
          <w:rFonts w:ascii="ＭＳ 明朝" w:hAnsi="ＭＳ 明朝" w:hint="eastAsia"/>
          <w:szCs w:val="24"/>
        </w:rPr>
        <w:t>(ｳ</w:t>
      </w:r>
      <w:r w:rsidRPr="00513432">
        <w:rPr>
          <w:rFonts w:ascii="ＭＳ 明朝" w:hAnsi="ＭＳ 明朝"/>
          <w:szCs w:val="24"/>
        </w:rPr>
        <w:t>)</w:t>
      </w:r>
      <w:r w:rsidRPr="00513432">
        <w:rPr>
          <w:rFonts w:ascii="ＭＳ 明朝" w:hAnsi="ＭＳ 明朝" w:hint="eastAsia"/>
          <w:szCs w:val="24"/>
        </w:rPr>
        <w:t xml:space="preserve"> 指定管理者が本市に損害を与えた場合の賠償に関する事項</w:t>
      </w:r>
    </w:p>
    <w:p w:rsidR="00004DB1" w:rsidRPr="00513432" w:rsidRDefault="00004DB1" w:rsidP="00004DB1">
      <w:pPr>
        <w:ind w:leftChars="400" w:left="1004"/>
        <w:rPr>
          <w:rFonts w:ascii="ＭＳ 明朝" w:hAnsi="ＭＳ 明朝"/>
          <w:szCs w:val="24"/>
        </w:rPr>
      </w:pPr>
      <w:r w:rsidRPr="00513432">
        <w:rPr>
          <w:rFonts w:ascii="ＭＳ 明朝" w:hAnsi="ＭＳ 明朝" w:hint="eastAsia"/>
          <w:szCs w:val="24"/>
        </w:rPr>
        <w:t>(ｴ</w:t>
      </w:r>
      <w:r w:rsidRPr="00513432">
        <w:rPr>
          <w:rFonts w:ascii="ＭＳ 明朝" w:hAnsi="ＭＳ 明朝"/>
          <w:szCs w:val="24"/>
        </w:rPr>
        <w:t>)</w:t>
      </w:r>
      <w:r w:rsidR="00A673DD">
        <w:rPr>
          <w:rFonts w:ascii="ＭＳ 明朝" w:hAnsi="ＭＳ 明朝"/>
          <w:szCs w:val="24"/>
        </w:rPr>
        <w:t xml:space="preserve"> </w:t>
      </w:r>
      <w:r w:rsidRPr="00513432">
        <w:rPr>
          <w:rFonts w:ascii="ＭＳ 明朝" w:hAnsi="ＭＳ 明朝" w:hint="eastAsia"/>
          <w:szCs w:val="24"/>
        </w:rPr>
        <w:t>指定管理者が施設</w:t>
      </w:r>
      <w:r w:rsidR="00A673DD">
        <w:rPr>
          <w:rFonts w:ascii="ＭＳ 明朝" w:hAnsi="ＭＳ 明朝" w:hint="eastAsia"/>
          <w:szCs w:val="24"/>
        </w:rPr>
        <w:t>及び</w:t>
      </w:r>
      <w:r w:rsidRPr="00513432">
        <w:rPr>
          <w:rFonts w:ascii="ＭＳ 明朝" w:hAnsi="ＭＳ 明朝" w:hint="eastAsia"/>
          <w:szCs w:val="24"/>
        </w:rPr>
        <w:t>備付物件を使用する場合の取扱いに関する事</w:t>
      </w:r>
      <w:r w:rsidR="00A673DD">
        <w:rPr>
          <w:rFonts w:ascii="ＭＳ 明朝" w:hAnsi="ＭＳ 明朝" w:hint="eastAsia"/>
          <w:szCs w:val="24"/>
        </w:rPr>
        <w:t xml:space="preserve">　　　　　　　　　　　　</w:t>
      </w:r>
      <w:r w:rsidRPr="00513432">
        <w:rPr>
          <w:rFonts w:ascii="ＭＳ 明朝" w:hAnsi="ＭＳ 明朝" w:hint="eastAsia"/>
          <w:szCs w:val="24"/>
        </w:rPr>
        <w:t>項</w:t>
      </w:r>
    </w:p>
    <w:p w:rsidR="00004DB1" w:rsidRPr="00513432" w:rsidRDefault="00004DB1" w:rsidP="00004DB1">
      <w:pPr>
        <w:ind w:leftChars="400" w:left="1255" w:hangingChars="100" w:hanging="251"/>
        <w:rPr>
          <w:rFonts w:ascii="ＭＳ 明朝" w:hAnsi="ＭＳ 明朝"/>
          <w:szCs w:val="24"/>
        </w:rPr>
      </w:pPr>
      <w:r w:rsidRPr="00513432">
        <w:rPr>
          <w:rFonts w:ascii="ＭＳ 明朝" w:hAnsi="ＭＳ 明朝" w:hint="eastAsia"/>
          <w:szCs w:val="24"/>
        </w:rPr>
        <w:t>(ｵ</w:t>
      </w:r>
      <w:r w:rsidRPr="00513432">
        <w:rPr>
          <w:rFonts w:ascii="ＭＳ 明朝" w:hAnsi="ＭＳ 明朝"/>
          <w:szCs w:val="24"/>
        </w:rPr>
        <w:t>)</w:t>
      </w:r>
      <w:r w:rsidRPr="00513432">
        <w:rPr>
          <w:rFonts w:ascii="ＭＳ 明朝" w:hAnsi="ＭＳ 明朝" w:hint="eastAsia"/>
          <w:szCs w:val="24"/>
        </w:rPr>
        <w:t xml:space="preserve"> 管理業務を行うに当たって作成する帳簿等の保管</w:t>
      </w:r>
      <w:r w:rsidR="00A673DD">
        <w:rPr>
          <w:rFonts w:ascii="ＭＳ 明朝" w:hAnsi="ＭＳ 明朝" w:hint="eastAsia"/>
          <w:szCs w:val="24"/>
        </w:rPr>
        <w:t>及び</w:t>
      </w:r>
      <w:r w:rsidRPr="00513432">
        <w:rPr>
          <w:rFonts w:ascii="ＭＳ 明朝" w:hAnsi="ＭＳ 明朝" w:hint="eastAsia"/>
          <w:szCs w:val="24"/>
        </w:rPr>
        <w:t>整備に関する事項</w:t>
      </w:r>
    </w:p>
    <w:p w:rsidR="00004DB1" w:rsidRPr="00513432" w:rsidRDefault="00004DB1" w:rsidP="00004DB1">
      <w:pPr>
        <w:ind w:leftChars="400" w:left="1004"/>
        <w:rPr>
          <w:rFonts w:ascii="ＭＳ 明朝" w:hAnsi="ＭＳ 明朝"/>
          <w:szCs w:val="24"/>
        </w:rPr>
      </w:pPr>
      <w:r w:rsidRPr="00513432">
        <w:rPr>
          <w:rFonts w:ascii="ＭＳ 明朝" w:hAnsi="ＭＳ 明朝" w:hint="eastAsia"/>
          <w:szCs w:val="24"/>
        </w:rPr>
        <w:t>(ｶ</w:t>
      </w:r>
      <w:r w:rsidRPr="00513432">
        <w:rPr>
          <w:rFonts w:ascii="ＭＳ 明朝" w:hAnsi="ＭＳ 明朝"/>
          <w:szCs w:val="24"/>
        </w:rPr>
        <w:t>)</w:t>
      </w:r>
      <w:r w:rsidRPr="00513432">
        <w:rPr>
          <w:rFonts w:ascii="ＭＳ 明朝" w:hAnsi="ＭＳ 明朝" w:hint="eastAsia"/>
          <w:szCs w:val="24"/>
        </w:rPr>
        <w:t xml:space="preserve"> 協定の改定に関する事項</w:t>
      </w:r>
    </w:p>
    <w:p w:rsidR="00004DB1" w:rsidRPr="00513432" w:rsidRDefault="00004DB1" w:rsidP="00004DB1">
      <w:pPr>
        <w:ind w:leftChars="400" w:left="1004" w:firstLineChars="100" w:firstLine="251"/>
        <w:rPr>
          <w:rFonts w:ascii="ＭＳ 明朝" w:hAnsi="ＭＳ 明朝"/>
          <w:szCs w:val="24"/>
        </w:rPr>
      </w:pPr>
      <w:r w:rsidRPr="00513432">
        <w:rPr>
          <w:rFonts w:ascii="ＭＳ 明朝" w:hAnsi="ＭＳ 明朝" w:hint="eastAsia"/>
          <w:szCs w:val="24"/>
        </w:rPr>
        <w:t>（４参照）</w:t>
      </w:r>
    </w:p>
    <w:p w:rsidR="00004DB1" w:rsidRPr="00513432" w:rsidRDefault="00004DB1" w:rsidP="00004DB1">
      <w:pPr>
        <w:ind w:leftChars="400" w:left="1004"/>
        <w:rPr>
          <w:rFonts w:ascii="ＭＳ 明朝" w:hAnsi="ＭＳ 明朝"/>
        </w:rPr>
      </w:pPr>
      <w:r w:rsidRPr="00513432">
        <w:rPr>
          <w:rFonts w:ascii="ＭＳ 明朝" w:hAnsi="ＭＳ 明朝" w:hint="eastAsia"/>
          <w:szCs w:val="24"/>
        </w:rPr>
        <w:t>(ｷ</w:t>
      </w:r>
      <w:r w:rsidRPr="00513432">
        <w:rPr>
          <w:rFonts w:ascii="ＭＳ 明朝" w:hAnsi="ＭＳ 明朝"/>
          <w:szCs w:val="24"/>
        </w:rPr>
        <w:t>)</w:t>
      </w:r>
      <w:r w:rsidRPr="00513432">
        <w:rPr>
          <w:rFonts w:ascii="ＭＳ 明朝" w:hAnsi="ＭＳ 明朝" w:hint="eastAsia"/>
          <w:szCs w:val="24"/>
        </w:rPr>
        <w:t xml:space="preserve"> </w:t>
      </w:r>
      <w:r w:rsidRPr="00513432">
        <w:rPr>
          <w:rFonts w:ascii="ＭＳ 明朝" w:hAnsi="ＭＳ 明朝" w:hint="eastAsia"/>
        </w:rPr>
        <w:t>行政手続条例の適用に関する事項</w:t>
      </w:r>
    </w:p>
    <w:p w:rsidR="00004DB1" w:rsidRPr="00513432" w:rsidRDefault="00004DB1" w:rsidP="00004DB1">
      <w:pPr>
        <w:ind w:leftChars="400" w:left="1004" w:firstLineChars="100" w:firstLine="251"/>
        <w:rPr>
          <w:rFonts w:ascii="ＭＳ 明朝" w:hAnsi="ＭＳ 明朝"/>
        </w:rPr>
      </w:pPr>
      <w:r w:rsidRPr="00513432">
        <w:rPr>
          <w:rFonts w:ascii="ＭＳ 明朝" w:hAnsi="ＭＳ 明朝" w:hint="eastAsia"/>
        </w:rPr>
        <w:t>指定管理者は行政手続条例第２条第４号の「行政庁」に含まれることから、指定管理者が使用の承認</w:t>
      </w:r>
      <w:r w:rsidR="00A673DD">
        <w:rPr>
          <w:rFonts w:ascii="ＭＳ 明朝" w:hAnsi="ＭＳ 明朝" w:hint="eastAsia"/>
        </w:rPr>
        <w:t>又は</w:t>
      </w:r>
      <w:r w:rsidRPr="00513432">
        <w:rPr>
          <w:rFonts w:ascii="ＭＳ 明朝" w:hAnsi="ＭＳ 明朝" w:hint="eastAsia"/>
        </w:rPr>
        <w:t>取消しを行う場合には、同条例が指定管理者に直接適用される。したがって、利用の許可に係る審査基準等については、指定管理者が行政手続条例及び設置条例の規定に従って定めることとなるが、所管課において設置条例に定める基準等を補足し、又は統一した標準処理期間等を定める必要があると判断した場合には、これらの事項についてあらかじめ協定で定めておくこと（内容によっては募集要綱の中で明示することが必要な事項もあり得る。）。</w:t>
      </w:r>
    </w:p>
    <w:p w:rsidR="00004DB1" w:rsidRPr="00513432" w:rsidRDefault="00004DB1" w:rsidP="00004DB1">
      <w:pPr>
        <w:ind w:leftChars="400" w:left="1004"/>
        <w:rPr>
          <w:rFonts w:ascii="ＭＳ 明朝" w:hAnsi="ＭＳ 明朝"/>
          <w:szCs w:val="24"/>
        </w:rPr>
      </w:pPr>
      <w:r w:rsidRPr="00513432">
        <w:rPr>
          <w:rFonts w:ascii="ＭＳ 明朝" w:hAnsi="ＭＳ 明朝" w:hint="eastAsia"/>
          <w:szCs w:val="24"/>
        </w:rPr>
        <w:t>(ｸ</w:t>
      </w:r>
      <w:r w:rsidRPr="00513432">
        <w:rPr>
          <w:rFonts w:ascii="ＭＳ 明朝" w:hAnsi="ＭＳ 明朝"/>
          <w:szCs w:val="24"/>
        </w:rPr>
        <w:t>)</w:t>
      </w:r>
      <w:r w:rsidRPr="00513432">
        <w:rPr>
          <w:rFonts w:ascii="ＭＳ 明朝" w:hAnsi="ＭＳ 明朝" w:hint="eastAsia"/>
          <w:szCs w:val="24"/>
        </w:rPr>
        <w:t xml:space="preserve"> 情報公開に関する事項</w:t>
      </w:r>
    </w:p>
    <w:p w:rsidR="00004DB1" w:rsidRPr="00513432" w:rsidRDefault="00004DB1" w:rsidP="00004DB1">
      <w:pPr>
        <w:ind w:leftChars="500" w:left="1255" w:firstLineChars="100" w:firstLine="251"/>
        <w:rPr>
          <w:rFonts w:ascii="ＭＳ 明朝" w:hAnsi="ＭＳ 明朝"/>
          <w:szCs w:val="24"/>
        </w:rPr>
      </w:pPr>
      <w:r w:rsidRPr="00513432">
        <w:rPr>
          <w:rFonts w:ascii="ＭＳ 明朝" w:hAnsi="ＭＳ 明朝" w:hint="eastAsia"/>
          <w:szCs w:val="24"/>
        </w:rPr>
        <w:t>指定管理者に対して情報公開の努力義務を課すとともに、本市から管理業務に関する文書等の提出の要求があった場合に、これに応じなければならない旨を定めること。</w:t>
      </w:r>
    </w:p>
    <w:p w:rsidR="00004DB1" w:rsidRDefault="00004DB1" w:rsidP="00004DB1">
      <w:pPr>
        <w:ind w:leftChars="400" w:left="1255" w:hangingChars="100" w:hanging="251"/>
        <w:rPr>
          <w:rFonts w:ascii="ＭＳ 明朝" w:hAnsi="ＭＳ 明朝"/>
          <w:szCs w:val="24"/>
        </w:rPr>
      </w:pPr>
      <w:r w:rsidRPr="00513432">
        <w:rPr>
          <w:rFonts w:ascii="ＭＳ 明朝" w:hAnsi="ＭＳ 明朝" w:hint="eastAsia"/>
          <w:szCs w:val="24"/>
        </w:rPr>
        <w:t>(ｹ</w:t>
      </w:r>
      <w:r w:rsidRPr="00513432">
        <w:rPr>
          <w:rFonts w:ascii="ＭＳ 明朝" w:hAnsi="ＭＳ 明朝"/>
          <w:szCs w:val="24"/>
        </w:rPr>
        <w:t>)</w:t>
      </w:r>
      <w:r w:rsidRPr="00513432">
        <w:rPr>
          <w:rFonts w:ascii="ＭＳ 明朝" w:hAnsi="ＭＳ 明朝" w:hint="eastAsia"/>
          <w:szCs w:val="24"/>
        </w:rPr>
        <w:t xml:space="preserve"> 北見市障害者就労施設等からの物品等調達方針の促進に関する事項</w:t>
      </w:r>
    </w:p>
    <w:p w:rsidR="00004DB1" w:rsidRPr="00513432" w:rsidRDefault="00004DB1" w:rsidP="00004DB1">
      <w:pPr>
        <w:ind w:leftChars="500" w:left="1255" w:firstLineChars="100" w:firstLine="251"/>
        <w:rPr>
          <w:rFonts w:ascii="ＭＳ 明朝" w:hAnsi="ＭＳ 明朝"/>
          <w:szCs w:val="24"/>
        </w:rPr>
      </w:pPr>
      <w:r w:rsidRPr="00513432">
        <w:rPr>
          <w:rFonts w:ascii="ＭＳ 明朝" w:hAnsi="ＭＳ 明朝" w:hint="eastAsia"/>
          <w:szCs w:val="24"/>
        </w:rPr>
        <w:t>障がい者が就労する施設等が供給する物品及び役務の提供の需要の増進に努める旨を定めること。</w:t>
      </w:r>
    </w:p>
    <w:p w:rsidR="00004DB1" w:rsidRPr="00513432" w:rsidRDefault="00004DB1" w:rsidP="00004DB1">
      <w:pPr>
        <w:ind w:leftChars="400" w:left="1004"/>
        <w:rPr>
          <w:rFonts w:ascii="ＭＳ 明朝" w:hAnsi="ＭＳ 明朝"/>
          <w:szCs w:val="24"/>
        </w:rPr>
      </w:pPr>
      <w:r w:rsidRPr="00513432">
        <w:rPr>
          <w:rFonts w:ascii="ＭＳ 明朝" w:hAnsi="ＭＳ 明朝" w:hint="eastAsia"/>
          <w:szCs w:val="24"/>
        </w:rPr>
        <w:t>(ｺ</w:t>
      </w:r>
      <w:r w:rsidRPr="00513432">
        <w:rPr>
          <w:rFonts w:ascii="ＭＳ 明朝" w:hAnsi="ＭＳ 明朝"/>
          <w:szCs w:val="24"/>
        </w:rPr>
        <w:t xml:space="preserve">) </w:t>
      </w:r>
      <w:r w:rsidRPr="00513432">
        <w:rPr>
          <w:rFonts w:ascii="ＭＳ 明朝" w:hAnsi="ＭＳ 明朝" w:hint="eastAsia"/>
          <w:szCs w:val="24"/>
        </w:rPr>
        <w:t>その他施設の所管課において必要と認める事項</w:t>
      </w:r>
    </w:p>
    <w:p w:rsidR="00004DB1" w:rsidRPr="00513432" w:rsidRDefault="00004DB1" w:rsidP="00004DB1">
      <w:pPr>
        <w:ind w:leftChars="500" w:left="1255" w:firstLineChars="100" w:firstLine="251"/>
        <w:rPr>
          <w:rFonts w:ascii="ＭＳ 明朝" w:hAnsi="ＭＳ 明朝"/>
        </w:rPr>
      </w:pPr>
      <w:r w:rsidRPr="00513432">
        <w:rPr>
          <w:rFonts w:ascii="ＭＳ 明朝" w:hAnsi="ＭＳ 明朝" w:hint="eastAsia"/>
          <w:szCs w:val="24"/>
        </w:rPr>
        <w:t>リスク分担（災害等予期せぬ事態が発生した場合の費用負担のルール）に関する事項、管</w:t>
      </w:r>
      <w:r w:rsidRPr="00513432">
        <w:rPr>
          <w:rFonts w:ascii="ＭＳ 明朝" w:hAnsi="ＭＳ 明朝" w:hint="eastAsia"/>
        </w:rPr>
        <w:t>理業務上知り得た個人情報以外の秘密の保持、指定管理者が管理業務を行うに当たって購入する物品の所有権の帰属等に関する事項、自治法第２３８条の４第２項の規定に基づく目的外使用許可の取扱いに関する事項（目的外使用許可については指定管理者が行うことはできないことから、必要に応じて本市への取次ぎに関する事項を定めるなど。）など。</w:t>
      </w:r>
    </w:p>
    <w:p w:rsidR="00004DB1" w:rsidRPr="00CB3532" w:rsidRDefault="00004DB1" w:rsidP="00004DB1">
      <w:pPr>
        <w:ind w:firstLineChars="200" w:firstLine="502"/>
        <w:rPr>
          <w:rFonts w:ascii="ＭＳ 明朝" w:hAnsi="ＭＳ 明朝"/>
          <w:szCs w:val="24"/>
        </w:rPr>
      </w:pPr>
      <w:r w:rsidRPr="00CB3532">
        <w:rPr>
          <w:rFonts w:ascii="ＭＳ 明朝" w:hAnsi="ＭＳ 明朝" w:hint="eastAsia"/>
          <w:szCs w:val="24"/>
        </w:rPr>
        <w:t>(</w:t>
      </w:r>
      <w:r w:rsidRPr="00CB3532">
        <w:rPr>
          <w:rFonts w:ascii="ＭＳ 明朝" w:hAnsi="ＭＳ 明朝"/>
          <w:szCs w:val="24"/>
        </w:rPr>
        <w:t>2)</w:t>
      </w:r>
      <w:r w:rsidRPr="00CB3532">
        <w:rPr>
          <w:rFonts w:ascii="ＭＳ 明朝" w:hAnsi="ＭＳ 明朝" w:hint="eastAsia"/>
          <w:szCs w:val="24"/>
        </w:rPr>
        <w:t xml:space="preserve"> 年度協定書に定める事項</w:t>
      </w:r>
    </w:p>
    <w:p w:rsidR="00004DB1" w:rsidRPr="00CB3532" w:rsidRDefault="00004DB1" w:rsidP="00004DB1">
      <w:pPr>
        <w:ind w:leftChars="300" w:left="753"/>
        <w:rPr>
          <w:rFonts w:ascii="ＭＳ 明朝" w:hAnsi="ＭＳ 明朝"/>
          <w:szCs w:val="24"/>
        </w:rPr>
      </w:pPr>
      <w:r w:rsidRPr="00CB3532">
        <w:rPr>
          <w:rFonts w:ascii="ＭＳ 明朝" w:hAnsi="ＭＳ 明朝" w:hint="eastAsia"/>
          <w:szCs w:val="24"/>
        </w:rPr>
        <w:t>ア</w:t>
      </w:r>
      <w:r>
        <w:rPr>
          <w:rFonts w:ascii="ＭＳ 明朝" w:hAnsi="ＭＳ 明朝" w:hint="eastAsia"/>
          <w:szCs w:val="24"/>
        </w:rPr>
        <w:t xml:space="preserve">　</w:t>
      </w:r>
      <w:r w:rsidRPr="00CB3532">
        <w:rPr>
          <w:rFonts w:ascii="ＭＳ 明朝" w:hAnsi="ＭＳ 明朝" w:hint="eastAsia"/>
          <w:szCs w:val="24"/>
        </w:rPr>
        <w:t>当該年度の業務計画に関する事項（第２号）</w:t>
      </w:r>
    </w:p>
    <w:p w:rsidR="00004DB1" w:rsidRPr="00CB3532" w:rsidRDefault="00004DB1" w:rsidP="00004DB1">
      <w:pPr>
        <w:ind w:leftChars="400" w:left="1004" w:firstLineChars="100" w:firstLine="251"/>
        <w:rPr>
          <w:rFonts w:ascii="ＭＳ 明朝" w:hAnsi="ＭＳ 明朝"/>
          <w:szCs w:val="24"/>
        </w:rPr>
      </w:pPr>
      <w:r w:rsidRPr="00CB3532">
        <w:rPr>
          <w:rFonts w:ascii="ＭＳ 明朝" w:hAnsi="ＭＳ 明朝" w:hint="eastAsia"/>
          <w:szCs w:val="24"/>
        </w:rPr>
        <w:t>提案内容どおりの履行をさせるため、被選定者が提出した管理業務の計画書に記載された事項（業務の具体的内容など）について定める。</w:t>
      </w:r>
    </w:p>
    <w:p w:rsidR="00004DB1" w:rsidRPr="00CB3532" w:rsidRDefault="00004DB1" w:rsidP="00004DB1">
      <w:pPr>
        <w:ind w:leftChars="300" w:left="754" w:hanging="1"/>
        <w:rPr>
          <w:rFonts w:ascii="ＭＳ 明朝" w:hAnsi="ＭＳ 明朝"/>
          <w:szCs w:val="24"/>
        </w:rPr>
      </w:pPr>
      <w:r w:rsidRPr="00CB3532">
        <w:rPr>
          <w:rFonts w:ascii="ＭＳ 明朝" w:hAnsi="ＭＳ 明朝" w:hint="eastAsia"/>
          <w:szCs w:val="24"/>
        </w:rPr>
        <w:t>イ</w:t>
      </w:r>
      <w:r>
        <w:rPr>
          <w:rFonts w:ascii="ＭＳ 明朝" w:hAnsi="ＭＳ 明朝" w:hint="eastAsia"/>
          <w:szCs w:val="24"/>
        </w:rPr>
        <w:t xml:space="preserve">　</w:t>
      </w:r>
      <w:r w:rsidRPr="00CB3532">
        <w:rPr>
          <w:rFonts w:ascii="ＭＳ 明朝" w:hAnsi="ＭＳ 明朝" w:hint="eastAsia"/>
          <w:szCs w:val="24"/>
        </w:rPr>
        <w:t>本市が支払うべき管理費用に関する事項（第５号）</w:t>
      </w:r>
    </w:p>
    <w:p w:rsidR="00004DB1" w:rsidRPr="00CB3532" w:rsidRDefault="00004DB1" w:rsidP="00004DB1">
      <w:pPr>
        <w:ind w:leftChars="300" w:left="753" w:firstLineChars="100" w:firstLine="251"/>
        <w:rPr>
          <w:rFonts w:ascii="ＭＳ 明朝" w:hAnsi="ＭＳ 明朝"/>
          <w:szCs w:val="24"/>
        </w:rPr>
      </w:pPr>
      <w:r w:rsidRPr="00CB3532">
        <w:rPr>
          <w:rFonts w:ascii="ＭＳ 明朝" w:hAnsi="ＭＳ 明朝" w:hint="eastAsia"/>
          <w:szCs w:val="24"/>
        </w:rPr>
        <w:t>次の事項について定める。</w:t>
      </w:r>
    </w:p>
    <w:p w:rsidR="00004DB1" w:rsidRPr="00CB3532" w:rsidRDefault="00004DB1" w:rsidP="00004DB1">
      <w:pPr>
        <w:ind w:firstLineChars="400" w:firstLine="1004"/>
        <w:rPr>
          <w:rFonts w:ascii="ＭＳ 明朝" w:hAnsi="ＭＳ 明朝"/>
          <w:szCs w:val="24"/>
        </w:rPr>
      </w:pPr>
      <w:r w:rsidRPr="00CB3532">
        <w:rPr>
          <w:rFonts w:ascii="ＭＳ 明朝" w:hAnsi="ＭＳ 明朝" w:hint="eastAsia"/>
          <w:szCs w:val="24"/>
        </w:rPr>
        <w:t>(ｱ</w:t>
      </w:r>
      <w:r w:rsidRPr="00CB3532">
        <w:rPr>
          <w:rFonts w:ascii="ＭＳ 明朝" w:hAnsi="ＭＳ 明朝"/>
          <w:szCs w:val="24"/>
        </w:rPr>
        <w:t>)</w:t>
      </w:r>
      <w:r w:rsidRPr="00513432">
        <w:rPr>
          <w:rFonts w:ascii="ＭＳ 明朝" w:hAnsi="ＭＳ 明朝" w:hint="eastAsia"/>
          <w:szCs w:val="24"/>
        </w:rPr>
        <w:t xml:space="preserve"> </w:t>
      </w:r>
      <w:r w:rsidRPr="00CB3532">
        <w:rPr>
          <w:rFonts w:ascii="ＭＳ 明朝" w:hAnsi="ＭＳ 明朝" w:hint="eastAsia"/>
          <w:szCs w:val="24"/>
        </w:rPr>
        <w:t>当該年度の管理費用の額</w:t>
      </w:r>
    </w:p>
    <w:p w:rsidR="00004DB1" w:rsidRPr="00CB3532" w:rsidRDefault="00004DB1" w:rsidP="00004DB1">
      <w:pPr>
        <w:ind w:leftChars="400" w:left="1004"/>
        <w:rPr>
          <w:rFonts w:ascii="ＭＳ 明朝" w:hAnsi="ＭＳ 明朝"/>
          <w:szCs w:val="24"/>
        </w:rPr>
      </w:pPr>
      <w:r w:rsidRPr="00CB3532">
        <w:rPr>
          <w:rFonts w:ascii="ＭＳ 明朝" w:hAnsi="ＭＳ 明朝" w:hint="eastAsia"/>
          <w:szCs w:val="24"/>
        </w:rPr>
        <w:t>(ｲ</w:t>
      </w:r>
      <w:r w:rsidRPr="00CB3532">
        <w:rPr>
          <w:rFonts w:ascii="ＭＳ 明朝" w:hAnsi="ＭＳ 明朝"/>
          <w:szCs w:val="24"/>
        </w:rPr>
        <w:t>)</w:t>
      </w:r>
      <w:r w:rsidRPr="00513432">
        <w:rPr>
          <w:rFonts w:ascii="ＭＳ 明朝" w:hAnsi="ＭＳ 明朝" w:hint="eastAsia"/>
          <w:szCs w:val="24"/>
        </w:rPr>
        <w:t xml:space="preserve"> </w:t>
      </w:r>
      <w:r w:rsidRPr="00CB3532">
        <w:rPr>
          <w:rFonts w:ascii="ＭＳ 明朝" w:hAnsi="ＭＳ 明朝" w:hint="eastAsia"/>
          <w:szCs w:val="24"/>
        </w:rPr>
        <w:t>当該年度の管理費用の支払時期</w:t>
      </w:r>
      <w:r w:rsidR="00A673DD">
        <w:rPr>
          <w:rFonts w:ascii="ＭＳ 明朝" w:hAnsi="ＭＳ 明朝" w:hint="eastAsia"/>
          <w:szCs w:val="24"/>
        </w:rPr>
        <w:t>、</w:t>
      </w:r>
      <w:r w:rsidRPr="00CB3532">
        <w:rPr>
          <w:rFonts w:ascii="ＭＳ 明朝" w:hAnsi="ＭＳ 明朝" w:hint="eastAsia"/>
          <w:szCs w:val="24"/>
        </w:rPr>
        <w:t>支払方法及び精算の方法</w:t>
      </w:r>
    </w:p>
    <w:p w:rsidR="00004DB1" w:rsidRPr="00CB3532" w:rsidRDefault="00004DB1" w:rsidP="00004DB1">
      <w:pPr>
        <w:ind w:leftChars="400" w:left="1004"/>
        <w:rPr>
          <w:rFonts w:ascii="ＭＳ 明朝" w:hAnsi="ＭＳ 明朝"/>
          <w:szCs w:val="24"/>
        </w:rPr>
      </w:pPr>
      <w:r w:rsidRPr="00CB3532">
        <w:rPr>
          <w:rFonts w:ascii="ＭＳ 明朝" w:hAnsi="ＭＳ 明朝" w:hint="eastAsia"/>
          <w:szCs w:val="24"/>
        </w:rPr>
        <w:t>(ｳ</w:t>
      </w:r>
      <w:r w:rsidRPr="00CB3532">
        <w:rPr>
          <w:rFonts w:ascii="ＭＳ 明朝" w:hAnsi="ＭＳ 明朝"/>
          <w:szCs w:val="24"/>
        </w:rPr>
        <w:t>)</w:t>
      </w:r>
      <w:r w:rsidRPr="00513432">
        <w:rPr>
          <w:rFonts w:ascii="ＭＳ 明朝" w:hAnsi="ＭＳ 明朝" w:hint="eastAsia"/>
          <w:szCs w:val="24"/>
        </w:rPr>
        <w:t xml:space="preserve"> </w:t>
      </w:r>
      <w:r w:rsidRPr="00CB3532">
        <w:rPr>
          <w:rFonts w:ascii="ＭＳ 明朝" w:hAnsi="ＭＳ 明朝" w:hint="eastAsia"/>
          <w:szCs w:val="24"/>
        </w:rPr>
        <w:t>当該年度の管理費用の額等の変更方法</w:t>
      </w:r>
    </w:p>
    <w:p w:rsidR="00004DB1" w:rsidRPr="00513432" w:rsidRDefault="00004DB1" w:rsidP="00004DB1">
      <w:pPr>
        <w:ind w:leftChars="50" w:left="126" w:firstLineChars="350" w:firstLine="879"/>
        <w:rPr>
          <w:rFonts w:ascii="ＭＳ 明朝" w:hAnsi="ＭＳ 明朝"/>
          <w:szCs w:val="24"/>
        </w:rPr>
      </w:pPr>
      <w:r w:rsidRPr="00513432">
        <w:rPr>
          <w:rFonts w:ascii="ＭＳ 明朝" w:hAnsi="ＭＳ 明朝" w:hint="eastAsia"/>
          <w:szCs w:val="24"/>
        </w:rPr>
        <w:t>(ｴ</w:t>
      </w:r>
      <w:r w:rsidRPr="00513432">
        <w:rPr>
          <w:rFonts w:ascii="ＭＳ 明朝" w:hAnsi="ＭＳ 明朝"/>
          <w:szCs w:val="24"/>
        </w:rPr>
        <w:t>)</w:t>
      </w:r>
      <w:r w:rsidRPr="00513432">
        <w:rPr>
          <w:rFonts w:ascii="ＭＳ 明朝" w:hAnsi="ＭＳ 明朝" w:hint="eastAsia"/>
          <w:szCs w:val="24"/>
        </w:rPr>
        <w:t xml:space="preserve"> その他施設の所管課において必要と認める事項</w:t>
      </w:r>
    </w:p>
    <w:p w:rsidR="00004DB1" w:rsidRPr="00513432" w:rsidRDefault="00004DB1" w:rsidP="00004DB1">
      <w:pPr>
        <w:ind w:left="502" w:hanging="502"/>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47" w:name="_Toc200457896"/>
      <w:r w:rsidRPr="00513432">
        <w:rPr>
          <w:rFonts w:ascii="ＭＳ ゴシック" w:hAnsi="ＭＳ ゴシック" w:hint="eastAsia"/>
          <w:szCs w:val="24"/>
        </w:rPr>
        <w:t>３　指定の通知、指定の告示及び協定の締結の関係</w:t>
      </w:r>
      <w:bookmarkEnd w:id="47"/>
    </w:p>
    <w:p w:rsidR="00004DB1" w:rsidRPr="00513432" w:rsidRDefault="00004DB1" w:rsidP="00004DB1">
      <w:pPr>
        <w:ind w:leftChars="200" w:left="502" w:firstLineChars="100" w:firstLine="251"/>
        <w:rPr>
          <w:rFonts w:ascii="ＭＳ 明朝" w:hAnsi="ＭＳ 明朝"/>
        </w:rPr>
      </w:pPr>
      <w:r w:rsidRPr="00513432">
        <w:rPr>
          <w:rFonts w:ascii="ＭＳ 明朝" w:hAnsi="ＭＳ 明朝" w:hint="eastAsia"/>
        </w:rPr>
        <w:t>指定管理者の指定は、行政処分であり、また、指定の告示は、単なる事実の周知行為であるため、指定の通知と告示は同日に行う必要はないが、できるだけ速やかに行うこと。また、協定締結については、予算執行の観点から、指定期間の初日の日付とする。</w:t>
      </w:r>
    </w:p>
    <w:p w:rsidR="00004DB1" w:rsidRPr="00513432" w:rsidRDefault="00004DB1" w:rsidP="00004DB1">
      <w:pPr>
        <w:ind w:left="753" w:hanging="753"/>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48" w:name="_Toc200457897"/>
      <w:r w:rsidRPr="00513432">
        <w:rPr>
          <w:rFonts w:ascii="ＭＳ ゴシック" w:hAnsi="ＭＳ ゴシック" w:hint="eastAsia"/>
          <w:szCs w:val="24"/>
        </w:rPr>
        <w:t>４　協定の改定</w:t>
      </w:r>
      <w:bookmarkEnd w:id="48"/>
    </w:p>
    <w:p w:rsidR="00004DB1" w:rsidRPr="00513432" w:rsidRDefault="00004DB1" w:rsidP="00004DB1">
      <w:pPr>
        <w:ind w:leftChars="200" w:left="502" w:firstLineChars="100" w:firstLine="251"/>
        <w:rPr>
          <w:rFonts w:ascii="ＭＳ 明朝" w:hAnsi="ＭＳ 明朝"/>
        </w:rPr>
      </w:pPr>
      <w:r w:rsidRPr="00513432">
        <w:rPr>
          <w:rFonts w:ascii="ＭＳ 明朝" w:hAnsi="ＭＳ 明朝" w:hint="eastAsia"/>
        </w:rPr>
        <w:t>協定で定めた事項については、指定期間中はみだりに改定しないこと。ただし、特別の事情があるときは、指定管理者と協議して協定の改定をすることができる旨協定で定めること。</w:t>
      </w:r>
    </w:p>
    <w:p w:rsidR="00004DB1" w:rsidRPr="00513432" w:rsidRDefault="00004DB1" w:rsidP="00004DB1">
      <w:pPr>
        <w:ind w:leftChars="200" w:left="502" w:firstLineChars="100" w:firstLine="251"/>
        <w:rPr>
          <w:rFonts w:ascii="ＭＳ 明朝" w:hAnsi="ＭＳ 明朝"/>
        </w:rPr>
      </w:pPr>
      <w:r w:rsidRPr="00513432">
        <w:rPr>
          <w:rFonts w:ascii="ＭＳ 明朝" w:hAnsi="ＭＳ 明朝" w:hint="eastAsia"/>
        </w:rPr>
        <w:t>「特別の事情があるとき」の例としては、次のようなものが考えられる。</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(1) 利用料金の額に関する設置条例の規定を改正するとき。</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(2) 開館時間等に関する設置条例の規定を改正するとき。</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(3) 施設の一部を新設し、又は廃止するとき。</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(4) 物価等の大幅な変動があったとき。</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(5) 災害が発生したとき。</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(6) 管理業務の内容を変更しようとするとき。</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なお、指定の告示の内容について改定したときは、変更の告示を行うこととする。</w:t>
      </w:r>
    </w:p>
    <w:p w:rsidR="00004DB1" w:rsidRDefault="00004DB1" w:rsidP="00004DB1">
      <w:pPr>
        <w:ind w:leftChars="200" w:left="753" w:hangingChars="100" w:hanging="251"/>
        <w:rPr>
          <w:rFonts w:ascii="ＭＳ 明朝" w:hAnsi="ＭＳ 明朝"/>
        </w:rPr>
      </w:pPr>
      <w:r w:rsidRPr="00513432">
        <w:rPr>
          <w:rFonts w:ascii="ＭＳ 明朝" w:hAnsi="ＭＳ 明朝" w:hint="eastAsia"/>
          <w:szCs w:val="24"/>
        </w:rPr>
        <w:t>(</w:t>
      </w:r>
      <w:r w:rsidRPr="00513432">
        <w:rPr>
          <w:rFonts w:ascii="ＭＳ 明朝" w:hAnsi="ＭＳ 明朝"/>
          <w:szCs w:val="24"/>
        </w:rPr>
        <w:t xml:space="preserve">7) </w:t>
      </w:r>
      <w:r w:rsidRPr="00513432">
        <w:rPr>
          <w:rFonts w:ascii="ＭＳ 明朝" w:hAnsi="ＭＳ 明朝" w:hint="eastAsia"/>
          <w:szCs w:val="24"/>
        </w:rPr>
        <w:t>精算における指定管理料の調整が必要なとき</w:t>
      </w:r>
      <w:r>
        <w:rPr>
          <w:rFonts w:ascii="ＭＳ 明朝" w:hAnsi="ＭＳ 明朝" w:hint="eastAsia"/>
          <w:szCs w:val="24"/>
        </w:rPr>
        <w:t>。</w:t>
      </w:r>
    </w:p>
    <w:p w:rsidR="00004DB1" w:rsidRDefault="00004DB1" w:rsidP="00004DB1">
      <w:pPr>
        <w:widowControl/>
        <w:jc w:val="left"/>
        <w:rPr>
          <w:rFonts w:ascii="ＭＳ 明朝" w:hAnsi="ＭＳ 明朝"/>
        </w:rPr>
      </w:pPr>
      <w:r>
        <w:rPr>
          <w:rFonts w:ascii="ＭＳ 明朝" w:hAnsi="ＭＳ 明朝"/>
        </w:rPr>
        <w:br w:type="page"/>
      </w:r>
    </w:p>
    <w:p w:rsidR="00004DB1" w:rsidRPr="00004DB1" w:rsidRDefault="00004DB1" w:rsidP="00004DB1">
      <w:pPr>
        <w:pStyle w:val="1"/>
        <w:rPr>
          <w:b/>
        </w:rPr>
      </w:pPr>
      <w:bookmarkStart w:id="49" w:name="_Toc200457898"/>
      <w:r w:rsidRPr="00004DB1">
        <w:rPr>
          <w:rFonts w:hint="eastAsia"/>
          <w:b/>
        </w:rPr>
        <w:t>第９　事業報告・業務の調査等</w:t>
      </w:r>
      <w:bookmarkEnd w:id="49"/>
    </w:p>
    <w:p w:rsidR="00004DB1" w:rsidRPr="00513432" w:rsidRDefault="00004DB1" w:rsidP="00004DB1">
      <w:pPr>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50" w:name="_Toc200457899"/>
      <w:r w:rsidRPr="00513432">
        <w:rPr>
          <w:rFonts w:ascii="ＭＳ ゴシック" w:hAnsi="ＭＳ ゴシック" w:hint="eastAsia"/>
          <w:szCs w:val="24"/>
        </w:rPr>
        <w:t>１　事業報告</w:t>
      </w:r>
      <w:bookmarkEnd w:id="50"/>
    </w:p>
    <w:p w:rsidR="00004DB1" w:rsidRPr="00513432" w:rsidRDefault="00004DB1" w:rsidP="00004DB1">
      <w:pPr>
        <w:ind w:leftChars="200" w:left="502" w:firstLineChars="100" w:firstLine="251"/>
        <w:rPr>
          <w:rFonts w:ascii="ＭＳ 明朝" w:hAnsi="ＭＳ 明朝"/>
        </w:rPr>
      </w:pPr>
      <w:r w:rsidRPr="00513432">
        <w:rPr>
          <w:rFonts w:ascii="ＭＳ 明朝" w:hAnsi="ＭＳ 明朝" w:hint="eastAsia"/>
        </w:rPr>
        <w:t>指定管理者は、毎年度終了後、管理業務に係る事業報告書を作成し、地方公共団体に提出しなければならないこととされている（自治法第２４４条の２第７項）。</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(1) 事業報告書の提出時期</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毎年度５月３０日までとする。</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(2) 事業報告書の内容</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ウの書類は厳密には管理業務に係るものではないが、団体の経営状況は施設の管理業務にも影響を及ぼすものであることから、協定で定めることにより、これも併せて提出させることとする。</w:t>
      </w:r>
    </w:p>
    <w:p w:rsidR="00004DB1" w:rsidRPr="00513432" w:rsidRDefault="00004DB1" w:rsidP="00004DB1">
      <w:pPr>
        <w:ind w:leftChars="300" w:left="1004" w:hangingChars="100" w:hanging="251"/>
        <w:rPr>
          <w:rFonts w:ascii="ＭＳ 明朝" w:hAnsi="ＭＳ 明朝"/>
        </w:rPr>
      </w:pPr>
      <w:r w:rsidRPr="00513432">
        <w:rPr>
          <w:rFonts w:ascii="ＭＳ 明朝" w:hAnsi="ＭＳ 明朝" w:hint="eastAsia"/>
        </w:rPr>
        <w:t>ア　当該年度の管理業務の実施状況報告書（各種事業の実施状況、利用の許可等の状況、利用料金の収入状況など）</w:t>
      </w:r>
    </w:p>
    <w:p w:rsidR="00004DB1" w:rsidRPr="00513432" w:rsidRDefault="00004DB1" w:rsidP="00004DB1">
      <w:pPr>
        <w:ind w:leftChars="300" w:left="1004" w:hangingChars="100" w:hanging="251"/>
        <w:rPr>
          <w:rFonts w:ascii="ＭＳ 明朝" w:hAnsi="ＭＳ 明朝"/>
        </w:rPr>
      </w:pPr>
      <w:r w:rsidRPr="00513432">
        <w:rPr>
          <w:rFonts w:ascii="ＭＳ 明朝" w:hAnsi="ＭＳ 明朝" w:hint="eastAsia"/>
        </w:rPr>
        <w:t>イ　当該年度の管理に係る収支決算書</w:t>
      </w:r>
    </w:p>
    <w:p w:rsidR="00004DB1" w:rsidRPr="00513432" w:rsidRDefault="00004DB1" w:rsidP="00004DB1">
      <w:pPr>
        <w:ind w:leftChars="300" w:left="1004" w:hangingChars="100" w:hanging="251"/>
        <w:rPr>
          <w:rFonts w:ascii="ＭＳ 明朝" w:hAnsi="ＭＳ 明朝"/>
        </w:rPr>
      </w:pPr>
      <w:r w:rsidRPr="00513432">
        <w:rPr>
          <w:rFonts w:ascii="ＭＳ 明朝" w:hAnsi="ＭＳ 明朝" w:hint="eastAsia"/>
        </w:rPr>
        <w:t>ウ　当該年度の団体の経営状況を説明する書類（収支（損益）計算書、貸借対照表、財産目録等。第４の４参照）</w:t>
      </w:r>
    </w:p>
    <w:p w:rsidR="00004DB1" w:rsidRPr="00513432" w:rsidRDefault="00A673DD" w:rsidP="00004DB1">
      <w:pPr>
        <w:ind w:leftChars="300" w:left="1004" w:hangingChars="100" w:hanging="251"/>
        <w:rPr>
          <w:rFonts w:ascii="ＭＳ 明朝" w:hAnsi="ＭＳ 明朝"/>
          <w:szCs w:val="24"/>
        </w:rPr>
      </w:pPr>
      <w:r>
        <w:rPr>
          <w:rFonts w:ascii="ＭＳ 明朝" w:hAnsi="ＭＳ 明朝" w:hint="eastAsia"/>
          <w:szCs w:val="24"/>
        </w:rPr>
        <w:t>エ　自主事業に係る事業及び</w:t>
      </w:r>
      <w:r w:rsidR="00004DB1" w:rsidRPr="00513432">
        <w:rPr>
          <w:rFonts w:ascii="ＭＳ 明朝" w:hAnsi="ＭＳ 明朝" w:hint="eastAsia"/>
          <w:szCs w:val="24"/>
        </w:rPr>
        <w:t>収支</w:t>
      </w:r>
      <w:r w:rsidR="00A42407">
        <w:rPr>
          <w:rFonts w:ascii="ＭＳ 明朝" w:hAnsi="ＭＳ 明朝" w:hint="eastAsia"/>
          <w:szCs w:val="24"/>
        </w:rPr>
        <w:t>の</w:t>
      </w:r>
      <w:r w:rsidR="00004DB1" w:rsidRPr="00513432">
        <w:rPr>
          <w:rFonts w:ascii="ＭＳ 明朝" w:hAnsi="ＭＳ 明朝" w:hint="eastAsia"/>
          <w:szCs w:val="24"/>
        </w:rPr>
        <w:t>状況</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(3) 事業報告書の提出先</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施設の所管課とする。</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(4) 事業報告書の受理後の取扱い</w:t>
      </w:r>
    </w:p>
    <w:p w:rsidR="00004DB1" w:rsidRPr="00513432" w:rsidRDefault="00004DB1" w:rsidP="00004DB1">
      <w:pPr>
        <w:ind w:leftChars="300" w:left="753" w:firstLineChars="100" w:firstLine="251"/>
        <w:rPr>
          <w:rFonts w:ascii="ＭＳ 明朝" w:hAnsi="ＭＳ 明朝"/>
        </w:rPr>
      </w:pPr>
      <w:r w:rsidRPr="00513432">
        <w:rPr>
          <w:rFonts w:ascii="ＭＳ 明朝" w:hAnsi="ＭＳ 明朝" w:hint="eastAsia"/>
        </w:rPr>
        <w:t>内容を精査したうえで、施設の所管部長まで供覧し、必要に応じて業務内容に関する指導、調査・指示等を行うこと（４参照）。</w:t>
      </w:r>
    </w:p>
    <w:p w:rsidR="00004DB1" w:rsidRPr="00513432" w:rsidRDefault="00004DB1" w:rsidP="00004DB1">
      <w:pPr>
        <w:ind w:left="753" w:hanging="753"/>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51" w:name="_Toc200457900"/>
      <w:r w:rsidRPr="00513432">
        <w:rPr>
          <w:rFonts w:ascii="ＭＳ ゴシック" w:hAnsi="ＭＳ ゴシック" w:hint="eastAsia"/>
          <w:szCs w:val="24"/>
        </w:rPr>
        <w:t>２　モニタリング（業務監視）の実施・公表</w:t>
      </w:r>
      <w:bookmarkEnd w:id="51"/>
    </w:p>
    <w:p w:rsidR="00004DB1" w:rsidRPr="00513432" w:rsidRDefault="00004DB1" w:rsidP="00004DB1">
      <w:pPr>
        <w:ind w:leftChars="200" w:left="502" w:firstLineChars="100" w:firstLine="251"/>
      </w:pPr>
      <w:r w:rsidRPr="00513432">
        <w:rPr>
          <w:rFonts w:hint="eastAsia"/>
        </w:rPr>
        <w:t>指定管理施設における公共サービスの履行に関し、適切かつ確実なサービスの提供が確保されるよう、サービス水準を高めるサイクルを作り上げるため、以下の手順によりモニタリング（業務監視）を実施し</w:t>
      </w:r>
      <w:r w:rsidR="00A673DD">
        <w:rPr>
          <w:rFonts w:hint="eastAsia"/>
        </w:rPr>
        <w:t>、</w:t>
      </w:r>
      <w:r>
        <w:rPr>
          <w:rFonts w:hint="eastAsia"/>
        </w:rPr>
        <w:t>検証結果等を</w:t>
      </w:r>
      <w:r w:rsidRPr="00513432">
        <w:rPr>
          <w:rFonts w:hint="eastAsia"/>
        </w:rPr>
        <w:t>公表すること。</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(1) 利用者アンケートの実施</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(2) 業務に係る指示</w:t>
      </w:r>
      <w:r w:rsidR="00A673DD">
        <w:rPr>
          <w:rFonts w:ascii="ＭＳ 明朝" w:hAnsi="ＭＳ 明朝" w:hint="eastAsia"/>
        </w:rPr>
        <w:t>及び</w:t>
      </w:r>
      <w:r w:rsidRPr="00513432">
        <w:rPr>
          <w:rFonts w:ascii="ＭＳ 明朝" w:hAnsi="ＭＳ 明朝" w:hint="eastAsia"/>
        </w:rPr>
        <w:t>指導の実施</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 xml:space="preserve">(3) </w:t>
      </w:r>
      <w:r w:rsidR="00A673DD">
        <w:rPr>
          <w:rFonts w:ascii="ＭＳ 明朝" w:hAnsi="ＭＳ 明朝" w:hint="eastAsia"/>
        </w:rPr>
        <w:t>検証の実施及び</w:t>
      </w:r>
      <w:r w:rsidRPr="00513432">
        <w:rPr>
          <w:rFonts w:ascii="ＭＳ 明朝" w:hAnsi="ＭＳ 明朝" w:hint="eastAsia"/>
        </w:rPr>
        <w:t>検証結果等の公表</w:t>
      </w:r>
    </w:p>
    <w:p w:rsidR="00004DB1" w:rsidRPr="00513432" w:rsidRDefault="00004DB1" w:rsidP="00004DB1">
      <w:pPr>
        <w:ind w:left="502" w:hangingChars="200" w:hanging="502"/>
      </w:pPr>
    </w:p>
    <w:p w:rsidR="00004DB1" w:rsidRPr="00513432" w:rsidRDefault="00004DB1" w:rsidP="00004DB1">
      <w:pPr>
        <w:pStyle w:val="2"/>
        <w:ind w:leftChars="100" w:left="251"/>
        <w:rPr>
          <w:rFonts w:ascii="ＭＳ ゴシック" w:hAnsi="ＭＳ ゴシック"/>
          <w:szCs w:val="24"/>
        </w:rPr>
      </w:pPr>
      <w:bookmarkStart w:id="52" w:name="_Toc200457901"/>
      <w:r w:rsidRPr="00513432">
        <w:rPr>
          <w:rFonts w:ascii="ＭＳ ゴシック" w:hAnsi="ＭＳ ゴシック" w:hint="eastAsia"/>
          <w:szCs w:val="24"/>
        </w:rPr>
        <w:t>３　市民ニーズの把握等</w:t>
      </w:r>
      <w:bookmarkEnd w:id="52"/>
    </w:p>
    <w:p w:rsidR="00004DB1" w:rsidRPr="00513432" w:rsidRDefault="00004DB1" w:rsidP="00004DB1">
      <w:pPr>
        <w:ind w:leftChars="200" w:left="502" w:firstLineChars="100" w:firstLine="251"/>
        <w:rPr>
          <w:rFonts w:ascii="ＭＳ 明朝" w:hAnsi="ＭＳ 明朝"/>
        </w:rPr>
      </w:pPr>
      <w:r w:rsidRPr="00513432">
        <w:rPr>
          <w:rFonts w:ascii="ＭＳ 明朝" w:hAnsi="ＭＳ 明朝" w:hint="eastAsia"/>
        </w:rPr>
        <w:t>施設の所管課においては、施設の設置者としての責任を果たす立場から、指定管理者と協議の上、施設管理に係る市民ニーズの把握に努めることとし、必要に応じて指定管理者に対し市民サービスの向上のために必要な指導を行うこと。</w:t>
      </w:r>
    </w:p>
    <w:p w:rsidR="00004DB1" w:rsidRPr="00513432" w:rsidRDefault="00004DB1" w:rsidP="00004DB1">
      <w:pPr>
        <w:ind w:left="502" w:hanging="502"/>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53" w:name="_Toc200457902"/>
      <w:r w:rsidRPr="00513432">
        <w:rPr>
          <w:rFonts w:ascii="ＭＳ ゴシック" w:hAnsi="ＭＳ ゴシック" w:hint="eastAsia"/>
          <w:szCs w:val="24"/>
        </w:rPr>
        <w:t>４　業務に係る調査・指示</w:t>
      </w:r>
      <w:bookmarkEnd w:id="53"/>
    </w:p>
    <w:p w:rsidR="00004DB1" w:rsidRPr="00513432" w:rsidRDefault="00004DB1" w:rsidP="00004DB1">
      <w:pPr>
        <w:ind w:leftChars="200" w:left="502" w:firstLineChars="100" w:firstLine="251"/>
        <w:rPr>
          <w:rFonts w:ascii="ＭＳ 明朝" w:hAnsi="ＭＳ 明朝"/>
        </w:rPr>
      </w:pPr>
      <w:r w:rsidRPr="00513432">
        <w:rPr>
          <w:rFonts w:ascii="ＭＳ 明朝" w:hAnsi="ＭＳ 明朝" w:hint="eastAsia"/>
        </w:rPr>
        <w:t>市長等は、施設管理の適正を期するため、指定管理者に対して、管理業務について、業務内容又は経理の状況に関する報告を求め、実地に調査し、又は必要な指示をすることができるとされている（自治法第２４４条の２第１０項）。</w:t>
      </w:r>
    </w:p>
    <w:p w:rsidR="00004DB1" w:rsidRPr="00513432" w:rsidRDefault="00004DB1" w:rsidP="00004DB1">
      <w:pPr>
        <w:ind w:leftChars="200" w:left="502" w:firstLineChars="100" w:firstLine="251"/>
        <w:rPr>
          <w:rFonts w:ascii="ＭＳ 明朝" w:hAnsi="ＭＳ 明朝"/>
        </w:rPr>
      </w:pPr>
      <w:r w:rsidRPr="00513432">
        <w:rPr>
          <w:rFonts w:ascii="ＭＳ 明朝" w:hAnsi="ＭＳ 明朝" w:hint="eastAsia"/>
        </w:rPr>
        <w:t>施設の所管課においては、１の事業報告書の内容、実際の業務の状況等から指定管理者の業務内容に問題があると認めたときは、速やかに報告の要求又は調査を行い、必要な場合は業務内容の改善について指示を行うこと。</w:t>
      </w:r>
    </w:p>
    <w:p w:rsidR="00004DB1" w:rsidRPr="00513432" w:rsidRDefault="00004DB1" w:rsidP="00004DB1">
      <w:pPr>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54" w:name="_Toc200457903"/>
      <w:r w:rsidRPr="00513432">
        <w:rPr>
          <w:rFonts w:ascii="ＭＳ ゴシック" w:hAnsi="ＭＳ ゴシック" w:hint="eastAsia"/>
          <w:szCs w:val="24"/>
        </w:rPr>
        <w:t>５　指定の取消し・管理業務の停止</w:t>
      </w:r>
      <w:bookmarkEnd w:id="54"/>
    </w:p>
    <w:p w:rsidR="00004DB1" w:rsidRPr="00513432" w:rsidRDefault="00004DB1" w:rsidP="00004DB1">
      <w:pPr>
        <w:ind w:leftChars="200" w:left="502" w:firstLineChars="100" w:firstLine="251"/>
        <w:rPr>
          <w:rFonts w:ascii="ＭＳ 明朝" w:hAnsi="ＭＳ 明朝"/>
          <w:szCs w:val="24"/>
        </w:rPr>
      </w:pPr>
      <w:r w:rsidRPr="00513432">
        <w:rPr>
          <w:rFonts w:ascii="ＭＳ 明朝" w:hAnsi="ＭＳ 明朝" w:hint="eastAsia"/>
          <w:szCs w:val="24"/>
        </w:rPr>
        <w:t>地方公共団体は、指定管理者が市長等の指示に従わないときその他当該指定管理者による管理を継続することが適当でないと認めるときは、その指定を取り消し、又は期間を定めて管理業務の全部又は一部の停止を命ずることができるとされている（自治法第２４４条の２第１１項）。</w:t>
      </w:r>
    </w:p>
    <w:p w:rsidR="00004DB1" w:rsidRPr="00513432" w:rsidRDefault="00004DB1" w:rsidP="00004DB1">
      <w:pPr>
        <w:ind w:leftChars="200" w:left="502" w:firstLineChars="100" w:firstLine="251"/>
        <w:rPr>
          <w:rFonts w:ascii="ＭＳ 明朝" w:hAnsi="ＭＳ 明朝"/>
          <w:szCs w:val="24"/>
        </w:rPr>
      </w:pPr>
      <w:r w:rsidRPr="00513432">
        <w:rPr>
          <w:rFonts w:ascii="ＭＳ 明朝" w:hAnsi="ＭＳ 明朝" w:hint="eastAsia"/>
          <w:szCs w:val="24"/>
        </w:rPr>
        <w:t>取消し等の事由としては、次のようなものが考えられる。</w:t>
      </w:r>
    </w:p>
    <w:p w:rsidR="00004DB1" w:rsidRPr="00513432" w:rsidRDefault="00004DB1" w:rsidP="00004DB1">
      <w:pPr>
        <w:ind w:leftChars="200" w:left="753" w:hangingChars="100" w:hanging="251"/>
        <w:rPr>
          <w:rFonts w:ascii="ＭＳ 明朝" w:hAnsi="ＭＳ 明朝"/>
          <w:szCs w:val="24"/>
        </w:rPr>
      </w:pPr>
      <w:r w:rsidRPr="00513432">
        <w:rPr>
          <w:rFonts w:ascii="ＭＳ 明朝" w:hAnsi="ＭＳ 明朝" w:hint="eastAsia"/>
          <w:szCs w:val="24"/>
        </w:rPr>
        <w:t>(1) 自治法第２４４条の２第１０項の規定による報告の要求又は調査に対して、これに応じず、又は虚偽の報告をし、若しくは調査を妨げたとき。</w:t>
      </w:r>
    </w:p>
    <w:p w:rsidR="00004DB1" w:rsidRPr="00513432" w:rsidRDefault="00004DB1" w:rsidP="00004DB1">
      <w:pPr>
        <w:ind w:leftChars="200" w:left="753" w:hangingChars="100" w:hanging="251"/>
        <w:rPr>
          <w:rFonts w:ascii="ＭＳ 明朝" w:hAnsi="ＭＳ 明朝"/>
          <w:szCs w:val="24"/>
        </w:rPr>
      </w:pPr>
      <w:r w:rsidRPr="00513432">
        <w:rPr>
          <w:rFonts w:ascii="ＭＳ 明朝" w:hAnsi="ＭＳ 明朝" w:hint="eastAsia"/>
          <w:szCs w:val="24"/>
        </w:rPr>
        <w:t>(2) 自治法第２４４条の２第１０項の規定による指示に故意に従わないとき。</w:t>
      </w:r>
    </w:p>
    <w:p w:rsidR="00004DB1" w:rsidRPr="00513432" w:rsidRDefault="00004DB1" w:rsidP="00004DB1">
      <w:pPr>
        <w:ind w:leftChars="200" w:left="753" w:hangingChars="100" w:hanging="251"/>
        <w:rPr>
          <w:rFonts w:ascii="ＭＳ 明朝" w:hAnsi="ＭＳ 明朝"/>
          <w:szCs w:val="24"/>
        </w:rPr>
      </w:pPr>
      <w:r w:rsidRPr="00513432">
        <w:rPr>
          <w:rFonts w:ascii="ＭＳ 明朝" w:hAnsi="ＭＳ 明朝" w:hint="eastAsia"/>
          <w:szCs w:val="24"/>
        </w:rPr>
        <w:t>(3) 設置条例、設置条例施行規則又は協定に定める規定に違反したとき。</w:t>
      </w:r>
    </w:p>
    <w:p w:rsidR="00004DB1" w:rsidRPr="00513432" w:rsidRDefault="00004DB1" w:rsidP="00004DB1">
      <w:pPr>
        <w:ind w:leftChars="200" w:left="753" w:hangingChars="100" w:hanging="251"/>
        <w:rPr>
          <w:rFonts w:ascii="ＭＳ 明朝" w:hAnsi="ＭＳ 明朝"/>
          <w:szCs w:val="24"/>
        </w:rPr>
      </w:pPr>
      <w:r w:rsidRPr="00513432">
        <w:rPr>
          <w:rFonts w:ascii="ＭＳ 明朝" w:hAnsi="ＭＳ 明朝" w:hint="eastAsia"/>
          <w:szCs w:val="24"/>
        </w:rPr>
        <w:t>(4) 指定手続条例第２条第１項の規定により明示する申請資格を失ったとき。</w:t>
      </w:r>
    </w:p>
    <w:p w:rsidR="00004DB1" w:rsidRPr="00513432" w:rsidRDefault="00004DB1" w:rsidP="00004DB1">
      <w:pPr>
        <w:ind w:leftChars="200" w:left="753" w:hangingChars="100" w:hanging="251"/>
        <w:rPr>
          <w:rFonts w:ascii="ＭＳ 明朝" w:hAnsi="ＭＳ 明朝"/>
          <w:szCs w:val="24"/>
        </w:rPr>
      </w:pPr>
      <w:r w:rsidRPr="00513432">
        <w:rPr>
          <w:rFonts w:ascii="ＭＳ 明朝" w:hAnsi="ＭＳ 明朝" w:hint="eastAsia"/>
          <w:szCs w:val="24"/>
        </w:rPr>
        <w:t>(5) 申請書類の内容に虚偽があることが判明したとき。</w:t>
      </w:r>
    </w:p>
    <w:p w:rsidR="00004DB1" w:rsidRPr="00513432" w:rsidRDefault="00004DB1" w:rsidP="00004DB1">
      <w:pPr>
        <w:ind w:leftChars="200" w:left="753" w:hangingChars="100" w:hanging="251"/>
        <w:rPr>
          <w:rFonts w:ascii="ＭＳ 明朝" w:hAnsi="ＭＳ 明朝"/>
          <w:szCs w:val="24"/>
        </w:rPr>
      </w:pPr>
      <w:r w:rsidRPr="00513432">
        <w:rPr>
          <w:rFonts w:ascii="ＭＳ 明朝" w:hAnsi="ＭＳ 明朝" w:hint="eastAsia"/>
          <w:szCs w:val="24"/>
        </w:rPr>
        <w:t>(6) 団体の経営状況の悪化等により管理業務を行うことが不可能又は著しく困難になったとき。</w:t>
      </w:r>
    </w:p>
    <w:p w:rsidR="00004DB1" w:rsidRPr="00513432" w:rsidRDefault="00004DB1" w:rsidP="00004DB1">
      <w:pPr>
        <w:ind w:leftChars="200" w:left="753" w:hangingChars="100" w:hanging="251"/>
        <w:rPr>
          <w:rFonts w:ascii="ＭＳ 明朝" w:hAnsi="ＭＳ 明朝"/>
          <w:szCs w:val="24"/>
        </w:rPr>
      </w:pPr>
      <w:r w:rsidRPr="00513432">
        <w:rPr>
          <w:rFonts w:ascii="ＭＳ 明朝" w:hAnsi="ＭＳ 明朝" w:hint="eastAsia"/>
          <w:szCs w:val="24"/>
        </w:rPr>
        <w:t>(7) 組織的な非違行為が行われていた場合など、当該指定管理者に管理業務を行わせておくことが、社会通念上著しく不適当と判断されるとき。</w:t>
      </w:r>
    </w:p>
    <w:p w:rsidR="00004DB1" w:rsidRPr="00513432" w:rsidRDefault="00004DB1" w:rsidP="00004DB1">
      <w:pPr>
        <w:ind w:leftChars="200" w:left="753" w:hangingChars="100" w:hanging="251"/>
        <w:rPr>
          <w:rFonts w:ascii="ＭＳ 明朝" w:hAnsi="ＭＳ 明朝"/>
          <w:szCs w:val="24"/>
        </w:rPr>
      </w:pPr>
      <w:r w:rsidRPr="00513432">
        <w:rPr>
          <w:rFonts w:ascii="ＭＳ 明朝" w:hAnsi="ＭＳ 明朝" w:hint="eastAsia"/>
          <w:szCs w:val="24"/>
        </w:rPr>
        <w:t>(8) 管理業務が行われないとき。</w:t>
      </w:r>
    </w:p>
    <w:p w:rsidR="00004DB1" w:rsidRPr="00513432" w:rsidRDefault="00004DB1" w:rsidP="00004DB1">
      <w:pPr>
        <w:ind w:leftChars="200" w:left="753" w:hangingChars="100" w:hanging="251"/>
        <w:rPr>
          <w:rFonts w:ascii="ＭＳ 明朝" w:hAnsi="ＭＳ 明朝"/>
          <w:szCs w:val="24"/>
        </w:rPr>
      </w:pPr>
      <w:r w:rsidRPr="00513432">
        <w:rPr>
          <w:rFonts w:ascii="ＭＳ 明朝" w:hAnsi="ＭＳ 明朝" w:hint="eastAsia"/>
          <w:szCs w:val="24"/>
        </w:rPr>
        <w:t>(9) 指定管理者が指定の解除を申し出たとき。</w:t>
      </w:r>
    </w:p>
    <w:p w:rsidR="00004DB1" w:rsidRPr="00513432" w:rsidRDefault="00004DB1" w:rsidP="00004DB1">
      <w:pPr>
        <w:rPr>
          <w:rFonts w:ascii="ＭＳ 明朝" w:hAnsi="ＭＳ 明朝"/>
          <w:szCs w:val="24"/>
        </w:rPr>
      </w:pPr>
    </w:p>
    <w:p w:rsidR="00004DB1" w:rsidRPr="00513432" w:rsidRDefault="00004DB1" w:rsidP="00004DB1">
      <w:pPr>
        <w:ind w:leftChars="200" w:left="502" w:firstLineChars="100" w:firstLine="251"/>
        <w:rPr>
          <w:rFonts w:ascii="ＭＳ 明朝" w:hAnsi="ＭＳ 明朝"/>
        </w:rPr>
      </w:pPr>
      <w:r w:rsidRPr="00513432">
        <w:rPr>
          <w:rFonts w:ascii="ＭＳ 明朝" w:hAnsi="ＭＳ 明朝" w:hint="eastAsia"/>
        </w:rPr>
        <w:t>これらの事由に該当した場合は、当該事由の重大性、当該事由が発生した原因（正当事由の有無）、処分を行った場合のその施設の運営と市民に対する影響の大きさ、他の指定管理者に対する措置との公平性等の観点から、</w:t>
      </w:r>
    </w:p>
    <w:p w:rsidR="00004DB1" w:rsidRPr="00513432" w:rsidRDefault="00004DB1" w:rsidP="00004DB1">
      <w:pPr>
        <w:ind w:leftChars="300" w:left="1004" w:hangingChars="100" w:hanging="251"/>
        <w:rPr>
          <w:rFonts w:ascii="ＭＳ 明朝" w:hAnsi="ＭＳ 明朝"/>
        </w:rPr>
      </w:pPr>
      <w:r w:rsidRPr="00513432">
        <w:rPr>
          <w:rFonts w:ascii="ＭＳ 明朝" w:hAnsi="ＭＳ 明朝" w:hint="eastAsia"/>
        </w:rPr>
        <w:t>ア　取消し等の処分を行うかどうか。</w:t>
      </w:r>
    </w:p>
    <w:p w:rsidR="00004DB1" w:rsidRPr="00513432" w:rsidRDefault="00004DB1" w:rsidP="00004DB1">
      <w:pPr>
        <w:ind w:leftChars="300" w:left="1004" w:hangingChars="100" w:hanging="251"/>
        <w:rPr>
          <w:rFonts w:ascii="ＭＳ 明朝" w:hAnsi="ＭＳ 明朝"/>
        </w:rPr>
      </w:pPr>
      <w:r w:rsidRPr="00513432">
        <w:rPr>
          <w:rFonts w:ascii="ＭＳ 明朝" w:hAnsi="ＭＳ 明朝" w:hint="eastAsia"/>
        </w:rPr>
        <w:t>イ　処分を行う場合、どの程度の処分（指定取消し、業務全部停止、業務一部停止）にするか。</w:t>
      </w:r>
    </w:p>
    <w:p w:rsidR="00004DB1" w:rsidRPr="00513432" w:rsidRDefault="00004DB1" w:rsidP="00004DB1">
      <w:pPr>
        <w:ind w:leftChars="300" w:left="1004" w:hangingChars="100" w:hanging="251"/>
        <w:rPr>
          <w:rFonts w:ascii="ＭＳ 明朝" w:hAnsi="ＭＳ 明朝"/>
        </w:rPr>
      </w:pPr>
      <w:r w:rsidRPr="00513432">
        <w:rPr>
          <w:rFonts w:ascii="ＭＳ 明朝" w:hAnsi="ＭＳ 明朝" w:hint="eastAsia"/>
        </w:rPr>
        <w:t>ウ　いつの時点で処分を行うか。</w:t>
      </w:r>
    </w:p>
    <w:p w:rsidR="00004DB1" w:rsidRPr="00513432" w:rsidRDefault="00004DB1" w:rsidP="00004DB1">
      <w:pPr>
        <w:ind w:leftChars="300" w:left="1004" w:hangingChars="100" w:hanging="251"/>
        <w:rPr>
          <w:rFonts w:ascii="ＭＳ 明朝" w:hAnsi="ＭＳ 明朝"/>
        </w:rPr>
      </w:pPr>
      <w:r w:rsidRPr="00513432">
        <w:rPr>
          <w:rFonts w:ascii="ＭＳ 明朝" w:hAnsi="ＭＳ 明朝" w:hint="eastAsia"/>
        </w:rPr>
        <w:t>エ　処分を行った後の施設の管理方法</w:t>
      </w:r>
    </w:p>
    <w:p w:rsidR="00004DB1" w:rsidRDefault="00004DB1" w:rsidP="00004DB1">
      <w:pPr>
        <w:ind w:leftChars="200" w:left="502" w:firstLineChars="100" w:firstLine="251"/>
        <w:rPr>
          <w:rFonts w:ascii="ＭＳ 明朝" w:hAnsi="ＭＳ 明朝"/>
        </w:rPr>
      </w:pPr>
      <w:r w:rsidRPr="00513432">
        <w:rPr>
          <w:rFonts w:ascii="ＭＳ 明朝" w:hAnsi="ＭＳ 明朝" w:hint="eastAsia"/>
        </w:rPr>
        <w:t>などを検討し、公平・適切な処分を行うこと。</w:t>
      </w:r>
    </w:p>
    <w:p w:rsidR="00004DB1" w:rsidRDefault="00004DB1" w:rsidP="00004DB1">
      <w:pPr>
        <w:widowControl/>
        <w:jc w:val="left"/>
        <w:rPr>
          <w:rFonts w:ascii="ＭＳ 明朝" w:hAnsi="ＭＳ 明朝"/>
        </w:rPr>
      </w:pPr>
      <w:r>
        <w:rPr>
          <w:rFonts w:ascii="ＭＳ 明朝" w:hAnsi="ＭＳ 明朝"/>
        </w:rPr>
        <w:br w:type="page"/>
      </w:r>
    </w:p>
    <w:p w:rsidR="00004DB1" w:rsidRPr="00004DB1" w:rsidRDefault="00004DB1" w:rsidP="00004DB1">
      <w:pPr>
        <w:pStyle w:val="1"/>
        <w:rPr>
          <w:b/>
        </w:rPr>
      </w:pPr>
      <w:bookmarkStart w:id="55" w:name="_Toc200457904"/>
      <w:r w:rsidRPr="00004DB1">
        <w:rPr>
          <w:rFonts w:hint="eastAsia"/>
          <w:b/>
        </w:rPr>
        <w:t>第１０　指定期間の満了と引継ぎ</w:t>
      </w:r>
      <w:bookmarkEnd w:id="55"/>
    </w:p>
    <w:p w:rsidR="00004DB1" w:rsidRPr="00513432" w:rsidRDefault="00004DB1" w:rsidP="00004DB1">
      <w:pPr>
        <w:ind w:left="251" w:hanging="251"/>
        <w:rPr>
          <w:rFonts w:ascii="ＭＳ 明朝" w:hAnsi="ＭＳ 明朝"/>
        </w:rPr>
      </w:pPr>
    </w:p>
    <w:p w:rsidR="00004DB1" w:rsidRPr="00513432" w:rsidRDefault="00004DB1" w:rsidP="00004DB1">
      <w:pPr>
        <w:pStyle w:val="2"/>
        <w:ind w:leftChars="100" w:left="251"/>
        <w:rPr>
          <w:rFonts w:ascii="ＭＳ ゴシック" w:hAnsi="ＭＳ ゴシック"/>
          <w:szCs w:val="24"/>
        </w:rPr>
      </w:pPr>
      <w:bookmarkStart w:id="56" w:name="_Toc200457905"/>
      <w:r w:rsidRPr="00513432">
        <w:rPr>
          <w:rFonts w:ascii="ＭＳ ゴシック" w:hAnsi="ＭＳ ゴシック" w:hint="eastAsia"/>
          <w:szCs w:val="24"/>
        </w:rPr>
        <w:t>１　指定期間の満了</w:t>
      </w:r>
      <w:bookmarkEnd w:id="56"/>
    </w:p>
    <w:p w:rsidR="00004DB1" w:rsidRPr="00513432" w:rsidRDefault="00004DB1" w:rsidP="00004DB1">
      <w:pPr>
        <w:ind w:leftChars="200" w:left="502" w:firstLineChars="100" w:firstLine="251"/>
        <w:rPr>
          <w:rFonts w:ascii="ＭＳ 明朝" w:hAnsi="ＭＳ 明朝"/>
        </w:rPr>
      </w:pPr>
      <w:r w:rsidRPr="00513432">
        <w:rPr>
          <w:rFonts w:ascii="ＭＳ 明朝" w:hAnsi="ＭＳ 明朝" w:hint="eastAsia"/>
        </w:rPr>
        <w:t>指定期間が満了したときは、当然に指定の効力は失われる。引き続き指定管理者に施設の管理を行わせる場合は、再度、公募から指定の手続を実施することとなる。</w:t>
      </w:r>
    </w:p>
    <w:p w:rsidR="00004DB1" w:rsidRPr="00513432" w:rsidRDefault="00004DB1" w:rsidP="00004DB1">
      <w:pPr>
        <w:ind w:leftChars="200" w:left="502" w:firstLineChars="100" w:firstLine="251"/>
      </w:pPr>
      <w:r w:rsidRPr="00513432">
        <w:rPr>
          <w:rFonts w:hint="eastAsia"/>
        </w:rPr>
        <w:t>この場合、指定期間が満了する前に、指定期間満了後の指定管理者に係る指定議案の議決を受けておく必要がある。</w:t>
      </w:r>
    </w:p>
    <w:p w:rsidR="00004DB1" w:rsidRPr="00513432" w:rsidRDefault="00004DB1" w:rsidP="00004DB1">
      <w:pPr>
        <w:ind w:leftChars="200" w:left="502" w:firstLineChars="100" w:firstLine="251"/>
      </w:pPr>
      <w:r w:rsidRPr="00513432">
        <w:rPr>
          <w:rFonts w:hint="eastAsia"/>
        </w:rPr>
        <w:t>また、指定管理者が交代する場合には、引継ぎのほか、以下の点に留意する必要がある。</w:t>
      </w:r>
    </w:p>
    <w:p w:rsidR="00004DB1" w:rsidRPr="00513432" w:rsidRDefault="00004DB1" w:rsidP="00004DB1">
      <w:pPr>
        <w:ind w:leftChars="300" w:left="1004" w:hangingChars="100" w:hanging="251"/>
      </w:pPr>
      <w:r w:rsidRPr="00513432">
        <w:rPr>
          <w:rFonts w:hint="eastAsia"/>
        </w:rPr>
        <w:t>ア　管理業務の事業報告</w:t>
      </w:r>
    </w:p>
    <w:p w:rsidR="00004DB1" w:rsidRPr="00513432" w:rsidRDefault="00004DB1" w:rsidP="00004DB1">
      <w:pPr>
        <w:ind w:leftChars="400" w:left="1004" w:firstLineChars="100" w:firstLine="251"/>
      </w:pPr>
      <w:r w:rsidRPr="00513432">
        <w:rPr>
          <w:rFonts w:hint="eastAsia"/>
        </w:rPr>
        <w:t>指定管理者が交代する場合でも、市民への説明やその後の管理運営に生かすため、管理業務の事業報告は必要である。</w:t>
      </w:r>
    </w:p>
    <w:p w:rsidR="00004DB1" w:rsidRPr="00513432" w:rsidRDefault="00004DB1" w:rsidP="00004DB1">
      <w:pPr>
        <w:ind w:leftChars="300" w:left="1004" w:hangingChars="100" w:hanging="251"/>
      </w:pPr>
      <w:r w:rsidRPr="00513432">
        <w:rPr>
          <w:rFonts w:hint="eastAsia"/>
        </w:rPr>
        <w:t>イ　現地確認</w:t>
      </w:r>
    </w:p>
    <w:p w:rsidR="00004DB1" w:rsidRPr="00513432" w:rsidRDefault="00004DB1" w:rsidP="00004DB1">
      <w:pPr>
        <w:ind w:leftChars="400" w:left="1004" w:firstLineChars="100" w:firstLine="251"/>
      </w:pPr>
      <w:r w:rsidRPr="00513432">
        <w:rPr>
          <w:rFonts w:hint="eastAsia"/>
        </w:rPr>
        <w:t>指定期間の満了日以前に、新たな指定管理者の管理に向けた準備等が行われるが、これらがスムーズに行われるよう、施設において当該準備が行われる際には可能な限り所管課の職員が現場を確認する必要がある。</w:t>
      </w:r>
    </w:p>
    <w:p w:rsidR="00004DB1" w:rsidRPr="00513432" w:rsidRDefault="00004DB1" w:rsidP="00004DB1">
      <w:pPr>
        <w:ind w:leftChars="400" w:left="1004" w:firstLineChars="100" w:firstLine="251"/>
      </w:pPr>
      <w:r w:rsidRPr="00513432">
        <w:rPr>
          <w:rFonts w:hint="eastAsia"/>
        </w:rPr>
        <w:t>なお、新旧指定管理者にもあらかじめこの旨を周知しておくことに留意すること。</w:t>
      </w:r>
    </w:p>
    <w:p w:rsidR="00004DB1" w:rsidRPr="00513432" w:rsidRDefault="00004DB1" w:rsidP="00004DB1">
      <w:pPr>
        <w:ind w:leftChars="300" w:left="1004" w:hangingChars="100" w:hanging="251"/>
      </w:pPr>
      <w:r w:rsidRPr="00513432">
        <w:rPr>
          <w:rFonts w:hint="eastAsia"/>
        </w:rPr>
        <w:t>ウ　原状復帰</w:t>
      </w:r>
    </w:p>
    <w:p w:rsidR="00004DB1" w:rsidRPr="00513432" w:rsidRDefault="00004DB1" w:rsidP="00004DB1">
      <w:pPr>
        <w:ind w:leftChars="400" w:left="1004" w:firstLineChars="100" w:firstLine="251"/>
      </w:pPr>
      <w:r w:rsidRPr="00513432">
        <w:rPr>
          <w:rFonts w:hint="eastAsia"/>
        </w:rPr>
        <w:t>施設及び設備については、原状復帰を原則とするが、現実的に困難または不適当な場合は、市と指定管理者との間での合意することを条件に、現在の状況をもって明け渡すことも可能とする。</w:t>
      </w:r>
    </w:p>
    <w:p w:rsidR="00004DB1" w:rsidRPr="00513432" w:rsidRDefault="00004DB1" w:rsidP="00004DB1">
      <w:pPr>
        <w:ind w:leftChars="400" w:left="1004" w:firstLineChars="100" w:firstLine="251"/>
      </w:pPr>
      <w:r w:rsidRPr="00513432">
        <w:rPr>
          <w:rFonts w:hint="eastAsia"/>
        </w:rPr>
        <w:t>なお、指定期間の満了に伴い施設の原状復帰が必要な場合は、原状復帰項目の有無、内容、必要な期間等について確認し、当該措置がなされているか確認すること。</w:t>
      </w:r>
    </w:p>
    <w:p w:rsidR="00004DB1" w:rsidRPr="00513432" w:rsidRDefault="00004DB1" w:rsidP="00004DB1">
      <w:pPr>
        <w:rPr>
          <w:b/>
        </w:rPr>
      </w:pPr>
    </w:p>
    <w:p w:rsidR="00004DB1" w:rsidRPr="00513432" w:rsidRDefault="00004DB1" w:rsidP="00004DB1">
      <w:pPr>
        <w:pStyle w:val="2"/>
        <w:ind w:leftChars="100" w:left="251"/>
        <w:rPr>
          <w:rFonts w:ascii="ＭＳ ゴシック" w:hAnsi="ＭＳ ゴシック"/>
          <w:szCs w:val="24"/>
        </w:rPr>
      </w:pPr>
      <w:bookmarkStart w:id="57" w:name="_Toc200457906"/>
      <w:r w:rsidRPr="00513432">
        <w:rPr>
          <w:rFonts w:ascii="ＭＳ ゴシック" w:hAnsi="ＭＳ ゴシック" w:hint="eastAsia"/>
          <w:szCs w:val="24"/>
        </w:rPr>
        <w:t>２　引継ぎについて</w:t>
      </w:r>
      <w:bookmarkEnd w:id="57"/>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(1) 引継ぎにかかる姿勢</w:t>
      </w:r>
    </w:p>
    <w:p w:rsidR="00004DB1" w:rsidRPr="00513432" w:rsidRDefault="00004DB1" w:rsidP="00004DB1">
      <w:pPr>
        <w:ind w:leftChars="300" w:left="753" w:firstLineChars="100" w:firstLine="251"/>
      </w:pPr>
      <w:r w:rsidRPr="00513432">
        <w:rPr>
          <w:rFonts w:hint="eastAsia"/>
        </w:rPr>
        <w:t>指定管理者が交代する場合、各施設のサービスの継続性の確保について、最終的な責任は市が負うものであるが、新旧指定管理者と市が協力して行うことが必要である。</w:t>
      </w:r>
    </w:p>
    <w:p w:rsidR="00004DB1" w:rsidRPr="00513432" w:rsidRDefault="00004DB1" w:rsidP="00004DB1">
      <w:pPr>
        <w:ind w:leftChars="300" w:left="753" w:firstLineChars="100" w:firstLine="251"/>
      </w:pPr>
      <w:r w:rsidRPr="00513432">
        <w:rPr>
          <w:rFonts w:hint="eastAsia"/>
        </w:rPr>
        <w:t>また、引継ぎは管理業務に含まれるものであるため、協定締結の際に確認しておくこと。</w:t>
      </w:r>
    </w:p>
    <w:p w:rsidR="00004DB1" w:rsidRPr="00513432" w:rsidRDefault="00004DB1" w:rsidP="00004DB1">
      <w:pPr>
        <w:ind w:leftChars="200" w:left="502" w:firstLineChars="100" w:firstLine="251"/>
      </w:pP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(2) 引継ぎ方法</w:t>
      </w:r>
    </w:p>
    <w:p w:rsidR="00004DB1" w:rsidRPr="00513432" w:rsidRDefault="00004DB1" w:rsidP="00004DB1">
      <w:pPr>
        <w:ind w:leftChars="300" w:left="753" w:firstLineChars="100" w:firstLine="251"/>
      </w:pPr>
      <w:r w:rsidRPr="00513432">
        <w:rPr>
          <w:rFonts w:hint="eastAsia"/>
        </w:rPr>
        <w:t>指定期間の満了の日までに、施設の特性及び状況等に応じて、市が引継ぎ項目について確認し、その後、新旧指定管理者は引継ぎの完了を示す書面を取り交わすことで引継ぎを完了する。</w:t>
      </w:r>
    </w:p>
    <w:p w:rsidR="00004DB1" w:rsidRPr="00513432" w:rsidRDefault="00004DB1" w:rsidP="00004DB1">
      <w:pPr>
        <w:ind w:leftChars="200" w:left="753" w:hangingChars="100" w:hanging="251"/>
        <w:rPr>
          <w:rFonts w:ascii="ＭＳ 明朝" w:hAnsi="ＭＳ 明朝"/>
        </w:rPr>
      </w:pPr>
      <w:r w:rsidRPr="00513432">
        <w:rPr>
          <w:rFonts w:ascii="ＭＳ 明朝" w:hAnsi="ＭＳ 明朝" w:hint="eastAsia"/>
        </w:rPr>
        <w:t>(3) 備品の引継ぎ</w:t>
      </w:r>
    </w:p>
    <w:p w:rsidR="00004DB1" w:rsidRDefault="00004DB1" w:rsidP="00004DB1">
      <w:pPr>
        <w:ind w:leftChars="300" w:left="753" w:firstLineChars="100" w:firstLine="251"/>
      </w:pPr>
      <w:r w:rsidRPr="00513432">
        <w:rPr>
          <w:rFonts w:hint="eastAsia"/>
        </w:rPr>
        <w:t>備品については、指定期間の当初から存在した備品（市または以前の指定管理者から引き継いだもの）と、期間中に購入等を行った備品を区分して管理し、後者については、市の負担で購入等を行ったものと指定管理者の負担において購入等を行ったものを明確に区分し管理すること。その上で、当初から存在した備品及び市の負担で購入等を行ったものについては、確実に次期の指定管理者に引継ぐこととし、指定管理者の負担において購入等を行ったものについては、市と旧指定管理者の間の協議により定めることとする。</w:t>
      </w:r>
    </w:p>
    <w:p w:rsidR="00004DB1" w:rsidRPr="00513432" w:rsidRDefault="00004DB1" w:rsidP="00004DB1">
      <w:pPr>
        <w:pStyle w:val="1"/>
      </w:pPr>
      <w:r w:rsidRPr="00513432">
        <w:br w:type="page"/>
      </w:r>
      <w:bookmarkStart w:id="58" w:name="_Toc55632920"/>
      <w:bookmarkStart w:id="59" w:name="_Toc200457907"/>
      <w:r w:rsidRPr="00513432">
        <w:rPr>
          <w:rFonts w:hint="eastAsia"/>
        </w:rPr>
        <w:t>様式例１（指定告示例）</w:t>
      </w:r>
      <w:bookmarkEnd w:id="58"/>
      <w:bookmarkEnd w:id="59"/>
    </w:p>
    <w:p w:rsidR="00004DB1" w:rsidRPr="00513432" w:rsidRDefault="00004DB1" w:rsidP="00004DB1">
      <w:pPr>
        <w:ind w:left="251" w:hanging="251"/>
        <w:rPr>
          <w:rFonts w:ascii="ＭＳ 明朝" w:hAnsi="ＭＳ 明朝"/>
        </w:rPr>
      </w:pPr>
    </w:p>
    <w:p w:rsidR="00004DB1" w:rsidRPr="00513432" w:rsidRDefault="00004DB1" w:rsidP="00004DB1">
      <w:pPr>
        <w:ind w:left="251" w:hanging="251"/>
        <w:jc w:val="right"/>
        <w:rPr>
          <w:rFonts w:ascii="ＭＳ 明朝" w:hAnsi="ＭＳ 明朝"/>
        </w:rPr>
      </w:pPr>
      <w:r w:rsidRPr="00513432">
        <w:rPr>
          <w:rFonts w:ascii="ＭＳ 明朝" w:hAnsi="ＭＳ 明朝" w:hint="eastAsia"/>
        </w:rPr>
        <w:t>北見市告示第　　　号</w:t>
      </w:r>
    </w:p>
    <w:p w:rsidR="00004DB1" w:rsidRPr="00513432" w:rsidRDefault="00004DB1" w:rsidP="00004DB1">
      <w:pPr>
        <w:ind w:left="251" w:hanging="251"/>
        <w:rPr>
          <w:rFonts w:ascii="ＭＳ 明朝" w:hAnsi="ＭＳ 明朝"/>
        </w:rPr>
      </w:pPr>
    </w:p>
    <w:p w:rsidR="00004DB1" w:rsidRPr="00513432" w:rsidRDefault="00004DB1" w:rsidP="00004DB1">
      <w:pPr>
        <w:rPr>
          <w:rFonts w:ascii="ＭＳ 明朝" w:hAnsi="ＭＳ 明朝"/>
        </w:rPr>
      </w:pPr>
      <w:r w:rsidRPr="00513432">
        <w:rPr>
          <w:rFonts w:ascii="ＭＳ 明朝" w:hAnsi="ＭＳ 明朝" w:hint="eastAsia"/>
        </w:rPr>
        <w:t xml:space="preserve">　地方自治法（昭和２２年法律第６７号）第２４４条の２第３項の規定に基づく公の施設に係る指定管理者の指定を行ったので、北見市公の施設に係る指定管理者の指定手続に関する条例（平成１８年条例第６３号）第６条第２項の規定に基づき、下記のとおり告示する。</w:t>
      </w:r>
    </w:p>
    <w:p w:rsidR="00004DB1" w:rsidRPr="00513432" w:rsidRDefault="00004DB1" w:rsidP="00004DB1">
      <w:pPr>
        <w:rPr>
          <w:rFonts w:ascii="ＭＳ 明朝" w:hAnsi="ＭＳ 明朝"/>
        </w:rPr>
      </w:pPr>
    </w:p>
    <w:p w:rsidR="00004DB1" w:rsidRPr="00513432" w:rsidRDefault="00004DB1" w:rsidP="00004DB1">
      <w:pPr>
        <w:rPr>
          <w:rFonts w:ascii="ＭＳ 明朝" w:hAnsi="ＭＳ 明朝"/>
        </w:rPr>
      </w:pPr>
      <w:r w:rsidRPr="00513432">
        <w:rPr>
          <w:rFonts w:ascii="ＭＳ 明朝" w:hAnsi="ＭＳ 明朝" w:hint="eastAsia"/>
        </w:rPr>
        <w:t xml:space="preserve">　　　　　年　　月　　日</w:t>
      </w:r>
    </w:p>
    <w:p w:rsidR="00004DB1" w:rsidRPr="00513432" w:rsidRDefault="00004DB1" w:rsidP="00004DB1">
      <w:pPr>
        <w:jc w:val="right"/>
      </w:pPr>
      <w:r w:rsidRPr="00513432">
        <w:rPr>
          <w:rFonts w:hint="eastAsia"/>
        </w:rPr>
        <w:t xml:space="preserve">北見市長　　　　　　</w:t>
      </w:r>
      <w:r w:rsidRPr="00513432">
        <w:rPr>
          <w:rFonts w:hint="eastAsia"/>
          <w:bdr w:val="single" w:sz="4" w:space="0" w:color="auto"/>
        </w:rPr>
        <w:t>印</w:t>
      </w:r>
    </w:p>
    <w:p w:rsidR="00004DB1" w:rsidRPr="00513432" w:rsidRDefault="00004DB1" w:rsidP="00004DB1">
      <w:pPr>
        <w:rPr>
          <w:rFonts w:ascii="ＭＳ 明朝" w:hAnsi="ＭＳ 明朝"/>
        </w:rPr>
      </w:pPr>
    </w:p>
    <w:p w:rsidR="00004DB1" w:rsidRPr="00513432" w:rsidRDefault="00004DB1" w:rsidP="00004DB1">
      <w:pPr>
        <w:pStyle w:val="ab"/>
      </w:pPr>
      <w:r w:rsidRPr="00513432">
        <w:rPr>
          <w:rFonts w:hint="eastAsia"/>
        </w:rPr>
        <w:t>記</w:t>
      </w:r>
    </w:p>
    <w:p w:rsidR="00004DB1" w:rsidRPr="00513432" w:rsidRDefault="00004DB1" w:rsidP="00004DB1"/>
    <w:p w:rsidR="00004DB1" w:rsidRPr="00513432" w:rsidRDefault="00004DB1" w:rsidP="00004DB1">
      <w:r w:rsidRPr="00513432">
        <w:rPr>
          <w:rFonts w:hint="eastAsia"/>
        </w:rPr>
        <w:t>１　指定管理者の名称</w:t>
      </w:r>
    </w:p>
    <w:p w:rsidR="00004DB1" w:rsidRPr="00513432" w:rsidRDefault="00004DB1" w:rsidP="00004DB1"/>
    <w:p w:rsidR="00004DB1" w:rsidRPr="00513432" w:rsidRDefault="00004DB1" w:rsidP="00004DB1">
      <w:r w:rsidRPr="00513432">
        <w:rPr>
          <w:rFonts w:hint="eastAsia"/>
        </w:rPr>
        <w:t>２　管理を行わせる施設の名称及び所在地</w:t>
      </w:r>
    </w:p>
    <w:p w:rsidR="00004DB1" w:rsidRPr="00513432" w:rsidRDefault="00004DB1" w:rsidP="00004DB1"/>
    <w:p w:rsidR="00004DB1" w:rsidRPr="00513432" w:rsidRDefault="00004DB1" w:rsidP="00004DB1">
      <w:r w:rsidRPr="00513432">
        <w:rPr>
          <w:rFonts w:hint="eastAsia"/>
        </w:rPr>
        <w:t>３　管理を行わせる期間</w:t>
      </w:r>
    </w:p>
    <w:p w:rsidR="00004DB1" w:rsidRPr="00513432" w:rsidRDefault="00004DB1" w:rsidP="00004DB1">
      <w:r w:rsidRPr="00513432">
        <w:rPr>
          <w:rFonts w:hint="eastAsia"/>
        </w:rPr>
        <w:t xml:space="preserve">　　　　年　　月　　日から　　年　　月　　日まで</w:t>
      </w:r>
    </w:p>
    <w:p w:rsidR="00004DB1" w:rsidRPr="00513432" w:rsidRDefault="00004DB1" w:rsidP="00004DB1">
      <w:pPr>
        <w:pStyle w:val="ac"/>
        <w:ind w:right="1004"/>
        <w:jc w:val="both"/>
      </w:pPr>
    </w:p>
    <w:p w:rsidR="00004DB1" w:rsidRPr="00513432" w:rsidRDefault="00004DB1" w:rsidP="00004DB1">
      <w:r w:rsidRPr="00513432">
        <w:rPr>
          <w:rFonts w:hint="eastAsia"/>
        </w:rPr>
        <w:t>４　管理業務の範囲</w:t>
      </w:r>
    </w:p>
    <w:p w:rsidR="00004DB1" w:rsidRPr="00513432" w:rsidRDefault="00004DB1" w:rsidP="00004DB1">
      <w:pPr>
        <w:rPr>
          <w:rFonts w:ascii="ＭＳ 明朝" w:hAnsi="ＭＳ 明朝"/>
        </w:rPr>
      </w:pPr>
      <w:r w:rsidRPr="00513432">
        <w:rPr>
          <w:rFonts w:hint="eastAsia"/>
        </w:rPr>
        <w:t xml:space="preserve">　</w:t>
      </w:r>
      <w:r w:rsidRPr="00513432">
        <w:rPr>
          <w:rFonts w:ascii="ＭＳ 明朝" w:hAnsi="ＭＳ 明朝" w:hint="eastAsia"/>
        </w:rPr>
        <w:t>(1) ・・・・・・・・・・</w:t>
      </w:r>
    </w:p>
    <w:p w:rsidR="00004DB1" w:rsidRPr="00513432" w:rsidRDefault="00004DB1" w:rsidP="00004DB1">
      <w:pPr>
        <w:rPr>
          <w:rFonts w:ascii="ＭＳ 明朝" w:hAnsi="ＭＳ 明朝"/>
        </w:rPr>
      </w:pPr>
      <w:r w:rsidRPr="00513432">
        <w:rPr>
          <w:rFonts w:ascii="ＭＳ 明朝" w:hAnsi="ＭＳ 明朝" w:hint="eastAsia"/>
        </w:rPr>
        <w:t xml:space="preserve">　(2) ・・・・・・・・・・</w:t>
      </w:r>
    </w:p>
    <w:p w:rsidR="00004DB1" w:rsidRPr="00513432" w:rsidRDefault="00004DB1" w:rsidP="00004DB1">
      <w:pPr>
        <w:rPr>
          <w:rFonts w:ascii="ＭＳ 明朝" w:hAnsi="ＭＳ 明朝"/>
        </w:rPr>
      </w:pPr>
      <w:r w:rsidRPr="00513432">
        <w:rPr>
          <w:rFonts w:ascii="ＭＳ 明朝" w:hAnsi="ＭＳ 明朝" w:hint="eastAsia"/>
        </w:rPr>
        <w:t xml:space="preserve">　(3) ・・・・・・・・・・</w:t>
      </w:r>
    </w:p>
    <w:p w:rsidR="00004DB1" w:rsidRPr="00513432" w:rsidRDefault="00004DB1" w:rsidP="00004DB1">
      <w:pPr>
        <w:ind w:left="251" w:hanging="251"/>
        <w:rPr>
          <w:rFonts w:ascii="ＭＳ 明朝" w:hAnsi="ＭＳ 明朝"/>
        </w:rPr>
      </w:pPr>
    </w:p>
    <w:p w:rsidR="00004DB1" w:rsidRDefault="00004DB1" w:rsidP="00004DB1">
      <w:pPr>
        <w:rPr>
          <w:rFonts w:ascii="ＭＳ 明朝" w:hAnsi="ＭＳ 明朝"/>
        </w:rPr>
      </w:pPr>
      <w:r w:rsidRPr="00513432">
        <w:rPr>
          <w:rFonts w:ascii="ＭＳ 明朝" w:hAnsi="ＭＳ 明朝" w:hint="eastAsia"/>
        </w:rPr>
        <w:t>５　利用料金に関する事項</w:t>
      </w:r>
    </w:p>
    <w:p w:rsidR="00004DB1" w:rsidRDefault="00004DB1" w:rsidP="00004DB1">
      <w:pPr>
        <w:ind w:left="251" w:hanging="251"/>
        <w:rPr>
          <w:rFonts w:ascii="ＭＳ 明朝" w:hAnsi="ＭＳ 明朝"/>
        </w:rPr>
      </w:pPr>
    </w:p>
    <w:p w:rsidR="001104EE" w:rsidRPr="00004DB1" w:rsidRDefault="001104EE" w:rsidP="00004DB1"/>
    <w:sectPr w:rsidR="001104EE" w:rsidRPr="00004DB1" w:rsidSect="00F7761B">
      <w:headerReference w:type="even" r:id="rId7"/>
      <w:headerReference w:type="default" r:id="rId8"/>
      <w:footerReference w:type="even" r:id="rId9"/>
      <w:footerReference w:type="default" r:id="rId10"/>
      <w:headerReference w:type="first" r:id="rId11"/>
      <w:footerReference w:type="first" r:id="rId12"/>
      <w:pgSz w:w="11906" w:h="16838" w:code="9"/>
      <w:pgMar w:top="1418" w:right="1367" w:bottom="1418" w:left="1418" w:header="851" w:footer="737" w:gutter="0"/>
      <w:pgNumType w:start="1"/>
      <w:cols w:space="425"/>
      <w:docGrid w:type="linesAndChars" w:linePitch="391"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B3B" w:rsidRDefault="00193B3B">
      <w:r>
        <w:separator/>
      </w:r>
    </w:p>
  </w:endnote>
  <w:endnote w:type="continuationSeparator" w:id="0">
    <w:p w:rsidR="00193B3B" w:rsidRDefault="0019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B3B" w:rsidRDefault="00193B3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93B3B" w:rsidRDefault="00193B3B">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B3B" w:rsidRDefault="00193B3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7299B">
      <w:rPr>
        <w:rStyle w:val="a9"/>
        <w:noProof/>
      </w:rPr>
      <w:t>1</w:t>
    </w:r>
    <w:r>
      <w:rPr>
        <w:rStyle w:val="a9"/>
      </w:rPr>
      <w:fldChar w:fldCharType="end"/>
    </w:r>
  </w:p>
  <w:p w:rsidR="00193B3B" w:rsidRDefault="00193B3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77F" w:rsidRDefault="00A1477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B3B" w:rsidRDefault="00193B3B">
      <w:r>
        <w:separator/>
      </w:r>
    </w:p>
  </w:footnote>
  <w:footnote w:type="continuationSeparator" w:id="0">
    <w:p w:rsidR="00193B3B" w:rsidRDefault="00193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77F" w:rsidRDefault="00A1477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77F" w:rsidRDefault="00A1477F">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77F" w:rsidRDefault="00A1477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1"/>
  <w:drawingGridVerticalSpacing w:val="391"/>
  <w:displayHorizontalDrawingGridEvery w:val="0"/>
  <w:characterSpacingControl w:val="compressPunctuationAndJapaneseKana"/>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86"/>
    <w:rsid w:val="00004DB1"/>
    <w:rsid w:val="000061C3"/>
    <w:rsid w:val="00013D38"/>
    <w:rsid w:val="00014D90"/>
    <w:rsid w:val="000156D0"/>
    <w:rsid w:val="00015D0C"/>
    <w:rsid w:val="00020131"/>
    <w:rsid w:val="000232E8"/>
    <w:rsid w:val="000545D9"/>
    <w:rsid w:val="00054FAB"/>
    <w:rsid w:val="000669A8"/>
    <w:rsid w:val="0007299B"/>
    <w:rsid w:val="00082C45"/>
    <w:rsid w:val="00092BCF"/>
    <w:rsid w:val="000A43ED"/>
    <w:rsid w:val="000B1A3F"/>
    <w:rsid w:val="000B3F0B"/>
    <w:rsid w:val="000C3399"/>
    <w:rsid w:val="000C5CFE"/>
    <w:rsid w:val="000D7D73"/>
    <w:rsid w:val="000E09BD"/>
    <w:rsid w:val="000F4067"/>
    <w:rsid w:val="001003BE"/>
    <w:rsid w:val="00100A9F"/>
    <w:rsid w:val="00100B41"/>
    <w:rsid w:val="00100DB5"/>
    <w:rsid w:val="00102415"/>
    <w:rsid w:val="001104EE"/>
    <w:rsid w:val="001240A9"/>
    <w:rsid w:val="001250DD"/>
    <w:rsid w:val="00142289"/>
    <w:rsid w:val="001456D0"/>
    <w:rsid w:val="00160D3E"/>
    <w:rsid w:val="00166533"/>
    <w:rsid w:val="001718D7"/>
    <w:rsid w:val="00175E26"/>
    <w:rsid w:val="00177FE0"/>
    <w:rsid w:val="00186714"/>
    <w:rsid w:val="00193B3B"/>
    <w:rsid w:val="0019733F"/>
    <w:rsid w:val="001A6A60"/>
    <w:rsid w:val="001B0CA5"/>
    <w:rsid w:val="001B1502"/>
    <w:rsid w:val="001B57A6"/>
    <w:rsid w:val="001B68B6"/>
    <w:rsid w:val="001C2E4E"/>
    <w:rsid w:val="001C4B57"/>
    <w:rsid w:val="001D3606"/>
    <w:rsid w:val="001D5803"/>
    <w:rsid w:val="0020442D"/>
    <w:rsid w:val="002107C3"/>
    <w:rsid w:val="00221597"/>
    <w:rsid w:val="00222051"/>
    <w:rsid w:val="00227EA4"/>
    <w:rsid w:val="002347F6"/>
    <w:rsid w:val="00236253"/>
    <w:rsid w:val="0024357F"/>
    <w:rsid w:val="00250F6B"/>
    <w:rsid w:val="00265D2B"/>
    <w:rsid w:val="00291743"/>
    <w:rsid w:val="00294D91"/>
    <w:rsid w:val="00295204"/>
    <w:rsid w:val="002D14D0"/>
    <w:rsid w:val="002E0A1A"/>
    <w:rsid w:val="002E2269"/>
    <w:rsid w:val="002E292D"/>
    <w:rsid w:val="002E355E"/>
    <w:rsid w:val="002E4AF4"/>
    <w:rsid w:val="002E7AD1"/>
    <w:rsid w:val="002F0598"/>
    <w:rsid w:val="002F3C74"/>
    <w:rsid w:val="002F7001"/>
    <w:rsid w:val="0030296D"/>
    <w:rsid w:val="00303430"/>
    <w:rsid w:val="00305EEF"/>
    <w:rsid w:val="003073EF"/>
    <w:rsid w:val="00307D01"/>
    <w:rsid w:val="0031271C"/>
    <w:rsid w:val="0031394F"/>
    <w:rsid w:val="003362EA"/>
    <w:rsid w:val="003450DB"/>
    <w:rsid w:val="00345576"/>
    <w:rsid w:val="00380765"/>
    <w:rsid w:val="00383F71"/>
    <w:rsid w:val="00384919"/>
    <w:rsid w:val="003856BF"/>
    <w:rsid w:val="003A1A01"/>
    <w:rsid w:val="003A7E60"/>
    <w:rsid w:val="003B59CD"/>
    <w:rsid w:val="003C4690"/>
    <w:rsid w:val="003C7D17"/>
    <w:rsid w:val="003D5771"/>
    <w:rsid w:val="003E2158"/>
    <w:rsid w:val="003E71F6"/>
    <w:rsid w:val="003F3C1C"/>
    <w:rsid w:val="003F693B"/>
    <w:rsid w:val="003F6E2E"/>
    <w:rsid w:val="004136C3"/>
    <w:rsid w:val="00416F4E"/>
    <w:rsid w:val="00422FC6"/>
    <w:rsid w:val="00424FFD"/>
    <w:rsid w:val="004306FE"/>
    <w:rsid w:val="004359F9"/>
    <w:rsid w:val="00453F16"/>
    <w:rsid w:val="00455D9C"/>
    <w:rsid w:val="00460876"/>
    <w:rsid w:val="0046573D"/>
    <w:rsid w:val="00467AA2"/>
    <w:rsid w:val="00467B7E"/>
    <w:rsid w:val="00471E2E"/>
    <w:rsid w:val="0048362F"/>
    <w:rsid w:val="00487E03"/>
    <w:rsid w:val="00491467"/>
    <w:rsid w:val="004A55C9"/>
    <w:rsid w:val="004A6FB6"/>
    <w:rsid w:val="004A7995"/>
    <w:rsid w:val="004B1EBE"/>
    <w:rsid w:val="004B2203"/>
    <w:rsid w:val="004B3DEC"/>
    <w:rsid w:val="004B60F3"/>
    <w:rsid w:val="004B7B53"/>
    <w:rsid w:val="004C0881"/>
    <w:rsid w:val="004C1F90"/>
    <w:rsid w:val="004C5CA6"/>
    <w:rsid w:val="004D280A"/>
    <w:rsid w:val="004D3F32"/>
    <w:rsid w:val="004D4FD2"/>
    <w:rsid w:val="004E5C41"/>
    <w:rsid w:val="004E727B"/>
    <w:rsid w:val="004F341E"/>
    <w:rsid w:val="00504037"/>
    <w:rsid w:val="00505907"/>
    <w:rsid w:val="00507AFD"/>
    <w:rsid w:val="00513432"/>
    <w:rsid w:val="00516724"/>
    <w:rsid w:val="00516F66"/>
    <w:rsid w:val="00524AE5"/>
    <w:rsid w:val="005264E1"/>
    <w:rsid w:val="00537F43"/>
    <w:rsid w:val="005400A8"/>
    <w:rsid w:val="00555FE5"/>
    <w:rsid w:val="00567024"/>
    <w:rsid w:val="00570B9B"/>
    <w:rsid w:val="00571C95"/>
    <w:rsid w:val="00572969"/>
    <w:rsid w:val="00576C04"/>
    <w:rsid w:val="00591017"/>
    <w:rsid w:val="005A3045"/>
    <w:rsid w:val="005A4A42"/>
    <w:rsid w:val="005C0122"/>
    <w:rsid w:val="005C0A38"/>
    <w:rsid w:val="005C486B"/>
    <w:rsid w:val="005D5A80"/>
    <w:rsid w:val="005F3CA6"/>
    <w:rsid w:val="005F3DC4"/>
    <w:rsid w:val="005F570B"/>
    <w:rsid w:val="006015FC"/>
    <w:rsid w:val="006021CB"/>
    <w:rsid w:val="00607A8A"/>
    <w:rsid w:val="00622BCD"/>
    <w:rsid w:val="00627462"/>
    <w:rsid w:val="00637FEE"/>
    <w:rsid w:val="0065517F"/>
    <w:rsid w:val="006566F6"/>
    <w:rsid w:val="00660F04"/>
    <w:rsid w:val="0066452E"/>
    <w:rsid w:val="006720F0"/>
    <w:rsid w:val="0067636C"/>
    <w:rsid w:val="006854AE"/>
    <w:rsid w:val="0069021B"/>
    <w:rsid w:val="0069734A"/>
    <w:rsid w:val="006A14F1"/>
    <w:rsid w:val="006A2549"/>
    <w:rsid w:val="006A5D5B"/>
    <w:rsid w:val="006B6E79"/>
    <w:rsid w:val="006D2151"/>
    <w:rsid w:val="006D53F0"/>
    <w:rsid w:val="006D750C"/>
    <w:rsid w:val="006F3E62"/>
    <w:rsid w:val="00703F42"/>
    <w:rsid w:val="00705464"/>
    <w:rsid w:val="007074AE"/>
    <w:rsid w:val="007203AB"/>
    <w:rsid w:val="007216E6"/>
    <w:rsid w:val="00721DA0"/>
    <w:rsid w:val="00723584"/>
    <w:rsid w:val="00724D6C"/>
    <w:rsid w:val="00731948"/>
    <w:rsid w:val="007340D3"/>
    <w:rsid w:val="007541CD"/>
    <w:rsid w:val="0075630B"/>
    <w:rsid w:val="0076139B"/>
    <w:rsid w:val="00783F10"/>
    <w:rsid w:val="007A5172"/>
    <w:rsid w:val="007A6B3E"/>
    <w:rsid w:val="007B2372"/>
    <w:rsid w:val="007B6B54"/>
    <w:rsid w:val="007C1BFE"/>
    <w:rsid w:val="007C1D98"/>
    <w:rsid w:val="007C31BE"/>
    <w:rsid w:val="007C69A5"/>
    <w:rsid w:val="007D5E34"/>
    <w:rsid w:val="007E18F4"/>
    <w:rsid w:val="007E41EA"/>
    <w:rsid w:val="007F3433"/>
    <w:rsid w:val="007F4564"/>
    <w:rsid w:val="0080017E"/>
    <w:rsid w:val="008027D1"/>
    <w:rsid w:val="008048AB"/>
    <w:rsid w:val="0081081F"/>
    <w:rsid w:val="00814ABC"/>
    <w:rsid w:val="00814CD2"/>
    <w:rsid w:val="00823D66"/>
    <w:rsid w:val="00831B56"/>
    <w:rsid w:val="0085407F"/>
    <w:rsid w:val="00875776"/>
    <w:rsid w:val="00876C8F"/>
    <w:rsid w:val="00877F35"/>
    <w:rsid w:val="00886CAA"/>
    <w:rsid w:val="0089218D"/>
    <w:rsid w:val="00892B0B"/>
    <w:rsid w:val="008976C4"/>
    <w:rsid w:val="008977B2"/>
    <w:rsid w:val="008A3C09"/>
    <w:rsid w:val="008A4313"/>
    <w:rsid w:val="008A5F17"/>
    <w:rsid w:val="008B3A13"/>
    <w:rsid w:val="008B59A6"/>
    <w:rsid w:val="008C379B"/>
    <w:rsid w:val="008E3E6A"/>
    <w:rsid w:val="008F06AA"/>
    <w:rsid w:val="008F4DEB"/>
    <w:rsid w:val="008F57D4"/>
    <w:rsid w:val="00910107"/>
    <w:rsid w:val="0091192E"/>
    <w:rsid w:val="00914981"/>
    <w:rsid w:val="009171CA"/>
    <w:rsid w:val="00924769"/>
    <w:rsid w:val="00931457"/>
    <w:rsid w:val="00935E13"/>
    <w:rsid w:val="0093783C"/>
    <w:rsid w:val="00942167"/>
    <w:rsid w:val="00952343"/>
    <w:rsid w:val="00960A1B"/>
    <w:rsid w:val="00962F0E"/>
    <w:rsid w:val="0097031A"/>
    <w:rsid w:val="00977DB5"/>
    <w:rsid w:val="00980D86"/>
    <w:rsid w:val="009837C7"/>
    <w:rsid w:val="009901EF"/>
    <w:rsid w:val="009909C1"/>
    <w:rsid w:val="00990DAC"/>
    <w:rsid w:val="00993A65"/>
    <w:rsid w:val="009B353C"/>
    <w:rsid w:val="009C0D9A"/>
    <w:rsid w:val="009D3C5F"/>
    <w:rsid w:val="009E1DDB"/>
    <w:rsid w:val="009E2671"/>
    <w:rsid w:val="009F1919"/>
    <w:rsid w:val="009F42C5"/>
    <w:rsid w:val="009F7B0B"/>
    <w:rsid w:val="00A03923"/>
    <w:rsid w:val="00A05D7C"/>
    <w:rsid w:val="00A1477F"/>
    <w:rsid w:val="00A2470C"/>
    <w:rsid w:val="00A30B5F"/>
    <w:rsid w:val="00A33A32"/>
    <w:rsid w:val="00A42407"/>
    <w:rsid w:val="00A4413A"/>
    <w:rsid w:val="00A46FFC"/>
    <w:rsid w:val="00A61A28"/>
    <w:rsid w:val="00A673DD"/>
    <w:rsid w:val="00A70DFF"/>
    <w:rsid w:val="00A74418"/>
    <w:rsid w:val="00A80CBA"/>
    <w:rsid w:val="00AA4B9B"/>
    <w:rsid w:val="00AA6E84"/>
    <w:rsid w:val="00AC6435"/>
    <w:rsid w:val="00AD4139"/>
    <w:rsid w:val="00AD5DB8"/>
    <w:rsid w:val="00AD785C"/>
    <w:rsid w:val="00AE1008"/>
    <w:rsid w:val="00AE52F4"/>
    <w:rsid w:val="00AE6A33"/>
    <w:rsid w:val="00AF208A"/>
    <w:rsid w:val="00AF504D"/>
    <w:rsid w:val="00B1509D"/>
    <w:rsid w:val="00B16DB2"/>
    <w:rsid w:val="00B23A93"/>
    <w:rsid w:val="00B30234"/>
    <w:rsid w:val="00B40FEB"/>
    <w:rsid w:val="00B41109"/>
    <w:rsid w:val="00B41184"/>
    <w:rsid w:val="00B4413A"/>
    <w:rsid w:val="00B46E2E"/>
    <w:rsid w:val="00B5645A"/>
    <w:rsid w:val="00B7440F"/>
    <w:rsid w:val="00B7612B"/>
    <w:rsid w:val="00B764E3"/>
    <w:rsid w:val="00B7714F"/>
    <w:rsid w:val="00B77BA7"/>
    <w:rsid w:val="00B869E1"/>
    <w:rsid w:val="00B92104"/>
    <w:rsid w:val="00BB2F17"/>
    <w:rsid w:val="00BC16E0"/>
    <w:rsid w:val="00BD5080"/>
    <w:rsid w:val="00BD6B02"/>
    <w:rsid w:val="00BE12AE"/>
    <w:rsid w:val="00C0249A"/>
    <w:rsid w:val="00C11608"/>
    <w:rsid w:val="00C149D8"/>
    <w:rsid w:val="00C16E6E"/>
    <w:rsid w:val="00C22ECD"/>
    <w:rsid w:val="00C2476D"/>
    <w:rsid w:val="00C325C7"/>
    <w:rsid w:val="00C34032"/>
    <w:rsid w:val="00C37DCE"/>
    <w:rsid w:val="00C43FA2"/>
    <w:rsid w:val="00C4563D"/>
    <w:rsid w:val="00C45C93"/>
    <w:rsid w:val="00C47A1D"/>
    <w:rsid w:val="00C50AF5"/>
    <w:rsid w:val="00C63CAB"/>
    <w:rsid w:val="00C70A70"/>
    <w:rsid w:val="00C7412B"/>
    <w:rsid w:val="00C80A17"/>
    <w:rsid w:val="00C85D80"/>
    <w:rsid w:val="00C876C2"/>
    <w:rsid w:val="00C9223A"/>
    <w:rsid w:val="00C926F1"/>
    <w:rsid w:val="00CA22A4"/>
    <w:rsid w:val="00CA4B1F"/>
    <w:rsid w:val="00CB058D"/>
    <w:rsid w:val="00CB3532"/>
    <w:rsid w:val="00CB71F8"/>
    <w:rsid w:val="00CD68B4"/>
    <w:rsid w:val="00CE0B68"/>
    <w:rsid w:val="00CF0F59"/>
    <w:rsid w:val="00D04275"/>
    <w:rsid w:val="00D055C2"/>
    <w:rsid w:val="00D15F33"/>
    <w:rsid w:val="00D31BA4"/>
    <w:rsid w:val="00D53D3F"/>
    <w:rsid w:val="00D60023"/>
    <w:rsid w:val="00D75125"/>
    <w:rsid w:val="00D86A87"/>
    <w:rsid w:val="00D86F24"/>
    <w:rsid w:val="00D95C86"/>
    <w:rsid w:val="00DA0358"/>
    <w:rsid w:val="00DB3D24"/>
    <w:rsid w:val="00DD6B1E"/>
    <w:rsid w:val="00DF2676"/>
    <w:rsid w:val="00DF36DE"/>
    <w:rsid w:val="00E05C4C"/>
    <w:rsid w:val="00E30609"/>
    <w:rsid w:val="00E312E3"/>
    <w:rsid w:val="00E33F0F"/>
    <w:rsid w:val="00E3723B"/>
    <w:rsid w:val="00E40C4A"/>
    <w:rsid w:val="00E41FEF"/>
    <w:rsid w:val="00E50A99"/>
    <w:rsid w:val="00E53BF7"/>
    <w:rsid w:val="00E56D57"/>
    <w:rsid w:val="00E6095F"/>
    <w:rsid w:val="00E66B88"/>
    <w:rsid w:val="00E74536"/>
    <w:rsid w:val="00E75D64"/>
    <w:rsid w:val="00E857FB"/>
    <w:rsid w:val="00EC2CDF"/>
    <w:rsid w:val="00EC4AE6"/>
    <w:rsid w:val="00EC51D9"/>
    <w:rsid w:val="00ED011D"/>
    <w:rsid w:val="00EF10C3"/>
    <w:rsid w:val="00F06D3E"/>
    <w:rsid w:val="00F118D7"/>
    <w:rsid w:val="00F17653"/>
    <w:rsid w:val="00F20048"/>
    <w:rsid w:val="00F421CF"/>
    <w:rsid w:val="00F54452"/>
    <w:rsid w:val="00F57FFD"/>
    <w:rsid w:val="00F60864"/>
    <w:rsid w:val="00F71511"/>
    <w:rsid w:val="00F7761B"/>
    <w:rsid w:val="00F83A21"/>
    <w:rsid w:val="00F84031"/>
    <w:rsid w:val="00F93BB2"/>
    <w:rsid w:val="00FA49E8"/>
    <w:rsid w:val="00FA54DF"/>
    <w:rsid w:val="00FB61E3"/>
    <w:rsid w:val="00FC4F65"/>
    <w:rsid w:val="00FD373B"/>
    <w:rsid w:val="00FE3964"/>
    <w:rsid w:val="00FE61ED"/>
    <w:rsid w:val="00FF1828"/>
    <w:rsid w:val="00FF3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501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paragraph" w:styleId="1">
    <w:name w:val="heading 1"/>
    <w:basedOn w:val="a"/>
    <w:next w:val="a"/>
    <w:qFormat/>
    <w:pPr>
      <w:keepNext/>
      <w:outlineLvl w:val="0"/>
    </w:pPr>
    <w:rPr>
      <w:rFonts w:ascii="Arial" w:eastAsia="ＭＳ ゴシック" w:hAnsi="Arial"/>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link w:val="30"/>
    <w:unhideWhenUsed/>
    <w:qFormat/>
    <w:rsid w:val="00B869E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style>
  <w:style w:type="paragraph" w:styleId="20">
    <w:name w:val="Body Text 2"/>
    <w:basedOn w:val="a"/>
    <w:pPr>
      <w:ind w:right="2"/>
    </w:pPr>
  </w:style>
  <w:style w:type="paragraph" w:styleId="a4">
    <w:name w:val="Block Text"/>
    <w:basedOn w:val="a"/>
    <w:pPr>
      <w:tabs>
        <w:tab w:val="left" w:pos="9360"/>
      </w:tabs>
      <w:ind w:left="180" w:right="2"/>
      <w:jc w:val="left"/>
    </w:pPr>
  </w:style>
  <w:style w:type="paragraph" w:styleId="31">
    <w:name w:val="Body Text 3"/>
    <w:basedOn w:val="a"/>
    <w:pPr>
      <w:tabs>
        <w:tab w:val="left" w:pos="9360"/>
      </w:tabs>
      <w:ind w:right="2"/>
      <w:jc w:val="left"/>
    </w:pPr>
  </w:style>
  <w:style w:type="paragraph" w:styleId="a5">
    <w:name w:val="Body Text Indent"/>
    <w:basedOn w:val="a"/>
    <w:pPr>
      <w:tabs>
        <w:tab w:val="left" w:pos="9360"/>
      </w:tabs>
      <w:ind w:left="251" w:hangingChars="100" w:hanging="251"/>
      <w:jc w:val="left"/>
    </w:pPr>
  </w:style>
  <w:style w:type="paragraph" w:styleId="21">
    <w:name w:val="Body Text Indent 2"/>
    <w:basedOn w:val="a"/>
    <w:pPr>
      <w:tabs>
        <w:tab w:val="left" w:pos="9360"/>
      </w:tabs>
      <w:ind w:left="502" w:hangingChars="200" w:hanging="502"/>
      <w:jc w:val="left"/>
    </w:pPr>
  </w:style>
  <w:style w:type="paragraph" w:styleId="32">
    <w:name w:val="Body Text Indent 3"/>
    <w:basedOn w:val="a"/>
    <w:pPr>
      <w:ind w:left="251" w:hangingChars="100" w:hanging="251"/>
    </w:pPr>
  </w:style>
  <w:style w:type="character" w:styleId="a6">
    <w:name w:val="FollowedHyperlink"/>
    <w:rPr>
      <w:color w:val="800080"/>
      <w:u w:val="single"/>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Document Map"/>
    <w:basedOn w:val="a"/>
    <w:semiHidden/>
    <w:pPr>
      <w:shd w:val="clear" w:color="auto" w:fill="000080"/>
    </w:pPr>
    <w:rPr>
      <w:rFonts w:ascii="Arial" w:eastAsia="ＭＳ ゴシック" w:hAnsi="Arial"/>
    </w:rPr>
  </w:style>
  <w:style w:type="paragraph" w:styleId="ab">
    <w:name w:val="Note Heading"/>
    <w:basedOn w:val="a"/>
    <w:next w:val="a"/>
    <w:pPr>
      <w:jc w:val="center"/>
    </w:pPr>
  </w:style>
  <w:style w:type="paragraph" w:styleId="ac">
    <w:name w:val="Closing"/>
    <w:basedOn w:val="a"/>
    <w:pPr>
      <w:jc w:val="right"/>
    </w:pPr>
  </w:style>
  <w:style w:type="paragraph" w:styleId="10">
    <w:name w:val="toc 1"/>
    <w:basedOn w:val="a"/>
    <w:next w:val="a"/>
    <w:autoRedefine/>
    <w:uiPriority w:val="39"/>
    <w:rsid w:val="007E18F4"/>
    <w:pPr>
      <w:tabs>
        <w:tab w:val="right" w:leader="dot" w:pos="8777"/>
      </w:tabs>
    </w:pPr>
    <w:rPr>
      <w:rFonts w:ascii="ＭＳ ゴシック" w:hAnsi="ＭＳ ゴシック"/>
      <w:b/>
      <w:noProof/>
    </w:rPr>
  </w:style>
  <w:style w:type="paragraph" w:styleId="22">
    <w:name w:val="toc 2"/>
    <w:basedOn w:val="a"/>
    <w:next w:val="a"/>
    <w:autoRedefine/>
    <w:uiPriority w:val="39"/>
    <w:rsid w:val="004136C3"/>
    <w:pPr>
      <w:tabs>
        <w:tab w:val="right" w:leader="dot" w:pos="8777"/>
      </w:tabs>
      <w:ind w:left="240"/>
    </w:pPr>
    <w:rPr>
      <w:noProof/>
    </w:rPr>
  </w:style>
  <w:style w:type="character" w:styleId="ad">
    <w:name w:val="Hyperlink"/>
    <w:uiPriority w:val="99"/>
    <w:rPr>
      <w:color w:val="0000FF"/>
      <w:u w:val="single"/>
    </w:rPr>
  </w:style>
  <w:style w:type="paragraph" w:styleId="ae">
    <w:name w:val="Balloon Text"/>
    <w:basedOn w:val="a"/>
    <w:semiHidden/>
    <w:rsid w:val="00222051"/>
    <w:rPr>
      <w:rFonts w:ascii="Arial" w:eastAsia="ＭＳ ゴシック" w:hAnsi="Arial"/>
      <w:sz w:val="18"/>
      <w:szCs w:val="18"/>
    </w:rPr>
  </w:style>
  <w:style w:type="paragraph" w:styleId="af">
    <w:name w:val="Revision"/>
    <w:hidden/>
    <w:uiPriority w:val="99"/>
    <w:semiHidden/>
    <w:rsid w:val="0093783C"/>
    <w:rPr>
      <w:kern w:val="2"/>
      <w:sz w:val="24"/>
    </w:rPr>
  </w:style>
  <w:style w:type="character" w:customStyle="1" w:styleId="30">
    <w:name w:val="見出し 3 (文字)"/>
    <w:basedOn w:val="a0"/>
    <w:link w:val="3"/>
    <w:rsid w:val="00B869E1"/>
    <w:rPr>
      <w:rFonts w:asciiTheme="majorHAnsi" w:eastAsiaTheme="majorEastAsia" w:hAnsiTheme="majorHAnsi" w:cstheme="majorBidi"/>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95018-5C99-4E94-B525-9E7805CF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17967</Words>
  <Characters>4918</Characters>
  <Application>Microsoft Office Word</Application>
  <DocSecurity>0</DocSecurity>
  <Lines>40</Lines>
  <Paragraphs>45</Paragraphs>
  <ScaleCrop>false</ScaleCrop>
  <Company/>
  <LinksUpToDate>false</LinksUpToDate>
  <CharactersWithSpaces>22840</CharactersWithSpaces>
  <SharedDoc>false</SharedDoc>
  <HLinks>
    <vt:vector size="324" baseType="variant">
      <vt:variant>
        <vt:i4>1310769</vt:i4>
      </vt:variant>
      <vt:variant>
        <vt:i4>320</vt:i4>
      </vt:variant>
      <vt:variant>
        <vt:i4>0</vt:i4>
      </vt:variant>
      <vt:variant>
        <vt:i4>5</vt:i4>
      </vt:variant>
      <vt:variant>
        <vt:lpwstr/>
      </vt:variant>
      <vt:variant>
        <vt:lpwstr>_Toc456345703</vt:lpwstr>
      </vt:variant>
      <vt:variant>
        <vt:i4>1310769</vt:i4>
      </vt:variant>
      <vt:variant>
        <vt:i4>314</vt:i4>
      </vt:variant>
      <vt:variant>
        <vt:i4>0</vt:i4>
      </vt:variant>
      <vt:variant>
        <vt:i4>5</vt:i4>
      </vt:variant>
      <vt:variant>
        <vt:lpwstr/>
      </vt:variant>
      <vt:variant>
        <vt:lpwstr>_Toc456345702</vt:lpwstr>
      </vt:variant>
      <vt:variant>
        <vt:i4>1310769</vt:i4>
      </vt:variant>
      <vt:variant>
        <vt:i4>308</vt:i4>
      </vt:variant>
      <vt:variant>
        <vt:i4>0</vt:i4>
      </vt:variant>
      <vt:variant>
        <vt:i4>5</vt:i4>
      </vt:variant>
      <vt:variant>
        <vt:lpwstr/>
      </vt:variant>
      <vt:variant>
        <vt:lpwstr>_Toc456345701</vt:lpwstr>
      </vt:variant>
      <vt:variant>
        <vt:i4>1310769</vt:i4>
      </vt:variant>
      <vt:variant>
        <vt:i4>302</vt:i4>
      </vt:variant>
      <vt:variant>
        <vt:i4>0</vt:i4>
      </vt:variant>
      <vt:variant>
        <vt:i4>5</vt:i4>
      </vt:variant>
      <vt:variant>
        <vt:lpwstr/>
      </vt:variant>
      <vt:variant>
        <vt:lpwstr>_Toc456345700</vt:lpwstr>
      </vt:variant>
      <vt:variant>
        <vt:i4>1900592</vt:i4>
      </vt:variant>
      <vt:variant>
        <vt:i4>296</vt:i4>
      </vt:variant>
      <vt:variant>
        <vt:i4>0</vt:i4>
      </vt:variant>
      <vt:variant>
        <vt:i4>5</vt:i4>
      </vt:variant>
      <vt:variant>
        <vt:lpwstr/>
      </vt:variant>
      <vt:variant>
        <vt:lpwstr>_Toc456345699</vt:lpwstr>
      </vt:variant>
      <vt:variant>
        <vt:i4>1900592</vt:i4>
      </vt:variant>
      <vt:variant>
        <vt:i4>290</vt:i4>
      </vt:variant>
      <vt:variant>
        <vt:i4>0</vt:i4>
      </vt:variant>
      <vt:variant>
        <vt:i4>5</vt:i4>
      </vt:variant>
      <vt:variant>
        <vt:lpwstr/>
      </vt:variant>
      <vt:variant>
        <vt:lpwstr>_Toc456345698</vt:lpwstr>
      </vt:variant>
      <vt:variant>
        <vt:i4>1900592</vt:i4>
      </vt:variant>
      <vt:variant>
        <vt:i4>284</vt:i4>
      </vt:variant>
      <vt:variant>
        <vt:i4>0</vt:i4>
      </vt:variant>
      <vt:variant>
        <vt:i4>5</vt:i4>
      </vt:variant>
      <vt:variant>
        <vt:lpwstr/>
      </vt:variant>
      <vt:variant>
        <vt:lpwstr>_Toc456345697</vt:lpwstr>
      </vt:variant>
      <vt:variant>
        <vt:i4>1900592</vt:i4>
      </vt:variant>
      <vt:variant>
        <vt:i4>278</vt:i4>
      </vt:variant>
      <vt:variant>
        <vt:i4>0</vt:i4>
      </vt:variant>
      <vt:variant>
        <vt:i4>5</vt:i4>
      </vt:variant>
      <vt:variant>
        <vt:lpwstr/>
      </vt:variant>
      <vt:variant>
        <vt:lpwstr>_Toc456345696</vt:lpwstr>
      </vt:variant>
      <vt:variant>
        <vt:i4>1900592</vt:i4>
      </vt:variant>
      <vt:variant>
        <vt:i4>272</vt:i4>
      </vt:variant>
      <vt:variant>
        <vt:i4>0</vt:i4>
      </vt:variant>
      <vt:variant>
        <vt:i4>5</vt:i4>
      </vt:variant>
      <vt:variant>
        <vt:lpwstr/>
      </vt:variant>
      <vt:variant>
        <vt:lpwstr>_Toc456345695</vt:lpwstr>
      </vt:variant>
      <vt:variant>
        <vt:i4>1900592</vt:i4>
      </vt:variant>
      <vt:variant>
        <vt:i4>266</vt:i4>
      </vt:variant>
      <vt:variant>
        <vt:i4>0</vt:i4>
      </vt:variant>
      <vt:variant>
        <vt:i4>5</vt:i4>
      </vt:variant>
      <vt:variant>
        <vt:lpwstr/>
      </vt:variant>
      <vt:variant>
        <vt:lpwstr>_Toc456345694</vt:lpwstr>
      </vt:variant>
      <vt:variant>
        <vt:i4>1900592</vt:i4>
      </vt:variant>
      <vt:variant>
        <vt:i4>260</vt:i4>
      </vt:variant>
      <vt:variant>
        <vt:i4>0</vt:i4>
      </vt:variant>
      <vt:variant>
        <vt:i4>5</vt:i4>
      </vt:variant>
      <vt:variant>
        <vt:lpwstr/>
      </vt:variant>
      <vt:variant>
        <vt:lpwstr>_Toc456345693</vt:lpwstr>
      </vt:variant>
      <vt:variant>
        <vt:i4>1900592</vt:i4>
      </vt:variant>
      <vt:variant>
        <vt:i4>254</vt:i4>
      </vt:variant>
      <vt:variant>
        <vt:i4>0</vt:i4>
      </vt:variant>
      <vt:variant>
        <vt:i4>5</vt:i4>
      </vt:variant>
      <vt:variant>
        <vt:lpwstr/>
      </vt:variant>
      <vt:variant>
        <vt:lpwstr>_Toc456345692</vt:lpwstr>
      </vt:variant>
      <vt:variant>
        <vt:i4>1900592</vt:i4>
      </vt:variant>
      <vt:variant>
        <vt:i4>248</vt:i4>
      </vt:variant>
      <vt:variant>
        <vt:i4>0</vt:i4>
      </vt:variant>
      <vt:variant>
        <vt:i4>5</vt:i4>
      </vt:variant>
      <vt:variant>
        <vt:lpwstr/>
      </vt:variant>
      <vt:variant>
        <vt:lpwstr>_Toc456345691</vt:lpwstr>
      </vt:variant>
      <vt:variant>
        <vt:i4>1900592</vt:i4>
      </vt:variant>
      <vt:variant>
        <vt:i4>242</vt:i4>
      </vt:variant>
      <vt:variant>
        <vt:i4>0</vt:i4>
      </vt:variant>
      <vt:variant>
        <vt:i4>5</vt:i4>
      </vt:variant>
      <vt:variant>
        <vt:lpwstr/>
      </vt:variant>
      <vt:variant>
        <vt:lpwstr>_Toc456345690</vt:lpwstr>
      </vt:variant>
      <vt:variant>
        <vt:i4>1835056</vt:i4>
      </vt:variant>
      <vt:variant>
        <vt:i4>236</vt:i4>
      </vt:variant>
      <vt:variant>
        <vt:i4>0</vt:i4>
      </vt:variant>
      <vt:variant>
        <vt:i4>5</vt:i4>
      </vt:variant>
      <vt:variant>
        <vt:lpwstr/>
      </vt:variant>
      <vt:variant>
        <vt:lpwstr>_Toc456345689</vt:lpwstr>
      </vt:variant>
      <vt:variant>
        <vt:i4>1835056</vt:i4>
      </vt:variant>
      <vt:variant>
        <vt:i4>230</vt:i4>
      </vt:variant>
      <vt:variant>
        <vt:i4>0</vt:i4>
      </vt:variant>
      <vt:variant>
        <vt:i4>5</vt:i4>
      </vt:variant>
      <vt:variant>
        <vt:lpwstr/>
      </vt:variant>
      <vt:variant>
        <vt:lpwstr>_Toc456345688</vt:lpwstr>
      </vt:variant>
      <vt:variant>
        <vt:i4>1835056</vt:i4>
      </vt:variant>
      <vt:variant>
        <vt:i4>224</vt:i4>
      </vt:variant>
      <vt:variant>
        <vt:i4>0</vt:i4>
      </vt:variant>
      <vt:variant>
        <vt:i4>5</vt:i4>
      </vt:variant>
      <vt:variant>
        <vt:lpwstr/>
      </vt:variant>
      <vt:variant>
        <vt:lpwstr>_Toc456345687</vt:lpwstr>
      </vt:variant>
      <vt:variant>
        <vt:i4>1835056</vt:i4>
      </vt:variant>
      <vt:variant>
        <vt:i4>218</vt:i4>
      </vt:variant>
      <vt:variant>
        <vt:i4>0</vt:i4>
      </vt:variant>
      <vt:variant>
        <vt:i4>5</vt:i4>
      </vt:variant>
      <vt:variant>
        <vt:lpwstr/>
      </vt:variant>
      <vt:variant>
        <vt:lpwstr>_Toc456345686</vt:lpwstr>
      </vt:variant>
      <vt:variant>
        <vt:i4>1835056</vt:i4>
      </vt:variant>
      <vt:variant>
        <vt:i4>212</vt:i4>
      </vt:variant>
      <vt:variant>
        <vt:i4>0</vt:i4>
      </vt:variant>
      <vt:variant>
        <vt:i4>5</vt:i4>
      </vt:variant>
      <vt:variant>
        <vt:lpwstr/>
      </vt:variant>
      <vt:variant>
        <vt:lpwstr>_Toc456345685</vt:lpwstr>
      </vt:variant>
      <vt:variant>
        <vt:i4>1835056</vt:i4>
      </vt:variant>
      <vt:variant>
        <vt:i4>206</vt:i4>
      </vt:variant>
      <vt:variant>
        <vt:i4>0</vt:i4>
      </vt:variant>
      <vt:variant>
        <vt:i4>5</vt:i4>
      </vt:variant>
      <vt:variant>
        <vt:lpwstr/>
      </vt:variant>
      <vt:variant>
        <vt:lpwstr>_Toc456345684</vt:lpwstr>
      </vt:variant>
      <vt:variant>
        <vt:i4>1835056</vt:i4>
      </vt:variant>
      <vt:variant>
        <vt:i4>200</vt:i4>
      </vt:variant>
      <vt:variant>
        <vt:i4>0</vt:i4>
      </vt:variant>
      <vt:variant>
        <vt:i4>5</vt:i4>
      </vt:variant>
      <vt:variant>
        <vt:lpwstr/>
      </vt:variant>
      <vt:variant>
        <vt:lpwstr>_Toc456345683</vt:lpwstr>
      </vt:variant>
      <vt:variant>
        <vt:i4>1835056</vt:i4>
      </vt:variant>
      <vt:variant>
        <vt:i4>194</vt:i4>
      </vt:variant>
      <vt:variant>
        <vt:i4>0</vt:i4>
      </vt:variant>
      <vt:variant>
        <vt:i4>5</vt:i4>
      </vt:variant>
      <vt:variant>
        <vt:lpwstr/>
      </vt:variant>
      <vt:variant>
        <vt:lpwstr>_Toc456345682</vt:lpwstr>
      </vt:variant>
      <vt:variant>
        <vt:i4>1835056</vt:i4>
      </vt:variant>
      <vt:variant>
        <vt:i4>188</vt:i4>
      </vt:variant>
      <vt:variant>
        <vt:i4>0</vt:i4>
      </vt:variant>
      <vt:variant>
        <vt:i4>5</vt:i4>
      </vt:variant>
      <vt:variant>
        <vt:lpwstr/>
      </vt:variant>
      <vt:variant>
        <vt:lpwstr>_Toc456345681</vt:lpwstr>
      </vt:variant>
      <vt:variant>
        <vt:i4>1835056</vt:i4>
      </vt:variant>
      <vt:variant>
        <vt:i4>182</vt:i4>
      </vt:variant>
      <vt:variant>
        <vt:i4>0</vt:i4>
      </vt:variant>
      <vt:variant>
        <vt:i4>5</vt:i4>
      </vt:variant>
      <vt:variant>
        <vt:lpwstr/>
      </vt:variant>
      <vt:variant>
        <vt:lpwstr>_Toc456345680</vt:lpwstr>
      </vt:variant>
      <vt:variant>
        <vt:i4>1245232</vt:i4>
      </vt:variant>
      <vt:variant>
        <vt:i4>176</vt:i4>
      </vt:variant>
      <vt:variant>
        <vt:i4>0</vt:i4>
      </vt:variant>
      <vt:variant>
        <vt:i4>5</vt:i4>
      </vt:variant>
      <vt:variant>
        <vt:lpwstr/>
      </vt:variant>
      <vt:variant>
        <vt:lpwstr>_Toc456345679</vt:lpwstr>
      </vt:variant>
      <vt:variant>
        <vt:i4>1245232</vt:i4>
      </vt:variant>
      <vt:variant>
        <vt:i4>170</vt:i4>
      </vt:variant>
      <vt:variant>
        <vt:i4>0</vt:i4>
      </vt:variant>
      <vt:variant>
        <vt:i4>5</vt:i4>
      </vt:variant>
      <vt:variant>
        <vt:lpwstr/>
      </vt:variant>
      <vt:variant>
        <vt:lpwstr>_Toc456345678</vt:lpwstr>
      </vt:variant>
      <vt:variant>
        <vt:i4>1245232</vt:i4>
      </vt:variant>
      <vt:variant>
        <vt:i4>164</vt:i4>
      </vt:variant>
      <vt:variant>
        <vt:i4>0</vt:i4>
      </vt:variant>
      <vt:variant>
        <vt:i4>5</vt:i4>
      </vt:variant>
      <vt:variant>
        <vt:lpwstr/>
      </vt:variant>
      <vt:variant>
        <vt:lpwstr>_Toc456345677</vt:lpwstr>
      </vt:variant>
      <vt:variant>
        <vt:i4>1245232</vt:i4>
      </vt:variant>
      <vt:variant>
        <vt:i4>158</vt:i4>
      </vt:variant>
      <vt:variant>
        <vt:i4>0</vt:i4>
      </vt:variant>
      <vt:variant>
        <vt:i4>5</vt:i4>
      </vt:variant>
      <vt:variant>
        <vt:lpwstr/>
      </vt:variant>
      <vt:variant>
        <vt:lpwstr>_Toc456345676</vt:lpwstr>
      </vt:variant>
      <vt:variant>
        <vt:i4>1245232</vt:i4>
      </vt:variant>
      <vt:variant>
        <vt:i4>152</vt:i4>
      </vt:variant>
      <vt:variant>
        <vt:i4>0</vt:i4>
      </vt:variant>
      <vt:variant>
        <vt:i4>5</vt:i4>
      </vt:variant>
      <vt:variant>
        <vt:lpwstr/>
      </vt:variant>
      <vt:variant>
        <vt:lpwstr>_Toc456345675</vt:lpwstr>
      </vt:variant>
      <vt:variant>
        <vt:i4>1245232</vt:i4>
      </vt:variant>
      <vt:variant>
        <vt:i4>146</vt:i4>
      </vt:variant>
      <vt:variant>
        <vt:i4>0</vt:i4>
      </vt:variant>
      <vt:variant>
        <vt:i4>5</vt:i4>
      </vt:variant>
      <vt:variant>
        <vt:lpwstr/>
      </vt:variant>
      <vt:variant>
        <vt:lpwstr>_Toc456345674</vt:lpwstr>
      </vt:variant>
      <vt:variant>
        <vt:i4>1245232</vt:i4>
      </vt:variant>
      <vt:variant>
        <vt:i4>140</vt:i4>
      </vt:variant>
      <vt:variant>
        <vt:i4>0</vt:i4>
      </vt:variant>
      <vt:variant>
        <vt:i4>5</vt:i4>
      </vt:variant>
      <vt:variant>
        <vt:lpwstr/>
      </vt:variant>
      <vt:variant>
        <vt:lpwstr>_Toc456345673</vt:lpwstr>
      </vt:variant>
      <vt:variant>
        <vt:i4>1245232</vt:i4>
      </vt:variant>
      <vt:variant>
        <vt:i4>134</vt:i4>
      </vt:variant>
      <vt:variant>
        <vt:i4>0</vt:i4>
      </vt:variant>
      <vt:variant>
        <vt:i4>5</vt:i4>
      </vt:variant>
      <vt:variant>
        <vt:lpwstr/>
      </vt:variant>
      <vt:variant>
        <vt:lpwstr>_Toc456345672</vt:lpwstr>
      </vt:variant>
      <vt:variant>
        <vt:i4>1245232</vt:i4>
      </vt:variant>
      <vt:variant>
        <vt:i4>128</vt:i4>
      </vt:variant>
      <vt:variant>
        <vt:i4>0</vt:i4>
      </vt:variant>
      <vt:variant>
        <vt:i4>5</vt:i4>
      </vt:variant>
      <vt:variant>
        <vt:lpwstr/>
      </vt:variant>
      <vt:variant>
        <vt:lpwstr>_Toc456345671</vt:lpwstr>
      </vt:variant>
      <vt:variant>
        <vt:i4>1245232</vt:i4>
      </vt:variant>
      <vt:variant>
        <vt:i4>122</vt:i4>
      </vt:variant>
      <vt:variant>
        <vt:i4>0</vt:i4>
      </vt:variant>
      <vt:variant>
        <vt:i4>5</vt:i4>
      </vt:variant>
      <vt:variant>
        <vt:lpwstr/>
      </vt:variant>
      <vt:variant>
        <vt:lpwstr>_Toc456345670</vt:lpwstr>
      </vt:variant>
      <vt:variant>
        <vt:i4>1179696</vt:i4>
      </vt:variant>
      <vt:variant>
        <vt:i4>116</vt:i4>
      </vt:variant>
      <vt:variant>
        <vt:i4>0</vt:i4>
      </vt:variant>
      <vt:variant>
        <vt:i4>5</vt:i4>
      </vt:variant>
      <vt:variant>
        <vt:lpwstr/>
      </vt:variant>
      <vt:variant>
        <vt:lpwstr>_Toc456345669</vt:lpwstr>
      </vt:variant>
      <vt:variant>
        <vt:i4>1179696</vt:i4>
      </vt:variant>
      <vt:variant>
        <vt:i4>110</vt:i4>
      </vt:variant>
      <vt:variant>
        <vt:i4>0</vt:i4>
      </vt:variant>
      <vt:variant>
        <vt:i4>5</vt:i4>
      </vt:variant>
      <vt:variant>
        <vt:lpwstr/>
      </vt:variant>
      <vt:variant>
        <vt:lpwstr>_Toc456345668</vt:lpwstr>
      </vt:variant>
      <vt:variant>
        <vt:i4>1179696</vt:i4>
      </vt:variant>
      <vt:variant>
        <vt:i4>104</vt:i4>
      </vt:variant>
      <vt:variant>
        <vt:i4>0</vt:i4>
      </vt:variant>
      <vt:variant>
        <vt:i4>5</vt:i4>
      </vt:variant>
      <vt:variant>
        <vt:lpwstr/>
      </vt:variant>
      <vt:variant>
        <vt:lpwstr>_Toc456345667</vt:lpwstr>
      </vt:variant>
      <vt:variant>
        <vt:i4>1179696</vt:i4>
      </vt:variant>
      <vt:variant>
        <vt:i4>98</vt:i4>
      </vt:variant>
      <vt:variant>
        <vt:i4>0</vt:i4>
      </vt:variant>
      <vt:variant>
        <vt:i4>5</vt:i4>
      </vt:variant>
      <vt:variant>
        <vt:lpwstr/>
      </vt:variant>
      <vt:variant>
        <vt:lpwstr>_Toc456345666</vt:lpwstr>
      </vt:variant>
      <vt:variant>
        <vt:i4>1179696</vt:i4>
      </vt:variant>
      <vt:variant>
        <vt:i4>92</vt:i4>
      </vt:variant>
      <vt:variant>
        <vt:i4>0</vt:i4>
      </vt:variant>
      <vt:variant>
        <vt:i4>5</vt:i4>
      </vt:variant>
      <vt:variant>
        <vt:lpwstr/>
      </vt:variant>
      <vt:variant>
        <vt:lpwstr>_Toc456345665</vt:lpwstr>
      </vt:variant>
      <vt:variant>
        <vt:i4>1179696</vt:i4>
      </vt:variant>
      <vt:variant>
        <vt:i4>86</vt:i4>
      </vt:variant>
      <vt:variant>
        <vt:i4>0</vt:i4>
      </vt:variant>
      <vt:variant>
        <vt:i4>5</vt:i4>
      </vt:variant>
      <vt:variant>
        <vt:lpwstr/>
      </vt:variant>
      <vt:variant>
        <vt:lpwstr>_Toc456345664</vt:lpwstr>
      </vt:variant>
      <vt:variant>
        <vt:i4>1179696</vt:i4>
      </vt:variant>
      <vt:variant>
        <vt:i4>80</vt:i4>
      </vt:variant>
      <vt:variant>
        <vt:i4>0</vt:i4>
      </vt:variant>
      <vt:variant>
        <vt:i4>5</vt:i4>
      </vt:variant>
      <vt:variant>
        <vt:lpwstr/>
      </vt:variant>
      <vt:variant>
        <vt:lpwstr>_Toc456345663</vt:lpwstr>
      </vt:variant>
      <vt:variant>
        <vt:i4>1179696</vt:i4>
      </vt:variant>
      <vt:variant>
        <vt:i4>74</vt:i4>
      </vt:variant>
      <vt:variant>
        <vt:i4>0</vt:i4>
      </vt:variant>
      <vt:variant>
        <vt:i4>5</vt:i4>
      </vt:variant>
      <vt:variant>
        <vt:lpwstr/>
      </vt:variant>
      <vt:variant>
        <vt:lpwstr>_Toc456345662</vt:lpwstr>
      </vt:variant>
      <vt:variant>
        <vt:i4>1179696</vt:i4>
      </vt:variant>
      <vt:variant>
        <vt:i4>68</vt:i4>
      </vt:variant>
      <vt:variant>
        <vt:i4>0</vt:i4>
      </vt:variant>
      <vt:variant>
        <vt:i4>5</vt:i4>
      </vt:variant>
      <vt:variant>
        <vt:lpwstr/>
      </vt:variant>
      <vt:variant>
        <vt:lpwstr>_Toc456345661</vt:lpwstr>
      </vt:variant>
      <vt:variant>
        <vt:i4>1179696</vt:i4>
      </vt:variant>
      <vt:variant>
        <vt:i4>62</vt:i4>
      </vt:variant>
      <vt:variant>
        <vt:i4>0</vt:i4>
      </vt:variant>
      <vt:variant>
        <vt:i4>5</vt:i4>
      </vt:variant>
      <vt:variant>
        <vt:lpwstr/>
      </vt:variant>
      <vt:variant>
        <vt:lpwstr>_Toc456345660</vt:lpwstr>
      </vt:variant>
      <vt:variant>
        <vt:i4>1114160</vt:i4>
      </vt:variant>
      <vt:variant>
        <vt:i4>56</vt:i4>
      </vt:variant>
      <vt:variant>
        <vt:i4>0</vt:i4>
      </vt:variant>
      <vt:variant>
        <vt:i4>5</vt:i4>
      </vt:variant>
      <vt:variant>
        <vt:lpwstr/>
      </vt:variant>
      <vt:variant>
        <vt:lpwstr>_Toc456345659</vt:lpwstr>
      </vt:variant>
      <vt:variant>
        <vt:i4>1114160</vt:i4>
      </vt:variant>
      <vt:variant>
        <vt:i4>50</vt:i4>
      </vt:variant>
      <vt:variant>
        <vt:i4>0</vt:i4>
      </vt:variant>
      <vt:variant>
        <vt:i4>5</vt:i4>
      </vt:variant>
      <vt:variant>
        <vt:lpwstr/>
      </vt:variant>
      <vt:variant>
        <vt:lpwstr>_Toc456345658</vt:lpwstr>
      </vt:variant>
      <vt:variant>
        <vt:i4>1114160</vt:i4>
      </vt:variant>
      <vt:variant>
        <vt:i4>44</vt:i4>
      </vt:variant>
      <vt:variant>
        <vt:i4>0</vt:i4>
      </vt:variant>
      <vt:variant>
        <vt:i4>5</vt:i4>
      </vt:variant>
      <vt:variant>
        <vt:lpwstr/>
      </vt:variant>
      <vt:variant>
        <vt:lpwstr>_Toc456345657</vt:lpwstr>
      </vt:variant>
      <vt:variant>
        <vt:i4>1114160</vt:i4>
      </vt:variant>
      <vt:variant>
        <vt:i4>38</vt:i4>
      </vt:variant>
      <vt:variant>
        <vt:i4>0</vt:i4>
      </vt:variant>
      <vt:variant>
        <vt:i4>5</vt:i4>
      </vt:variant>
      <vt:variant>
        <vt:lpwstr/>
      </vt:variant>
      <vt:variant>
        <vt:lpwstr>_Toc456345656</vt:lpwstr>
      </vt:variant>
      <vt:variant>
        <vt:i4>1114160</vt:i4>
      </vt:variant>
      <vt:variant>
        <vt:i4>32</vt:i4>
      </vt:variant>
      <vt:variant>
        <vt:i4>0</vt:i4>
      </vt:variant>
      <vt:variant>
        <vt:i4>5</vt:i4>
      </vt:variant>
      <vt:variant>
        <vt:lpwstr/>
      </vt:variant>
      <vt:variant>
        <vt:lpwstr>_Toc456345655</vt:lpwstr>
      </vt:variant>
      <vt:variant>
        <vt:i4>1114160</vt:i4>
      </vt:variant>
      <vt:variant>
        <vt:i4>26</vt:i4>
      </vt:variant>
      <vt:variant>
        <vt:i4>0</vt:i4>
      </vt:variant>
      <vt:variant>
        <vt:i4>5</vt:i4>
      </vt:variant>
      <vt:variant>
        <vt:lpwstr/>
      </vt:variant>
      <vt:variant>
        <vt:lpwstr>_Toc456345654</vt:lpwstr>
      </vt:variant>
      <vt:variant>
        <vt:i4>1114160</vt:i4>
      </vt:variant>
      <vt:variant>
        <vt:i4>20</vt:i4>
      </vt:variant>
      <vt:variant>
        <vt:i4>0</vt:i4>
      </vt:variant>
      <vt:variant>
        <vt:i4>5</vt:i4>
      </vt:variant>
      <vt:variant>
        <vt:lpwstr/>
      </vt:variant>
      <vt:variant>
        <vt:lpwstr>_Toc456345653</vt:lpwstr>
      </vt:variant>
      <vt:variant>
        <vt:i4>1114160</vt:i4>
      </vt:variant>
      <vt:variant>
        <vt:i4>14</vt:i4>
      </vt:variant>
      <vt:variant>
        <vt:i4>0</vt:i4>
      </vt:variant>
      <vt:variant>
        <vt:i4>5</vt:i4>
      </vt:variant>
      <vt:variant>
        <vt:lpwstr/>
      </vt:variant>
      <vt:variant>
        <vt:lpwstr>_Toc456345652</vt:lpwstr>
      </vt:variant>
      <vt:variant>
        <vt:i4>1114160</vt:i4>
      </vt:variant>
      <vt:variant>
        <vt:i4>8</vt:i4>
      </vt:variant>
      <vt:variant>
        <vt:i4>0</vt:i4>
      </vt:variant>
      <vt:variant>
        <vt:i4>5</vt:i4>
      </vt:variant>
      <vt:variant>
        <vt:lpwstr/>
      </vt:variant>
      <vt:variant>
        <vt:lpwstr>_Toc456345651</vt:lpwstr>
      </vt:variant>
      <vt:variant>
        <vt:i4>1114160</vt:i4>
      </vt:variant>
      <vt:variant>
        <vt:i4>2</vt:i4>
      </vt:variant>
      <vt:variant>
        <vt:i4>0</vt:i4>
      </vt:variant>
      <vt:variant>
        <vt:i4>5</vt:i4>
      </vt:variant>
      <vt:variant>
        <vt:lpwstr/>
      </vt:variant>
      <vt:variant>
        <vt:lpwstr>_Toc456345650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2025-06-18T08:18:00Z</dcterms:created>
  <dcterms:modified xsi:type="dcterms:W3CDTF">2025-06-18T08:19:00Z</dcterms:modified>
</cp:coreProperties>
</file>