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241" w:rsidRDefault="00041A01" w:rsidP="00937B68">
      <w:r>
        <w:rPr>
          <w:rFonts w:hint="eastAsia"/>
        </w:rPr>
        <w:t>別記様式</w:t>
      </w:r>
      <w:r>
        <w:t>(</w:t>
      </w:r>
      <w:r>
        <w:rPr>
          <w:rFonts w:hint="eastAsia"/>
        </w:rPr>
        <w:t>第</w:t>
      </w:r>
      <w:r>
        <w:t>7</w:t>
      </w:r>
      <w:r>
        <w:rPr>
          <w:rFonts w:hint="eastAsia"/>
        </w:rPr>
        <w:t>条関係</w:t>
      </w:r>
      <w:r>
        <w:t>)</w:t>
      </w:r>
    </w:p>
    <w:tbl>
      <w:tblPr>
        <w:tblStyle w:val="a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6095"/>
        <w:gridCol w:w="1559"/>
        <w:gridCol w:w="1560"/>
      </w:tblGrid>
      <w:tr w:rsidR="00041A01" w:rsidTr="004E58BD">
        <w:tc>
          <w:tcPr>
            <w:tcW w:w="9493" w:type="dxa"/>
            <w:gridSpan w:val="4"/>
            <w:vAlign w:val="center"/>
          </w:tcPr>
          <w:p w:rsidR="00041A01" w:rsidRDefault="00041A01" w:rsidP="00A9596C">
            <w:pPr>
              <w:spacing w:line="240" w:lineRule="exact"/>
              <w:jc w:val="center"/>
            </w:pPr>
            <w:r w:rsidRPr="00041A01">
              <w:rPr>
                <w:rFonts w:hint="eastAsia"/>
              </w:rPr>
              <w:t>〇〇年度</w:t>
            </w:r>
            <w:r w:rsidR="000402AE">
              <w:rPr>
                <w:rFonts w:hint="eastAsia"/>
              </w:rPr>
              <w:t>山口</w:t>
            </w:r>
            <w:r w:rsidRPr="00041A01">
              <w:rPr>
                <w:rFonts w:hint="eastAsia"/>
              </w:rPr>
              <w:t>大学基金明細書</w:t>
            </w:r>
          </w:p>
          <w:p w:rsidR="00041A01" w:rsidRPr="00041A01" w:rsidRDefault="00041A01" w:rsidP="00A9596C">
            <w:pPr>
              <w:spacing w:line="240" w:lineRule="exact"/>
              <w:rPr>
                <w:u w:val="single"/>
              </w:rPr>
            </w:pPr>
            <w:r w:rsidRPr="00041A01">
              <w:rPr>
                <w:rFonts w:hint="eastAsia"/>
                <w:u w:val="single"/>
              </w:rPr>
              <w:t>Ⅰ．基金の期末の状況</w:t>
            </w:r>
          </w:p>
        </w:tc>
      </w:tr>
      <w:tr w:rsidR="00A9596C" w:rsidTr="004E58BD">
        <w:tc>
          <w:tcPr>
            <w:tcW w:w="284" w:type="dxa"/>
            <w:vMerge w:val="restart"/>
            <w:vAlign w:val="center"/>
          </w:tcPr>
          <w:p w:rsidR="00A9596C" w:rsidRDefault="00A9596C" w:rsidP="00A9596C">
            <w:pPr>
              <w:spacing w:line="240" w:lineRule="exact"/>
              <w:jc w:val="center"/>
            </w:pPr>
          </w:p>
        </w:tc>
        <w:tc>
          <w:tcPr>
            <w:tcW w:w="6095" w:type="dxa"/>
            <w:tcBorders>
              <w:bottom w:val="single" w:sz="4" w:space="0" w:color="auto"/>
            </w:tcBorders>
            <w:vAlign w:val="center"/>
          </w:tcPr>
          <w:p w:rsidR="00A9596C" w:rsidRPr="00041A01" w:rsidRDefault="00A9596C" w:rsidP="00A9596C">
            <w:pPr>
              <w:spacing w:line="240" w:lineRule="exact"/>
              <w:jc w:val="center"/>
            </w:pPr>
            <w:r w:rsidRPr="00041A01">
              <w:rPr>
                <w:rFonts w:hint="eastAsia"/>
              </w:rPr>
              <w:t>期末の状況</w:t>
            </w:r>
          </w:p>
        </w:tc>
        <w:tc>
          <w:tcPr>
            <w:tcW w:w="1559" w:type="dxa"/>
            <w:tcBorders>
              <w:bottom w:val="single" w:sz="4" w:space="0" w:color="auto"/>
              <w:right w:val="single" w:sz="4" w:space="0" w:color="auto"/>
            </w:tcBorders>
            <w:vAlign w:val="center"/>
          </w:tcPr>
          <w:p w:rsidR="00A9596C" w:rsidRPr="00041A01" w:rsidRDefault="00A9596C" w:rsidP="00A9596C">
            <w:pPr>
              <w:spacing w:line="240" w:lineRule="exact"/>
              <w:jc w:val="center"/>
            </w:pPr>
          </w:p>
        </w:tc>
        <w:tc>
          <w:tcPr>
            <w:tcW w:w="1560" w:type="dxa"/>
            <w:tcBorders>
              <w:left w:val="single" w:sz="4" w:space="0" w:color="auto"/>
              <w:bottom w:val="single" w:sz="4" w:space="0" w:color="auto"/>
            </w:tcBorders>
            <w:vAlign w:val="center"/>
          </w:tcPr>
          <w:p w:rsidR="00A9596C" w:rsidRDefault="00A9596C" w:rsidP="00A9596C">
            <w:pPr>
              <w:spacing w:line="240" w:lineRule="exact"/>
              <w:jc w:val="center"/>
            </w:pPr>
            <w:r w:rsidRPr="00041A01">
              <w:rPr>
                <w:rFonts w:hint="eastAsia"/>
              </w:rPr>
              <w:t>備考</w:t>
            </w:r>
          </w:p>
        </w:tc>
      </w:tr>
      <w:tr w:rsidR="00A9596C" w:rsidTr="004E58BD">
        <w:tc>
          <w:tcPr>
            <w:tcW w:w="284" w:type="dxa"/>
            <w:vMerge/>
            <w:vAlign w:val="center"/>
          </w:tcPr>
          <w:p w:rsidR="00A9596C" w:rsidRDefault="00A9596C" w:rsidP="00A9596C">
            <w:pPr>
              <w:spacing w:line="240" w:lineRule="exact"/>
              <w:jc w:val="center"/>
            </w:pPr>
          </w:p>
        </w:tc>
        <w:tc>
          <w:tcPr>
            <w:tcW w:w="6095" w:type="dxa"/>
            <w:tcBorders>
              <w:top w:val="single" w:sz="4" w:space="0" w:color="auto"/>
              <w:bottom w:val="single" w:sz="4" w:space="0" w:color="auto"/>
            </w:tcBorders>
            <w:vAlign w:val="center"/>
          </w:tcPr>
          <w:p w:rsidR="00A9596C" w:rsidRDefault="00A9596C" w:rsidP="00A9596C">
            <w:pPr>
              <w:spacing w:line="240" w:lineRule="exact"/>
            </w:pPr>
            <w:r w:rsidRPr="00041A01">
              <w:rPr>
                <w:rFonts w:hint="eastAsia"/>
              </w:rPr>
              <w:t>現金（特例寄附資産を除く）</w:t>
            </w:r>
          </w:p>
          <w:p w:rsidR="00A9596C" w:rsidRDefault="00A9596C" w:rsidP="00A9596C">
            <w:pPr>
              <w:spacing w:line="240" w:lineRule="exact"/>
            </w:pPr>
            <w:r w:rsidRPr="00041A01">
              <w:rPr>
                <w:rFonts w:hint="eastAsia"/>
              </w:rPr>
              <w:t>資産（特例寄附資産を除く）</w:t>
            </w:r>
          </w:p>
        </w:tc>
        <w:tc>
          <w:tcPr>
            <w:tcW w:w="1559" w:type="dxa"/>
            <w:tcBorders>
              <w:top w:val="single" w:sz="4" w:space="0" w:color="auto"/>
              <w:bottom w:val="single" w:sz="4" w:space="0" w:color="auto"/>
              <w:right w:val="single" w:sz="4" w:space="0" w:color="auto"/>
            </w:tcBorders>
            <w:vAlign w:val="center"/>
          </w:tcPr>
          <w:p w:rsidR="00A9596C" w:rsidRDefault="00A9596C" w:rsidP="00A9596C">
            <w:pPr>
              <w:spacing w:line="240" w:lineRule="exact"/>
              <w:jc w:val="right"/>
            </w:pPr>
            <w:r>
              <w:rPr>
                <w:rFonts w:hint="eastAsia"/>
              </w:rPr>
              <w:t>（金額）</w:t>
            </w:r>
          </w:p>
          <w:p w:rsidR="00A9596C" w:rsidRDefault="00A9596C" w:rsidP="00A9596C">
            <w:pPr>
              <w:spacing w:line="240" w:lineRule="exact"/>
              <w:jc w:val="right"/>
            </w:pPr>
            <w:r w:rsidRPr="00041A01">
              <w:rPr>
                <w:rFonts w:hint="eastAsia"/>
              </w:rPr>
              <w:t>（金額）</w:t>
            </w:r>
          </w:p>
        </w:tc>
        <w:tc>
          <w:tcPr>
            <w:tcW w:w="1560" w:type="dxa"/>
            <w:tcBorders>
              <w:top w:val="single" w:sz="4" w:space="0" w:color="auto"/>
              <w:left w:val="single" w:sz="4" w:space="0" w:color="auto"/>
              <w:bottom w:val="single" w:sz="4" w:space="0" w:color="auto"/>
            </w:tcBorders>
            <w:vAlign w:val="center"/>
          </w:tcPr>
          <w:p w:rsidR="00A9596C" w:rsidRDefault="00A9596C" w:rsidP="00A9596C">
            <w:pPr>
              <w:spacing w:line="240" w:lineRule="exact"/>
              <w:jc w:val="center"/>
            </w:pPr>
          </w:p>
        </w:tc>
      </w:tr>
      <w:tr w:rsidR="00A9596C" w:rsidTr="004E58BD">
        <w:tc>
          <w:tcPr>
            <w:tcW w:w="284" w:type="dxa"/>
            <w:vMerge/>
            <w:vAlign w:val="center"/>
          </w:tcPr>
          <w:p w:rsidR="00A9596C" w:rsidRDefault="00A9596C" w:rsidP="00A9596C">
            <w:pPr>
              <w:spacing w:line="240" w:lineRule="exact"/>
              <w:jc w:val="center"/>
            </w:pPr>
          </w:p>
        </w:tc>
        <w:tc>
          <w:tcPr>
            <w:tcW w:w="6095" w:type="dxa"/>
            <w:tcBorders>
              <w:top w:val="single" w:sz="4" w:space="0" w:color="auto"/>
              <w:bottom w:val="single" w:sz="4" w:space="0" w:color="auto"/>
            </w:tcBorders>
            <w:vAlign w:val="center"/>
          </w:tcPr>
          <w:p w:rsidR="00A9596C" w:rsidRDefault="00A9596C" w:rsidP="00A9596C">
            <w:pPr>
              <w:spacing w:line="240" w:lineRule="exact"/>
              <w:jc w:val="right"/>
            </w:pPr>
            <w:r w:rsidRPr="00041A01">
              <w:rPr>
                <w:rFonts w:hint="eastAsia"/>
              </w:rPr>
              <w:t>小計</w:t>
            </w:r>
          </w:p>
        </w:tc>
        <w:tc>
          <w:tcPr>
            <w:tcW w:w="1559" w:type="dxa"/>
            <w:tcBorders>
              <w:top w:val="single" w:sz="4" w:space="0" w:color="auto"/>
              <w:bottom w:val="single" w:sz="4" w:space="0" w:color="auto"/>
              <w:right w:val="single" w:sz="4" w:space="0" w:color="auto"/>
            </w:tcBorders>
            <w:vAlign w:val="center"/>
          </w:tcPr>
          <w:p w:rsidR="00A9596C" w:rsidRDefault="00A9596C" w:rsidP="00A9596C">
            <w:pPr>
              <w:spacing w:line="240" w:lineRule="exact"/>
              <w:jc w:val="right"/>
            </w:pPr>
            <w:r w:rsidRPr="00041A01">
              <w:rPr>
                <w:rFonts w:hint="eastAsia"/>
              </w:rPr>
              <w:t>（金額）</w:t>
            </w:r>
          </w:p>
        </w:tc>
        <w:tc>
          <w:tcPr>
            <w:tcW w:w="1560" w:type="dxa"/>
            <w:tcBorders>
              <w:top w:val="single" w:sz="4" w:space="0" w:color="auto"/>
              <w:left w:val="single" w:sz="4" w:space="0" w:color="auto"/>
              <w:bottom w:val="single" w:sz="4" w:space="0" w:color="auto"/>
            </w:tcBorders>
            <w:vAlign w:val="center"/>
          </w:tcPr>
          <w:p w:rsidR="00A9596C" w:rsidRDefault="00A9596C" w:rsidP="00A9596C">
            <w:pPr>
              <w:spacing w:line="240" w:lineRule="exact"/>
              <w:jc w:val="center"/>
            </w:pPr>
          </w:p>
        </w:tc>
      </w:tr>
      <w:tr w:rsidR="00A9596C" w:rsidTr="004E58BD">
        <w:trPr>
          <w:trHeight w:val="691"/>
        </w:trPr>
        <w:tc>
          <w:tcPr>
            <w:tcW w:w="284" w:type="dxa"/>
            <w:vMerge/>
            <w:vAlign w:val="center"/>
          </w:tcPr>
          <w:p w:rsidR="00A9596C" w:rsidRDefault="00A9596C" w:rsidP="00A9596C">
            <w:pPr>
              <w:spacing w:line="240" w:lineRule="exact"/>
              <w:jc w:val="center"/>
            </w:pPr>
          </w:p>
        </w:tc>
        <w:tc>
          <w:tcPr>
            <w:tcW w:w="6095" w:type="dxa"/>
            <w:tcBorders>
              <w:top w:val="single" w:sz="4" w:space="0" w:color="auto"/>
            </w:tcBorders>
          </w:tcPr>
          <w:p w:rsidR="00A9596C" w:rsidRDefault="00A9596C" w:rsidP="00A9596C">
            <w:pPr>
              <w:spacing w:line="240" w:lineRule="exact"/>
            </w:pPr>
            <w:r w:rsidRPr="00E74661">
              <w:rPr>
                <w:rFonts w:hint="eastAsia"/>
              </w:rPr>
              <w:t>特例寄附資産</w:t>
            </w:r>
          </w:p>
          <w:p w:rsidR="00A9596C" w:rsidRDefault="00A9596C" w:rsidP="00A9596C">
            <w:pPr>
              <w:spacing w:line="240" w:lineRule="exact"/>
            </w:pPr>
            <w:r>
              <w:rPr>
                <w:rFonts w:hint="eastAsia"/>
              </w:rPr>
              <w:t xml:space="preserve">　土地</w:t>
            </w:r>
          </w:p>
          <w:p w:rsidR="00A9596C" w:rsidRDefault="00A9596C" w:rsidP="00A9596C">
            <w:pPr>
              <w:spacing w:line="240" w:lineRule="exact"/>
            </w:pPr>
            <w:r>
              <w:rPr>
                <w:rFonts w:hint="eastAsia"/>
              </w:rPr>
              <w:t xml:space="preserve">　　（所在地、数量）</w:t>
            </w:r>
          </w:p>
        </w:tc>
        <w:tc>
          <w:tcPr>
            <w:tcW w:w="1559" w:type="dxa"/>
            <w:tcBorders>
              <w:top w:val="single" w:sz="4" w:space="0" w:color="auto"/>
              <w:right w:val="single" w:sz="4" w:space="0" w:color="auto"/>
            </w:tcBorders>
            <w:vAlign w:val="bottom"/>
          </w:tcPr>
          <w:p w:rsidR="00A9596C" w:rsidRDefault="00A9596C" w:rsidP="00A9596C">
            <w:pPr>
              <w:spacing w:line="240" w:lineRule="exact"/>
              <w:jc w:val="right"/>
            </w:pPr>
            <w:r w:rsidRPr="00E74661">
              <w:rPr>
                <w:rFonts w:hint="eastAsia"/>
              </w:rPr>
              <w:t>（金額）</w:t>
            </w:r>
          </w:p>
        </w:tc>
        <w:tc>
          <w:tcPr>
            <w:tcW w:w="1560" w:type="dxa"/>
            <w:vMerge w:val="restart"/>
            <w:tcBorders>
              <w:top w:val="single" w:sz="4" w:space="0" w:color="auto"/>
              <w:left w:val="single" w:sz="4" w:space="0" w:color="auto"/>
            </w:tcBorders>
            <w:vAlign w:val="center"/>
          </w:tcPr>
          <w:p w:rsidR="00A9596C" w:rsidRDefault="00A9596C" w:rsidP="00A9596C">
            <w:pPr>
              <w:spacing w:line="240" w:lineRule="exact"/>
              <w:jc w:val="center"/>
            </w:pPr>
          </w:p>
        </w:tc>
      </w:tr>
      <w:tr w:rsidR="00A9596C" w:rsidTr="004E58BD">
        <w:trPr>
          <w:trHeight w:val="710"/>
        </w:trPr>
        <w:tc>
          <w:tcPr>
            <w:tcW w:w="284" w:type="dxa"/>
            <w:vMerge/>
            <w:vAlign w:val="center"/>
          </w:tcPr>
          <w:p w:rsidR="00A9596C" w:rsidRDefault="00A9596C" w:rsidP="00A9596C">
            <w:pPr>
              <w:spacing w:line="240" w:lineRule="exact"/>
              <w:jc w:val="center"/>
            </w:pPr>
          </w:p>
        </w:tc>
        <w:tc>
          <w:tcPr>
            <w:tcW w:w="6095" w:type="dxa"/>
            <w:vAlign w:val="bottom"/>
          </w:tcPr>
          <w:p w:rsidR="00A9596C" w:rsidRDefault="00A9596C" w:rsidP="00A9596C">
            <w:pPr>
              <w:spacing w:line="240" w:lineRule="exact"/>
            </w:pPr>
            <w:r>
              <w:rPr>
                <w:rFonts w:hint="eastAsia"/>
              </w:rPr>
              <w:t xml:space="preserve">　建物</w:t>
            </w:r>
          </w:p>
          <w:p w:rsidR="008E7624" w:rsidRDefault="00807C6F" w:rsidP="00A9596C">
            <w:pPr>
              <w:spacing w:line="240" w:lineRule="exact"/>
            </w:pPr>
            <w:r>
              <w:rPr>
                <w:rFonts w:hint="eastAsia"/>
              </w:rPr>
              <w:t xml:space="preserve">　　（名称、所在地</w:t>
            </w:r>
            <w:r w:rsidR="008E7624">
              <w:rPr>
                <w:rFonts w:hint="eastAsia"/>
              </w:rPr>
              <w:t xml:space="preserve">） </w:t>
            </w:r>
            <w:r w:rsidR="008E7624">
              <w:t xml:space="preserve">              </w:t>
            </w:r>
          </w:p>
          <w:p w:rsidR="00A9596C" w:rsidRDefault="008E7624" w:rsidP="008E7624">
            <w:pPr>
              <w:spacing w:line="240" w:lineRule="exact"/>
              <w:ind w:firstLineChars="250" w:firstLine="525"/>
            </w:pPr>
            <w:r>
              <w:rPr>
                <w:rFonts w:hint="eastAsia"/>
              </w:rPr>
              <w:t>(</w:t>
            </w:r>
            <w:r w:rsidR="00807C6F">
              <w:rPr>
                <w:rFonts w:hint="eastAsia"/>
              </w:rPr>
              <w:t>当期末までの減価償却累計額</w:t>
            </w:r>
            <w:r w:rsidR="00A9596C">
              <w:rPr>
                <w:rFonts w:hint="eastAsia"/>
              </w:rPr>
              <w:t>）</w:t>
            </w:r>
          </w:p>
        </w:tc>
        <w:tc>
          <w:tcPr>
            <w:tcW w:w="1559" w:type="dxa"/>
            <w:tcBorders>
              <w:right w:val="single" w:sz="4" w:space="0" w:color="auto"/>
            </w:tcBorders>
            <w:vAlign w:val="bottom"/>
          </w:tcPr>
          <w:p w:rsidR="00A9596C" w:rsidRDefault="00A9596C" w:rsidP="00A9596C">
            <w:pPr>
              <w:spacing w:line="240" w:lineRule="exact"/>
              <w:jc w:val="right"/>
            </w:pPr>
            <w:r w:rsidRPr="00A9596C">
              <w:rPr>
                <w:rFonts w:hint="eastAsia"/>
              </w:rPr>
              <w:t>（金額）</w:t>
            </w:r>
          </w:p>
          <w:p w:rsidR="008E7624" w:rsidRDefault="008E7624" w:rsidP="00A9596C">
            <w:pPr>
              <w:spacing w:line="240" w:lineRule="exact"/>
              <w:jc w:val="right"/>
              <w:rPr>
                <w:rFonts w:hint="eastAsia"/>
              </w:rPr>
            </w:pPr>
            <w:r w:rsidRPr="00A9596C">
              <w:rPr>
                <w:rFonts w:hint="eastAsia"/>
              </w:rPr>
              <w:t>（金額）</w:t>
            </w:r>
          </w:p>
        </w:tc>
        <w:tc>
          <w:tcPr>
            <w:tcW w:w="1560" w:type="dxa"/>
            <w:vMerge/>
            <w:tcBorders>
              <w:left w:val="single" w:sz="4" w:space="0" w:color="auto"/>
            </w:tcBorders>
            <w:vAlign w:val="center"/>
          </w:tcPr>
          <w:p w:rsidR="00A9596C" w:rsidRDefault="00A9596C" w:rsidP="00A9596C">
            <w:pPr>
              <w:spacing w:line="240" w:lineRule="exact"/>
              <w:jc w:val="center"/>
            </w:pPr>
          </w:p>
        </w:tc>
      </w:tr>
      <w:tr w:rsidR="00A9596C" w:rsidTr="004E58BD">
        <w:trPr>
          <w:trHeight w:val="707"/>
        </w:trPr>
        <w:tc>
          <w:tcPr>
            <w:tcW w:w="284" w:type="dxa"/>
            <w:vMerge/>
            <w:vAlign w:val="center"/>
          </w:tcPr>
          <w:p w:rsidR="00A9596C" w:rsidRDefault="00A9596C" w:rsidP="00A9596C">
            <w:pPr>
              <w:spacing w:line="240" w:lineRule="exact"/>
              <w:jc w:val="center"/>
            </w:pPr>
          </w:p>
        </w:tc>
        <w:tc>
          <w:tcPr>
            <w:tcW w:w="6095" w:type="dxa"/>
            <w:vAlign w:val="bottom"/>
          </w:tcPr>
          <w:p w:rsidR="008E7624" w:rsidRDefault="00A9596C" w:rsidP="00A9596C">
            <w:pPr>
              <w:spacing w:line="240" w:lineRule="exact"/>
            </w:pPr>
            <w:r>
              <w:rPr>
                <w:rFonts w:hint="eastAsia"/>
              </w:rPr>
              <w:t xml:space="preserve">　</w:t>
            </w:r>
          </w:p>
          <w:p w:rsidR="00A9596C" w:rsidRDefault="00A9596C" w:rsidP="008E7624">
            <w:pPr>
              <w:spacing w:line="240" w:lineRule="exact"/>
              <w:ind w:firstLineChars="100" w:firstLine="210"/>
            </w:pPr>
            <w:r>
              <w:rPr>
                <w:rFonts w:hint="eastAsia"/>
              </w:rPr>
              <w:t>設備等</w:t>
            </w:r>
          </w:p>
          <w:p w:rsidR="00A9596C" w:rsidRDefault="00A9596C" w:rsidP="00807C6F">
            <w:pPr>
              <w:spacing w:line="240" w:lineRule="exact"/>
            </w:pPr>
            <w:r>
              <w:rPr>
                <w:rFonts w:hint="eastAsia"/>
              </w:rPr>
              <w:t xml:space="preserve">　　（名称、数量）</w:t>
            </w:r>
          </w:p>
          <w:p w:rsidR="008E7624" w:rsidRDefault="008E7624" w:rsidP="008E7624">
            <w:pPr>
              <w:spacing w:line="240" w:lineRule="exact"/>
              <w:ind w:firstLineChars="250" w:firstLine="525"/>
              <w:rPr>
                <w:rFonts w:hint="eastAsia"/>
              </w:rPr>
            </w:pPr>
            <w:r>
              <w:rPr>
                <w:rFonts w:hint="eastAsia"/>
              </w:rPr>
              <w:t>(当期末までの減価償却累計額）</w:t>
            </w:r>
          </w:p>
        </w:tc>
        <w:tc>
          <w:tcPr>
            <w:tcW w:w="1559" w:type="dxa"/>
            <w:tcBorders>
              <w:right w:val="single" w:sz="4" w:space="0" w:color="auto"/>
            </w:tcBorders>
            <w:vAlign w:val="bottom"/>
          </w:tcPr>
          <w:p w:rsidR="008E7624" w:rsidRDefault="00A9596C" w:rsidP="008E7624">
            <w:pPr>
              <w:spacing w:line="240" w:lineRule="exact"/>
              <w:jc w:val="right"/>
            </w:pPr>
            <w:r w:rsidRPr="00A9596C">
              <w:rPr>
                <w:rFonts w:hint="eastAsia"/>
              </w:rPr>
              <w:t>（金額）</w:t>
            </w:r>
          </w:p>
          <w:p w:rsidR="00A9596C" w:rsidRDefault="008E7624" w:rsidP="008E7624">
            <w:pPr>
              <w:spacing w:line="240" w:lineRule="exact"/>
              <w:jc w:val="right"/>
              <w:rPr>
                <w:rFonts w:hint="eastAsia"/>
              </w:rPr>
            </w:pPr>
            <w:r w:rsidRPr="008E7624">
              <w:rPr>
                <w:rFonts w:hint="eastAsia"/>
              </w:rPr>
              <w:t>（金額）</w:t>
            </w:r>
          </w:p>
        </w:tc>
        <w:tc>
          <w:tcPr>
            <w:tcW w:w="1560" w:type="dxa"/>
            <w:vMerge/>
            <w:tcBorders>
              <w:left w:val="single" w:sz="4" w:space="0" w:color="auto"/>
            </w:tcBorders>
            <w:vAlign w:val="center"/>
          </w:tcPr>
          <w:p w:rsidR="00A9596C" w:rsidRDefault="00A9596C" w:rsidP="00A9596C">
            <w:pPr>
              <w:spacing w:line="240" w:lineRule="exact"/>
              <w:jc w:val="center"/>
            </w:pPr>
          </w:p>
        </w:tc>
      </w:tr>
      <w:tr w:rsidR="00A9596C" w:rsidTr="004E58BD">
        <w:trPr>
          <w:trHeight w:val="703"/>
        </w:trPr>
        <w:tc>
          <w:tcPr>
            <w:tcW w:w="284" w:type="dxa"/>
            <w:vMerge/>
            <w:vAlign w:val="center"/>
          </w:tcPr>
          <w:p w:rsidR="00A9596C" w:rsidRDefault="00A9596C" w:rsidP="00A9596C">
            <w:pPr>
              <w:spacing w:line="240" w:lineRule="exact"/>
              <w:jc w:val="center"/>
            </w:pPr>
          </w:p>
        </w:tc>
        <w:tc>
          <w:tcPr>
            <w:tcW w:w="6095" w:type="dxa"/>
            <w:vAlign w:val="bottom"/>
          </w:tcPr>
          <w:p w:rsidR="00A9596C" w:rsidRDefault="00A9596C" w:rsidP="00A9596C">
            <w:pPr>
              <w:spacing w:line="240" w:lineRule="exact"/>
            </w:pPr>
            <w:r>
              <w:rPr>
                <w:rFonts w:hint="eastAsia"/>
              </w:rPr>
              <w:t xml:space="preserve">　有価証券</w:t>
            </w:r>
          </w:p>
          <w:p w:rsidR="00A9596C" w:rsidRDefault="00A9596C" w:rsidP="00807C6F">
            <w:pPr>
              <w:spacing w:line="240" w:lineRule="exact"/>
            </w:pPr>
            <w:r>
              <w:rPr>
                <w:rFonts w:hint="eastAsia"/>
              </w:rPr>
              <w:t xml:space="preserve">　　（名称、数量）</w:t>
            </w:r>
          </w:p>
        </w:tc>
        <w:tc>
          <w:tcPr>
            <w:tcW w:w="1559" w:type="dxa"/>
            <w:tcBorders>
              <w:right w:val="single" w:sz="4" w:space="0" w:color="auto"/>
            </w:tcBorders>
            <w:vAlign w:val="bottom"/>
          </w:tcPr>
          <w:p w:rsidR="00A9596C" w:rsidRDefault="00A9596C" w:rsidP="00A9596C">
            <w:pPr>
              <w:spacing w:line="240" w:lineRule="exact"/>
              <w:jc w:val="right"/>
            </w:pPr>
            <w:r w:rsidRPr="00A9596C">
              <w:rPr>
                <w:rFonts w:hint="eastAsia"/>
              </w:rPr>
              <w:t>（金額）</w:t>
            </w:r>
          </w:p>
        </w:tc>
        <w:tc>
          <w:tcPr>
            <w:tcW w:w="1560" w:type="dxa"/>
            <w:vMerge/>
            <w:tcBorders>
              <w:left w:val="single" w:sz="4" w:space="0" w:color="auto"/>
            </w:tcBorders>
            <w:vAlign w:val="center"/>
          </w:tcPr>
          <w:p w:rsidR="00A9596C" w:rsidRDefault="00A9596C" w:rsidP="00A9596C">
            <w:pPr>
              <w:spacing w:line="240" w:lineRule="exact"/>
              <w:jc w:val="center"/>
            </w:pPr>
          </w:p>
        </w:tc>
      </w:tr>
      <w:tr w:rsidR="00A9596C" w:rsidTr="004E58BD">
        <w:trPr>
          <w:trHeight w:val="587"/>
        </w:trPr>
        <w:tc>
          <w:tcPr>
            <w:tcW w:w="284" w:type="dxa"/>
            <w:vMerge/>
            <w:vAlign w:val="center"/>
          </w:tcPr>
          <w:p w:rsidR="00A9596C" w:rsidRDefault="00A9596C" w:rsidP="00A9596C">
            <w:pPr>
              <w:spacing w:line="240" w:lineRule="exact"/>
              <w:jc w:val="center"/>
            </w:pPr>
          </w:p>
        </w:tc>
        <w:tc>
          <w:tcPr>
            <w:tcW w:w="6095" w:type="dxa"/>
            <w:vAlign w:val="center"/>
          </w:tcPr>
          <w:p w:rsidR="00A9596C" w:rsidRDefault="00A9596C" w:rsidP="004E58BD">
            <w:pPr>
              <w:spacing w:line="240" w:lineRule="exact"/>
              <w:ind w:rightChars="-132" w:right="-277"/>
              <w:jc w:val="left"/>
            </w:pPr>
            <w:r w:rsidRPr="00DE05EA">
              <w:rPr>
                <w:rFonts w:hint="eastAsia"/>
              </w:rPr>
              <w:t xml:space="preserve">　現預金①（特例寄附資産等の取得に充てることとなるもの）</w:t>
            </w:r>
          </w:p>
        </w:tc>
        <w:tc>
          <w:tcPr>
            <w:tcW w:w="1559" w:type="dxa"/>
            <w:tcBorders>
              <w:right w:val="single" w:sz="4" w:space="0" w:color="auto"/>
            </w:tcBorders>
            <w:vAlign w:val="center"/>
          </w:tcPr>
          <w:p w:rsidR="00A9596C" w:rsidRDefault="00A9596C" w:rsidP="00A9596C">
            <w:pPr>
              <w:spacing w:line="240" w:lineRule="exact"/>
              <w:jc w:val="right"/>
            </w:pPr>
            <w:r w:rsidRPr="00E83485">
              <w:rPr>
                <w:rFonts w:hint="eastAsia"/>
              </w:rPr>
              <w:t>（金額）</w:t>
            </w:r>
          </w:p>
        </w:tc>
        <w:tc>
          <w:tcPr>
            <w:tcW w:w="1560" w:type="dxa"/>
            <w:vMerge/>
            <w:tcBorders>
              <w:left w:val="single" w:sz="4" w:space="0" w:color="auto"/>
            </w:tcBorders>
            <w:vAlign w:val="center"/>
          </w:tcPr>
          <w:p w:rsidR="00A9596C" w:rsidRDefault="00A9596C" w:rsidP="00A9596C">
            <w:pPr>
              <w:spacing w:line="240" w:lineRule="exact"/>
              <w:jc w:val="center"/>
            </w:pPr>
          </w:p>
        </w:tc>
      </w:tr>
      <w:tr w:rsidR="00A9596C" w:rsidTr="004E58BD">
        <w:trPr>
          <w:trHeight w:val="942"/>
        </w:trPr>
        <w:tc>
          <w:tcPr>
            <w:tcW w:w="284" w:type="dxa"/>
            <w:vMerge/>
            <w:vAlign w:val="center"/>
          </w:tcPr>
          <w:p w:rsidR="00A9596C" w:rsidRDefault="00A9596C" w:rsidP="00A9596C">
            <w:pPr>
              <w:spacing w:line="240" w:lineRule="exact"/>
              <w:jc w:val="center"/>
            </w:pPr>
          </w:p>
        </w:tc>
        <w:tc>
          <w:tcPr>
            <w:tcW w:w="6095" w:type="dxa"/>
          </w:tcPr>
          <w:p w:rsidR="00A9596C" w:rsidRDefault="00A9596C" w:rsidP="00A9596C">
            <w:pPr>
              <w:spacing w:line="240" w:lineRule="exact"/>
              <w:jc w:val="left"/>
            </w:pPr>
            <w:r>
              <w:rPr>
                <w:rFonts w:hint="eastAsia"/>
              </w:rPr>
              <w:t xml:space="preserve">　現預金②（①以外のもの）</w:t>
            </w:r>
          </w:p>
          <w:p w:rsidR="00A9596C" w:rsidRDefault="00A9596C" w:rsidP="00807C6F">
            <w:pPr>
              <w:spacing w:line="240" w:lineRule="exact"/>
              <w:ind w:left="3990" w:hangingChars="1900" w:hanging="3990"/>
              <w:jc w:val="left"/>
            </w:pPr>
            <w:r>
              <w:rPr>
                <w:rFonts w:hint="eastAsia"/>
              </w:rPr>
              <w:t xml:space="preserve">　　内訳　配当金等</w:t>
            </w:r>
            <w:r w:rsidR="00807C6F">
              <w:rPr>
                <w:rFonts w:hint="eastAsia"/>
              </w:rPr>
              <w:t xml:space="preserve">　　　　　　　　　　　　　　</w:t>
            </w:r>
          </w:p>
          <w:p w:rsidR="00A9596C" w:rsidRPr="00DE05EA" w:rsidRDefault="00A9596C" w:rsidP="008E7624">
            <w:pPr>
              <w:spacing w:line="240" w:lineRule="exact"/>
              <w:jc w:val="left"/>
            </w:pPr>
            <w:r>
              <w:rPr>
                <w:rFonts w:hint="eastAsia"/>
              </w:rPr>
              <w:t xml:space="preserve">　　　　　配当金等以外のもの</w:t>
            </w:r>
            <w:bookmarkStart w:id="0" w:name="_GoBack"/>
            <w:bookmarkEnd w:id="0"/>
          </w:p>
        </w:tc>
        <w:tc>
          <w:tcPr>
            <w:tcW w:w="1559" w:type="dxa"/>
            <w:tcBorders>
              <w:right w:val="single" w:sz="4" w:space="0" w:color="auto"/>
            </w:tcBorders>
          </w:tcPr>
          <w:p w:rsidR="00A9596C" w:rsidRDefault="00A9596C" w:rsidP="00A9596C">
            <w:pPr>
              <w:spacing w:line="240" w:lineRule="exact"/>
              <w:jc w:val="right"/>
            </w:pPr>
          </w:p>
          <w:p w:rsidR="00807C6F" w:rsidRDefault="00807C6F" w:rsidP="00A9596C">
            <w:pPr>
              <w:spacing w:line="240" w:lineRule="exact"/>
              <w:jc w:val="right"/>
            </w:pPr>
            <w:r w:rsidRPr="00E83485">
              <w:rPr>
                <w:rFonts w:hint="eastAsia"/>
              </w:rPr>
              <w:t>（金額）</w:t>
            </w:r>
          </w:p>
          <w:p w:rsidR="00807C6F" w:rsidRPr="00807C6F" w:rsidRDefault="00807C6F" w:rsidP="00A9596C">
            <w:pPr>
              <w:spacing w:line="240" w:lineRule="exact"/>
              <w:jc w:val="right"/>
              <w:rPr>
                <w:rFonts w:hint="eastAsia"/>
              </w:rPr>
            </w:pPr>
            <w:r w:rsidRPr="00E83485">
              <w:rPr>
                <w:rFonts w:hint="eastAsia"/>
              </w:rPr>
              <w:t>（金額）</w:t>
            </w:r>
          </w:p>
        </w:tc>
        <w:tc>
          <w:tcPr>
            <w:tcW w:w="1560" w:type="dxa"/>
            <w:vMerge/>
            <w:tcBorders>
              <w:left w:val="single" w:sz="4" w:space="0" w:color="auto"/>
            </w:tcBorders>
            <w:vAlign w:val="center"/>
          </w:tcPr>
          <w:p w:rsidR="00A9596C" w:rsidRDefault="00A9596C" w:rsidP="00A9596C">
            <w:pPr>
              <w:spacing w:line="240" w:lineRule="exact"/>
              <w:jc w:val="center"/>
            </w:pPr>
          </w:p>
        </w:tc>
      </w:tr>
      <w:tr w:rsidR="00A9596C" w:rsidTr="004E58BD">
        <w:tc>
          <w:tcPr>
            <w:tcW w:w="284" w:type="dxa"/>
            <w:vMerge/>
            <w:vAlign w:val="center"/>
          </w:tcPr>
          <w:p w:rsidR="00A9596C" w:rsidRDefault="00A9596C" w:rsidP="00A9596C">
            <w:pPr>
              <w:spacing w:line="240" w:lineRule="exact"/>
              <w:jc w:val="center"/>
            </w:pPr>
          </w:p>
        </w:tc>
        <w:tc>
          <w:tcPr>
            <w:tcW w:w="6095" w:type="dxa"/>
            <w:vAlign w:val="bottom"/>
          </w:tcPr>
          <w:p w:rsidR="00A9596C" w:rsidRDefault="00A9596C" w:rsidP="00807C6F">
            <w:pPr>
              <w:spacing w:line="240" w:lineRule="exact"/>
              <w:jc w:val="left"/>
            </w:pPr>
            <w:r>
              <w:rPr>
                <w:rFonts w:hint="eastAsia"/>
              </w:rPr>
              <w:t xml:space="preserve">　その他</w:t>
            </w:r>
          </w:p>
        </w:tc>
        <w:tc>
          <w:tcPr>
            <w:tcW w:w="1559" w:type="dxa"/>
            <w:tcBorders>
              <w:right w:val="single" w:sz="4" w:space="0" w:color="auto"/>
            </w:tcBorders>
            <w:vAlign w:val="bottom"/>
          </w:tcPr>
          <w:p w:rsidR="00A9596C" w:rsidRDefault="00A9596C" w:rsidP="00A9596C">
            <w:pPr>
              <w:spacing w:line="240" w:lineRule="exact"/>
              <w:jc w:val="right"/>
            </w:pPr>
            <w:r w:rsidRPr="00E83485">
              <w:rPr>
                <w:rFonts w:hint="eastAsia"/>
              </w:rPr>
              <w:t>（金額）</w:t>
            </w:r>
          </w:p>
        </w:tc>
        <w:tc>
          <w:tcPr>
            <w:tcW w:w="1560" w:type="dxa"/>
            <w:vMerge/>
            <w:tcBorders>
              <w:left w:val="single" w:sz="4" w:space="0" w:color="auto"/>
            </w:tcBorders>
            <w:vAlign w:val="center"/>
          </w:tcPr>
          <w:p w:rsidR="00A9596C" w:rsidRDefault="00A9596C" w:rsidP="00A9596C">
            <w:pPr>
              <w:spacing w:line="240" w:lineRule="exact"/>
              <w:jc w:val="center"/>
            </w:pPr>
          </w:p>
        </w:tc>
      </w:tr>
      <w:tr w:rsidR="00A9596C" w:rsidTr="004E58BD">
        <w:tc>
          <w:tcPr>
            <w:tcW w:w="284" w:type="dxa"/>
            <w:vMerge/>
            <w:vAlign w:val="center"/>
          </w:tcPr>
          <w:p w:rsidR="00A9596C" w:rsidRDefault="00A9596C" w:rsidP="00A9596C">
            <w:pPr>
              <w:spacing w:line="240" w:lineRule="exact"/>
              <w:jc w:val="center"/>
            </w:pPr>
          </w:p>
        </w:tc>
        <w:tc>
          <w:tcPr>
            <w:tcW w:w="6095" w:type="dxa"/>
            <w:tcBorders>
              <w:bottom w:val="single" w:sz="4" w:space="0" w:color="auto"/>
            </w:tcBorders>
            <w:vAlign w:val="center"/>
          </w:tcPr>
          <w:p w:rsidR="00A9596C" w:rsidRDefault="00A9596C" w:rsidP="00A9596C">
            <w:pPr>
              <w:spacing w:line="240" w:lineRule="exact"/>
              <w:jc w:val="center"/>
            </w:pPr>
          </w:p>
        </w:tc>
        <w:tc>
          <w:tcPr>
            <w:tcW w:w="1559" w:type="dxa"/>
            <w:tcBorders>
              <w:bottom w:val="single" w:sz="4" w:space="0" w:color="auto"/>
              <w:right w:val="single" w:sz="4" w:space="0" w:color="auto"/>
            </w:tcBorders>
            <w:vAlign w:val="center"/>
          </w:tcPr>
          <w:p w:rsidR="00A9596C" w:rsidRDefault="00A9596C" w:rsidP="00A9596C">
            <w:pPr>
              <w:spacing w:line="240" w:lineRule="exact"/>
              <w:jc w:val="center"/>
            </w:pPr>
          </w:p>
        </w:tc>
        <w:tc>
          <w:tcPr>
            <w:tcW w:w="1560" w:type="dxa"/>
            <w:vMerge/>
            <w:tcBorders>
              <w:left w:val="single" w:sz="4" w:space="0" w:color="auto"/>
              <w:bottom w:val="single" w:sz="4" w:space="0" w:color="auto"/>
            </w:tcBorders>
            <w:vAlign w:val="center"/>
          </w:tcPr>
          <w:p w:rsidR="00A9596C" w:rsidRDefault="00A9596C" w:rsidP="00A9596C">
            <w:pPr>
              <w:spacing w:line="240" w:lineRule="exact"/>
              <w:jc w:val="center"/>
            </w:pPr>
          </w:p>
        </w:tc>
      </w:tr>
      <w:tr w:rsidR="00A9596C" w:rsidTr="004E58BD">
        <w:tc>
          <w:tcPr>
            <w:tcW w:w="284" w:type="dxa"/>
            <w:vMerge/>
            <w:vAlign w:val="center"/>
          </w:tcPr>
          <w:p w:rsidR="00A9596C" w:rsidRDefault="00A9596C" w:rsidP="00A9596C">
            <w:pPr>
              <w:spacing w:line="240" w:lineRule="exact"/>
              <w:jc w:val="center"/>
            </w:pPr>
          </w:p>
        </w:tc>
        <w:tc>
          <w:tcPr>
            <w:tcW w:w="6095" w:type="dxa"/>
            <w:tcBorders>
              <w:bottom w:val="single" w:sz="4" w:space="0" w:color="auto"/>
            </w:tcBorders>
            <w:vAlign w:val="bottom"/>
          </w:tcPr>
          <w:p w:rsidR="00A9596C" w:rsidRDefault="00A9596C" w:rsidP="00A9596C">
            <w:pPr>
              <w:spacing w:line="240" w:lineRule="exact"/>
              <w:jc w:val="right"/>
            </w:pPr>
            <w:r w:rsidRPr="00E83485">
              <w:rPr>
                <w:rFonts w:hint="eastAsia"/>
              </w:rPr>
              <w:t>小計</w:t>
            </w:r>
          </w:p>
        </w:tc>
        <w:tc>
          <w:tcPr>
            <w:tcW w:w="1559" w:type="dxa"/>
            <w:tcBorders>
              <w:bottom w:val="single" w:sz="4" w:space="0" w:color="auto"/>
              <w:right w:val="single" w:sz="4" w:space="0" w:color="auto"/>
            </w:tcBorders>
            <w:vAlign w:val="center"/>
          </w:tcPr>
          <w:p w:rsidR="00A9596C" w:rsidRDefault="00A9596C" w:rsidP="00A9596C">
            <w:pPr>
              <w:spacing w:line="240" w:lineRule="exact"/>
              <w:jc w:val="right"/>
            </w:pPr>
            <w:r w:rsidRPr="00E83485">
              <w:rPr>
                <w:rFonts w:hint="eastAsia"/>
              </w:rPr>
              <w:t>（金額）</w:t>
            </w:r>
          </w:p>
        </w:tc>
        <w:tc>
          <w:tcPr>
            <w:tcW w:w="1560" w:type="dxa"/>
            <w:tcBorders>
              <w:left w:val="single" w:sz="4" w:space="0" w:color="auto"/>
              <w:bottom w:val="single" w:sz="4" w:space="0" w:color="auto"/>
            </w:tcBorders>
            <w:vAlign w:val="center"/>
          </w:tcPr>
          <w:p w:rsidR="00A9596C" w:rsidRDefault="00A9596C" w:rsidP="00A9596C">
            <w:pPr>
              <w:spacing w:line="240" w:lineRule="exact"/>
              <w:jc w:val="center"/>
            </w:pPr>
          </w:p>
        </w:tc>
      </w:tr>
      <w:tr w:rsidR="00A9596C" w:rsidTr="004E58BD">
        <w:tc>
          <w:tcPr>
            <w:tcW w:w="284" w:type="dxa"/>
            <w:vMerge/>
            <w:vAlign w:val="center"/>
          </w:tcPr>
          <w:p w:rsidR="00A9596C" w:rsidRDefault="00A9596C" w:rsidP="00A9596C">
            <w:pPr>
              <w:spacing w:line="240" w:lineRule="exact"/>
              <w:jc w:val="center"/>
            </w:pPr>
          </w:p>
        </w:tc>
        <w:tc>
          <w:tcPr>
            <w:tcW w:w="6095" w:type="dxa"/>
            <w:tcBorders>
              <w:top w:val="single" w:sz="4" w:space="0" w:color="auto"/>
            </w:tcBorders>
            <w:vAlign w:val="bottom"/>
          </w:tcPr>
          <w:p w:rsidR="00A9596C" w:rsidRDefault="00A9596C" w:rsidP="00A9596C">
            <w:pPr>
              <w:spacing w:line="240" w:lineRule="exact"/>
              <w:jc w:val="right"/>
            </w:pPr>
            <w:r w:rsidRPr="00E83485">
              <w:rPr>
                <w:rFonts w:hint="eastAsia"/>
              </w:rPr>
              <w:t>合計</w:t>
            </w:r>
          </w:p>
        </w:tc>
        <w:tc>
          <w:tcPr>
            <w:tcW w:w="1559" w:type="dxa"/>
            <w:tcBorders>
              <w:top w:val="single" w:sz="4" w:space="0" w:color="auto"/>
              <w:right w:val="single" w:sz="4" w:space="0" w:color="auto"/>
            </w:tcBorders>
            <w:vAlign w:val="center"/>
          </w:tcPr>
          <w:p w:rsidR="00A9596C" w:rsidRDefault="00A9596C" w:rsidP="00A9596C">
            <w:pPr>
              <w:spacing w:line="240" w:lineRule="exact"/>
              <w:jc w:val="right"/>
            </w:pPr>
            <w:r w:rsidRPr="00E83485">
              <w:rPr>
                <w:rFonts w:hint="eastAsia"/>
              </w:rPr>
              <w:t>（金額）</w:t>
            </w:r>
          </w:p>
        </w:tc>
        <w:tc>
          <w:tcPr>
            <w:tcW w:w="1560" w:type="dxa"/>
            <w:tcBorders>
              <w:top w:val="single" w:sz="4" w:space="0" w:color="auto"/>
              <w:left w:val="single" w:sz="4" w:space="0" w:color="auto"/>
            </w:tcBorders>
            <w:vAlign w:val="center"/>
          </w:tcPr>
          <w:p w:rsidR="00A9596C" w:rsidRDefault="00A9596C" w:rsidP="00A9596C">
            <w:pPr>
              <w:spacing w:line="240" w:lineRule="exact"/>
              <w:jc w:val="center"/>
            </w:pPr>
          </w:p>
        </w:tc>
      </w:tr>
      <w:tr w:rsidR="00E83485" w:rsidTr="004E58BD">
        <w:trPr>
          <w:trHeight w:val="495"/>
        </w:trPr>
        <w:tc>
          <w:tcPr>
            <w:tcW w:w="9493" w:type="dxa"/>
            <w:gridSpan w:val="4"/>
            <w:vAlign w:val="bottom"/>
          </w:tcPr>
          <w:p w:rsidR="00E83485" w:rsidRPr="00E83485" w:rsidRDefault="00E83485" w:rsidP="00807C6F">
            <w:pPr>
              <w:spacing w:line="240" w:lineRule="exact"/>
              <w:rPr>
                <w:u w:val="single"/>
              </w:rPr>
            </w:pPr>
            <w:r w:rsidRPr="00E83485">
              <w:rPr>
                <w:rFonts w:hint="eastAsia"/>
                <w:u w:val="single"/>
              </w:rPr>
              <w:t>Ⅱ．基金</w:t>
            </w:r>
            <w:r w:rsidR="00807C6F">
              <w:rPr>
                <w:rFonts w:hint="eastAsia"/>
                <w:u w:val="single"/>
              </w:rPr>
              <w:t>財産</w:t>
            </w:r>
            <w:r w:rsidRPr="00E83485">
              <w:rPr>
                <w:rFonts w:hint="eastAsia"/>
                <w:u w:val="single"/>
              </w:rPr>
              <w:t>の運用によって生じた利子その他収入金の支出状況</w:t>
            </w:r>
          </w:p>
        </w:tc>
      </w:tr>
      <w:tr w:rsidR="00E83485" w:rsidTr="004E58BD">
        <w:tc>
          <w:tcPr>
            <w:tcW w:w="284" w:type="dxa"/>
            <w:vMerge w:val="restart"/>
            <w:vAlign w:val="center"/>
          </w:tcPr>
          <w:p w:rsidR="00E83485" w:rsidRDefault="00E83485" w:rsidP="00A9596C">
            <w:pPr>
              <w:spacing w:line="240" w:lineRule="exact"/>
              <w:jc w:val="center"/>
            </w:pPr>
          </w:p>
        </w:tc>
        <w:tc>
          <w:tcPr>
            <w:tcW w:w="6095" w:type="dxa"/>
            <w:tcBorders>
              <w:bottom w:val="single" w:sz="4" w:space="0" w:color="auto"/>
              <w:right w:val="single" w:sz="4" w:space="0" w:color="auto"/>
            </w:tcBorders>
            <w:vAlign w:val="bottom"/>
          </w:tcPr>
          <w:p w:rsidR="00E83485" w:rsidRDefault="00E83485" w:rsidP="00A9596C">
            <w:pPr>
              <w:spacing w:line="240" w:lineRule="exact"/>
              <w:jc w:val="center"/>
            </w:pPr>
            <w:r w:rsidRPr="00E83485">
              <w:rPr>
                <w:rFonts w:hint="eastAsia"/>
              </w:rPr>
              <w:t>支出の用途</w:t>
            </w:r>
          </w:p>
        </w:tc>
        <w:tc>
          <w:tcPr>
            <w:tcW w:w="1559" w:type="dxa"/>
            <w:tcBorders>
              <w:left w:val="single" w:sz="4" w:space="0" w:color="auto"/>
              <w:bottom w:val="single" w:sz="4" w:space="0" w:color="auto"/>
              <w:right w:val="single" w:sz="4" w:space="0" w:color="auto"/>
            </w:tcBorders>
            <w:vAlign w:val="center"/>
          </w:tcPr>
          <w:p w:rsidR="00E83485" w:rsidRDefault="00E83485" w:rsidP="00A9596C">
            <w:pPr>
              <w:spacing w:line="240" w:lineRule="exact"/>
              <w:jc w:val="center"/>
            </w:pPr>
            <w:r w:rsidRPr="00E83485">
              <w:rPr>
                <w:rFonts w:hint="eastAsia"/>
              </w:rPr>
              <w:t>支出額</w:t>
            </w:r>
          </w:p>
        </w:tc>
        <w:tc>
          <w:tcPr>
            <w:tcW w:w="1560" w:type="dxa"/>
            <w:tcBorders>
              <w:left w:val="single" w:sz="4" w:space="0" w:color="auto"/>
              <w:bottom w:val="single" w:sz="4" w:space="0" w:color="auto"/>
            </w:tcBorders>
            <w:vAlign w:val="center"/>
          </w:tcPr>
          <w:p w:rsidR="00E83485" w:rsidRDefault="00E83485" w:rsidP="00A9596C">
            <w:pPr>
              <w:spacing w:line="240" w:lineRule="exact"/>
              <w:jc w:val="center"/>
            </w:pPr>
            <w:r w:rsidRPr="00E83485">
              <w:rPr>
                <w:rFonts w:hint="eastAsia"/>
              </w:rPr>
              <w:t>備考</w:t>
            </w:r>
          </w:p>
        </w:tc>
      </w:tr>
      <w:tr w:rsidR="00E83485" w:rsidTr="004E58BD">
        <w:trPr>
          <w:trHeight w:val="595"/>
        </w:trPr>
        <w:tc>
          <w:tcPr>
            <w:tcW w:w="284" w:type="dxa"/>
            <w:vMerge/>
            <w:vAlign w:val="center"/>
          </w:tcPr>
          <w:p w:rsidR="00E83485" w:rsidRDefault="00E83485" w:rsidP="00A9596C">
            <w:pPr>
              <w:spacing w:line="240" w:lineRule="exact"/>
              <w:jc w:val="center"/>
            </w:pPr>
          </w:p>
        </w:tc>
        <w:tc>
          <w:tcPr>
            <w:tcW w:w="6095" w:type="dxa"/>
            <w:tcBorders>
              <w:top w:val="single" w:sz="4" w:space="0" w:color="auto"/>
              <w:bottom w:val="single" w:sz="4" w:space="0" w:color="auto"/>
              <w:right w:val="single" w:sz="4" w:space="0" w:color="auto"/>
            </w:tcBorders>
            <w:vAlign w:val="center"/>
          </w:tcPr>
          <w:p w:rsidR="00E83485" w:rsidRDefault="00E83485" w:rsidP="00A9596C">
            <w:pPr>
              <w:spacing w:line="240" w:lineRule="exact"/>
              <w:jc w:val="center"/>
            </w:pPr>
          </w:p>
        </w:tc>
        <w:tc>
          <w:tcPr>
            <w:tcW w:w="1559" w:type="dxa"/>
            <w:tcBorders>
              <w:top w:val="single" w:sz="4" w:space="0" w:color="auto"/>
              <w:left w:val="single" w:sz="4" w:space="0" w:color="auto"/>
              <w:bottom w:val="single" w:sz="4" w:space="0" w:color="auto"/>
              <w:right w:val="single" w:sz="4" w:space="0" w:color="auto"/>
            </w:tcBorders>
            <w:vAlign w:val="center"/>
          </w:tcPr>
          <w:p w:rsidR="00E83485" w:rsidRDefault="00E83485" w:rsidP="00A9596C">
            <w:pPr>
              <w:spacing w:line="240" w:lineRule="exact"/>
              <w:jc w:val="center"/>
            </w:pPr>
          </w:p>
        </w:tc>
        <w:tc>
          <w:tcPr>
            <w:tcW w:w="1560" w:type="dxa"/>
            <w:tcBorders>
              <w:top w:val="single" w:sz="4" w:space="0" w:color="auto"/>
              <w:left w:val="single" w:sz="4" w:space="0" w:color="auto"/>
              <w:bottom w:val="single" w:sz="4" w:space="0" w:color="auto"/>
            </w:tcBorders>
            <w:vAlign w:val="center"/>
          </w:tcPr>
          <w:p w:rsidR="00E83485" w:rsidRDefault="00E83485" w:rsidP="00A9596C">
            <w:pPr>
              <w:spacing w:line="240" w:lineRule="exact"/>
              <w:jc w:val="center"/>
            </w:pPr>
          </w:p>
        </w:tc>
      </w:tr>
      <w:tr w:rsidR="00E83485" w:rsidTr="004E58BD">
        <w:tc>
          <w:tcPr>
            <w:tcW w:w="284" w:type="dxa"/>
            <w:vMerge/>
            <w:vAlign w:val="center"/>
          </w:tcPr>
          <w:p w:rsidR="00E83485" w:rsidRDefault="00E83485" w:rsidP="00A9596C">
            <w:pPr>
              <w:spacing w:line="240" w:lineRule="exact"/>
              <w:jc w:val="center"/>
            </w:pPr>
          </w:p>
        </w:tc>
        <w:tc>
          <w:tcPr>
            <w:tcW w:w="6095" w:type="dxa"/>
            <w:tcBorders>
              <w:top w:val="single" w:sz="4" w:space="0" w:color="auto"/>
              <w:right w:val="single" w:sz="4" w:space="0" w:color="auto"/>
            </w:tcBorders>
            <w:vAlign w:val="bottom"/>
          </w:tcPr>
          <w:p w:rsidR="00E83485" w:rsidRDefault="00E83485" w:rsidP="00A9596C">
            <w:pPr>
              <w:spacing w:line="240" w:lineRule="exact"/>
              <w:jc w:val="right"/>
            </w:pPr>
            <w:r w:rsidRPr="00E83485">
              <w:rPr>
                <w:rFonts w:hint="eastAsia"/>
              </w:rPr>
              <w:t>合計</w:t>
            </w:r>
          </w:p>
        </w:tc>
        <w:tc>
          <w:tcPr>
            <w:tcW w:w="1559" w:type="dxa"/>
            <w:tcBorders>
              <w:top w:val="single" w:sz="4" w:space="0" w:color="auto"/>
              <w:left w:val="single" w:sz="4" w:space="0" w:color="auto"/>
              <w:right w:val="single" w:sz="4" w:space="0" w:color="auto"/>
            </w:tcBorders>
            <w:vAlign w:val="center"/>
          </w:tcPr>
          <w:p w:rsidR="00E83485" w:rsidRDefault="00E83485" w:rsidP="00A9596C">
            <w:pPr>
              <w:spacing w:line="240" w:lineRule="exact"/>
              <w:jc w:val="right"/>
            </w:pPr>
            <w:r w:rsidRPr="00E83485">
              <w:rPr>
                <w:rFonts w:hint="eastAsia"/>
              </w:rPr>
              <w:t>（金額）</w:t>
            </w:r>
          </w:p>
        </w:tc>
        <w:tc>
          <w:tcPr>
            <w:tcW w:w="1560" w:type="dxa"/>
            <w:tcBorders>
              <w:top w:val="single" w:sz="4" w:space="0" w:color="auto"/>
              <w:left w:val="single" w:sz="4" w:space="0" w:color="auto"/>
            </w:tcBorders>
            <w:vAlign w:val="center"/>
          </w:tcPr>
          <w:p w:rsidR="00E83485" w:rsidRDefault="00E83485" w:rsidP="00A9596C">
            <w:pPr>
              <w:spacing w:line="240" w:lineRule="exact"/>
              <w:jc w:val="center"/>
            </w:pPr>
          </w:p>
        </w:tc>
      </w:tr>
      <w:tr w:rsidR="00E83485" w:rsidTr="004E58BD">
        <w:trPr>
          <w:trHeight w:val="467"/>
        </w:trPr>
        <w:tc>
          <w:tcPr>
            <w:tcW w:w="9493" w:type="dxa"/>
            <w:gridSpan w:val="4"/>
            <w:vAlign w:val="bottom"/>
          </w:tcPr>
          <w:p w:rsidR="00E83485" w:rsidRDefault="00E83485" w:rsidP="00A9596C">
            <w:pPr>
              <w:spacing w:line="240" w:lineRule="exact"/>
            </w:pPr>
            <w:r w:rsidRPr="00DE05EA">
              <w:rPr>
                <w:rFonts w:hint="eastAsia"/>
                <w:u w:val="single"/>
              </w:rPr>
              <w:t>Ⅲ．寄附者への還元の有無</w:t>
            </w:r>
          </w:p>
        </w:tc>
      </w:tr>
      <w:tr w:rsidR="00DE05EA" w:rsidTr="004E58BD">
        <w:tc>
          <w:tcPr>
            <w:tcW w:w="284" w:type="dxa"/>
            <w:vMerge w:val="restart"/>
            <w:vAlign w:val="center"/>
          </w:tcPr>
          <w:p w:rsidR="00DE05EA" w:rsidRDefault="00DE05EA" w:rsidP="00A9596C">
            <w:pPr>
              <w:spacing w:line="240" w:lineRule="exact"/>
              <w:jc w:val="center"/>
            </w:pPr>
          </w:p>
        </w:tc>
        <w:tc>
          <w:tcPr>
            <w:tcW w:w="6095" w:type="dxa"/>
            <w:tcBorders>
              <w:bottom w:val="single" w:sz="4" w:space="0" w:color="auto"/>
              <w:right w:val="single" w:sz="4" w:space="0" w:color="auto"/>
            </w:tcBorders>
            <w:vAlign w:val="center"/>
          </w:tcPr>
          <w:p w:rsidR="00DE05EA" w:rsidRDefault="00DE05EA" w:rsidP="00A9596C">
            <w:pPr>
              <w:spacing w:line="240" w:lineRule="exact"/>
              <w:jc w:val="center"/>
            </w:pPr>
            <w:r w:rsidRPr="00DE05EA">
              <w:rPr>
                <w:rFonts w:hint="eastAsia"/>
              </w:rPr>
              <w:t>当期における寄附者への還元の有無</w:t>
            </w:r>
          </w:p>
        </w:tc>
        <w:tc>
          <w:tcPr>
            <w:tcW w:w="3119" w:type="dxa"/>
            <w:gridSpan w:val="2"/>
            <w:tcBorders>
              <w:left w:val="single" w:sz="4" w:space="0" w:color="auto"/>
              <w:bottom w:val="single" w:sz="4" w:space="0" w:color="auto"/>
            </w:tcBorders>
            <w:vAlign w:val="center"/>
          </w:tcPr>
          <w:p w:rsidR="00DE05EA" w:rsidRDefault="00DE05EA" w:rsidP="00A9596C">
            <w:pPr>
              <w:spacing w:line="240" w:lineRule="exact"/>
              <w:jc w:val="center"/>
            </w:pPr>
            <w:r w:rsidRPr="00DE05EA">
              <w:rPr>
                <w:rFonts w:hint="eastAsia"/>
              </w:rPr>
              <w:t>具体的事例</w:t>
            </w:r>
          </w:p>
        </w:tc>
      </w:tr>
      <w:tr w:rsidR="00DE05EA" w:rsidTr="004E58BD">
        <w:trPr>
          <w:trHeight w:val="380"/>
        </w:trPr>
        <w:tc>
          <w:tcPr>
            <w:tcW w:w="284" w:type="dxa"/>
            <w:vMerge/>
            <w:vAlign w:val="center"/>
          </w:tcPr>
          <w:p w:rsidR="00DE05EA" w:rsidRDefault="00DE05EA" w:rsidP="00A9596C">
            <w:pPr>
              <w:spacing w:line="240" w:lineRule="exact"/>
              <w:jc w:val="center"/>
            </w:pPr>
          </w:p>
        </w:tc>
        <w:tc>
          <w:tcPr>
            <w:tcW w:w="6095" w:type="dxa"/>
            <w:tcBorders>
              <w:top w:val="single" w:sz="4" w:space="0" w:color="auto"/>
              <w:right w:val="single" w:sz="4" w:space="0" w:color="auto"/>
            </w:tcBorders>
            <w:vAlign w:val="center"/>
          </w:tcPr>
          <w:p w:rsidR="00DE05EA" w:rsidRDefault="00DE05EA" w:rsidP="00A9596C">
            <w:pPr>
              <w:spacing w:line="240" w:lineRule="exact"/>
              <w:jc w:val="center"/>
            </w:pPr>
          </w:p>
        </w:tc>
        <w:tc>
          <w:tcPr>
            <w:tcW w:w="3119" w:type="dxa"/>
            <w:gridSpan w:val="2"/>
            <w:tcBorders>
              <w:top w:val="single" w:sz="4" w:space="0" w:color="auto"/>
              <w:left w:val="single" w:sz="4" w:space="0" w:color="auto"/>
            </w:tcBorders>
            <w:vAlign w:val="center"/>
          </w:tcPr>
          <w:p w:rsidR="00DE05EA" w:rsidRDefault="00DE05EA" w:rsidP="00A9596C">
            <w:pPr>
              <w:spacing w:line="240" w:lineRule="exact"/>
              <w:jc w:val="center"/>
            </w:pPr>
          </w:p>
        </w:tc>
      </w:tr>
      <w:tr w:rsidR="00E83485" w:rsidTr="004E58BD">
        <w:trPr>
          <w:trHeight w:val="495"/>
        </w:trPr>
        <w:tc>
          <w:tcPr>
            <w:tcW w:w="9493" w:type="dxa"/>
            <w:gridSpan w:val="4"/>
            <w:vAlign w:val="bottom"/>
          </w:tcPr>
          <w:p w:rsidR="00E83485" w:rsidRDefault="00E83485" w:rsidP="00A9596C">
            <w:pPr>
              <w:spacing w:line="240" w:lineRule="exact"/>
            </w:pPr>
            <w:r w:rsidRPr="00DE05EA">
              <w:rPr>
                <w:rFonts w:hint="eastAsia"/>
                <w:u w:val="single"/>
              </w:rPr>
              <w:t>Ⅳ．基金で管理しなくなった資産の有無</w:t>
            </w:r>
          </w:p>
        </w:tc>
      </w:tr>
      <w:tr w:rsidR="00DE05EA" w:rsidTr="004E58BD">
        <w:tc>
          <w:tcPr>
            <w:tcW w:w="284" w:type="dxa"/>
            <w:vMerge w:val="restart"/>
            <w:vAlign w:val="center"/>
          </w:tcPr>
          <w:p w:rsidR="00DE05EA" w:rsidRDefault="00DE05EA" w:rsidP="00A9596C">
            <w:pPr>
              <w:spacing w:line="240" w:lineRule="exact"/>
              <w:jc w:val="center"/>
            </w:pPr>
          </w:p>
        </w:tc>
        <w:tc>
          <w:tcPr>
            <w:tcW w:w="6095" w:type="dxa"/>
            <w:tcBorders>
              <w:bottom w:val="single" w:sz="4" w:space="0" w:color="auto"/>
              <w:right w:val="single" w:sz="4" w:space="0" w:color="auto"/>
            </w:tcBorders>
            <w:vAlign w:val="center"/>
          </w:tcPr>
          <w:p w:rsidR="00DE05EA" w:rsidRDefault="00DE05EA" w:rsidP="00A9596C">
            <w:pPr>
              <w:spacing w:line="240" w:lineRule="exact"/>
              <w:jc w:val="center"/>
            </w:pPr>
            <w:r w:rsidRPr="00DE05EA">
              <w:rPr>
                <w:rFonts w:hint="eastAsia"/>
              </w:rPr>
              <w:t>当期において基金で管理しなくなった特例寄附資産の有無</w:t>
            </w:r>
          </w:p>
        </w:tc>
        <w:tc>
          <w:tcPr>
            <w:tcW w:w="3119" w:type="dxa"/>
            <w:gridSpan w:val="2"/>
            <w:tcBorders>
              <w:left w:val="single" w:sz="4" w:space="0" w:color="auto"/>
              <w:bottom w:val="single" w:sz="4" w:space="0" w:color="auto"/>
            </w:tcBorders>
            <w:vAlign w:val="center"/>
          </w:tcPr>
          <w:p w:rsidR="00DE05EA" w:rsidRDefault="00DE05EA" w:rsidP="00A9596C">
            <w:pPr>
              <w:spacing w:line="240" w:lineRule="exact"/>
              <w:jc w:val="center"/>
            </w:pPr>
            <w:r w:rsidRPr="00DE05EA">
              <w:rPr>
                <w:rFonts w:hint="eastAsia"/>
              </w:rPr>
              <w:t>理由</w:t>
            </w:r>
          </w:p>
        </w:tc>
      </w:tr>
      <w:tr w:rsidR="00DE05EA" w:rsidTr="004E58BD">
        <w:trPr>
          <w:trHeight w:val="394"/>
        </w:trPr>
        <w:tc>
          <w:tcPr>
            <w:tcW w:w="284" w:type="dxa"/>
            <w:vMerge/>
            <w:vAlign w:val="center"/>
          </w:tcPr>
          <w:p w:rsidR="00DE05EA" w:rsidRDefault="00DE05EA" w:rsidP="00A9596C">
            <w:pPr>
              <w:spacing w:line="240" w:lineRule="exact"/>
              <w:jc w:val="center"/>
            </w:pPr>
          </w:p>
        </w:tc>
        <w:tc>
          <w:tcPr>
            <w:tcW w:w="6095" w:type="dxa"/>
            <w:tcBorders>
              <w:top w:val="single" w:sz="4" w:space="0" w:color="auto"/>
              <w:right w:val="single" w:sz="4" w:space="0" w:color="auto"/>
            </w:tcBorders>
            <w:vAlign w:val="center"/>
          </w:tcPr>
          <w:p w:rsidR="00DE05EA" w:rsidRDefault="00DE05EA" w:rsidP="00A9596C">
            <w:pPr>
              <w:spacing w:line="240" w:lineRule="exact"/>
              <w:jc w:val="center"/>
            </w:pPr>
          </w:p>
        </w:tc>
        <w:tc>
          <w:tcPr>
            <w:tcW w:w="3119" w:type="dxa"/>
            <w:gridSpan w:val="2"/>
            <w:tcBorders>
              <w:top w:val="single" w:sz="4" w:space="0" w:color="auto"/>
              <w:left w:val="single" w:sz="4" w:space="0" w:color="auto"/>
            </w:tcBorders>
            <w:vAlign w:val="center"/>
          </w:tcPr>
          <w:p w:rsidR="00DE05EA" w:rsidRDefault="00DE05EA" w:rsidP="00A9596C">
            <w:pPr>
              <w:spacing w:line="240" w:lineRule="exact"/>
              <w:jc w:val="center"/>
            </w:pPr>
          </w:p>
        </w:tc>
      </w:tr>
      <w:tr w:rsidR="00531F05" w:rsidTr="004E58BD">
        <w:trPr>
          <w:trHeight w:val="2940"/>
        </w:trPr>
        <w:tc>
          <w:tcPr>
            <w:tcW w:w="9493" w:type="dxa"/>
            <w:gridSpan w:val="4"/>
            <w:vAlign w:val="bottom"/>
          </w:tcPr>
          <w:p w:rsidR="00531F05" w:rsidRPr="00DE05EA" w:rsidRDefault="00531F05" w:rsidP="00A9596C">
            <w:pPr>
              <w:spacing w:line="180" w:lineRule="exact"/>
              <w:rPr>
                <w:sz w:val="16"/>
                <w:szCs w:val="16"/>
              </w:rPr>
            </w:pPr>
            <w:r w:rsidRPr="00DE05EA">
              <w:rPr>
                <w:rFonts w:hint="eastAsia"/>
                <w:sz w:val="16"/>
                <w:szCs w:val="16"/>
              </w:rPr>
              <w:t>【記載要領】</w:t>
            </w:r>
          </w:p>
          <w:p w:rsidR="00531F05" w:rsidRPr="00DE05EA" w:rsidRDefault="00531F05" w:rsidP="00A9596C">
            <w:pPr>
              <w:spacing w:line="180" w:lineRule="exact"/>
              <w:rPr>
                <w:sz w:val="16"/>
                <w:szCs w:val="16"/>
              </w:rPr>
            </w:pPr>
            <w:r w:rsidRPr="00DE05EA">
              <w:rPr>
                <w:rFonts w:hint="eastAsia"/>
                <w:sz w:val="16"/>
                <w:szCs w:val="16"/>
              </w:rPr>
              <w:t>①「特例寄附資産」とは租税特別措置法施行令（以下「施行令」という。）第</w:t>
            </w:r>
            <w:r w:rsidRPr="00DE05EA">
              <w:rPr>
                <w:sz w:val="16"/>
                <w:szCs w:val="16"/>
              </w:rPr>
              <w:t>25</w:t>
            </w:r>
            <w:r w:rsidRPr="00DE05EA">
              <w:rPr>
                <w:rFonts w:hint="eastAsia"/>
                <w:sz w:val="16"/>
                <w:szCs w:val="16"/>
              </w:rPr>
              <w:t>条の</w:t>
            </w:r>
            <w:r w:rsidRPr="00DE05EA">
              <w:rPr>
                <w:sz w:val="16"/>
                <w:szCs w:val="16"/>
              </w:rPr>
              <w:t>17</w:t>
            </w:r>
            <w:r w:rsidRPr="00DE05EA">
              <w:rPr>
                <w:rFonts w:hint="eastAsia"/>
                <w:sz w:val="16"/>
                <w:szCs w:val="16"/>
              </w:rPr>
              <w:t>第</w:t>
            </w:r>
            <w:r w:rsidRPr="00DE05EA">
              <w:rPr>
                <w:sz w:val="16"/>
                <w:szCs w:val="16"/>
              </w:rPr>
              <w:t>7</w:t>
            </w:r>
            <w:r w:rsidRPr="00DE05EA">
              <w:rPr>
                <w:rFonts w:hint="eastAsia"/>
                <w:sz w:val="16"/>
                <w:szCs w:val="16"/>
              </w:rPr>
              <w:t>項第</w:t>
            </w:r>
            <w:r w:rsidRPr="00DE05EA">
              <w:rPr>
                <w:sz w:val="16"/>
                <w:szCs w:val="16"/>
              </w:rPr>
              <w:t>2</w:t>
            </w:r>
            <w:r w:rsidRPr="00DE05EA">
              <w:rPr>
                <w:rFonts w:hint="eastAsia"/>
                <w:sz w:val="16"/>
                <w:szCs w:val="16"/>
              </w:rPr>
              <w:t>号イ又はロ（１）に規定する方法により管理するものを指す。なお、租税特別措置法第</w:t>
            </w:r>
            <w:r w:rsidRPr="00DE05EA">
              <w:rPr>
                <w:sz w:val="16"/>
                <w:szCs w:val="16"/>
              </w:rPr>
              <w:t>40</w:t>
            </w:r>
            <w:r w:rsidRPr="00DE05EA">
              <w:rPr>
                <w:rFonts w:hint="eastAsia"/>
                <w:sz w:val="16"/>
                <w:szCs w:val="16"/>
              </w:rPr>
              <w:t>条に基づき受け入れた資産を施行令第</w:t>
            </w:r>
            <w:r w:rsidRPr="00DE05EA">
              <w:rPr>
                <w:sz w:val="16"/>
                <w:szCs w:val="16"/>
              </w:rPr>
              <w:t>25</w:t>
            </w:r>
            <w:r w:rsidRPr="00DE05EA">
              <w:rPr>
                <w:rFonts w:hint="eastAsia"/>
                <w:sz w:val="16"/>
                <w:szCs w:val="16"/>
              </w:rPr>
              <w:t>条の</w:t>
            </w:r>
            <w:r w:rsidRPr="00DE05EA">
              <w:rPr>
                <w:sz w:val="16"/>
                <w:szCs w:val="16"/>
              </w:rPr>
              <w:t>17</w:t>
            </w:r>
            <w:r w:rsidRPr="00DE05EA">
              <w:rPr>
                <w:rFonts w:hint="eastAsia"/>
                <w:sz w:val="16"/>
                <w:szCs w:val="16"/>
              </w:rPr>
              <w:t>第</w:t>
            </w:r>
            <w:r w:rsidRPr="00DE05EA">
              <w:rPr>
                <w:sz w:val="16"/>
                <w:szCs w:val="16"/>
              </w:rPr>
              <w:t>7</w:t>
            </w:r>
            <w:r w:rsidRPr="00DE05EA">
              <w:rPr>
                <w:rFonts w:hint="eastAsia"/>
                <w:sz w:val="16"/>
                <w:szCs w:val="16"/>
              </w:rPr>
              <w:t>項第</w:t>
            </w:r>
            <w:r w:rsidRPr="00DE05EA">
              <w:rPr>
                <w:sz w:val="16"/>
                <w:szCs w:val="16"/>
              </w:rPr>
              <w:t>2</w:t>
            </w:r>
            <w:r w:rsidRPr="00DE05EA">
              <w:rPr>
                <w:rFonts w:hint="eastAsia"/>
                <w:sz w:val="16"/>
                <w:szCs w:val="16"/>
              </w:rPr>
              <w:t>号イ又はロ（１）に規定する方法によりに基づき管理することとした資産を含む。</w:t>
            </w:r>
          </w:p>
          <w:p w:rsidR="00531F05" w:rsidRPr="00DE05EA" w:rsidRDefault="00531F05" w:rsidP="00A9596C">
            <w:pPr>
              <w:spacing w:line="180" w:lineRule="exact"/>
              <w:rPr>
                <w:sz w:val="16"/>
                <w:szCs w:val="16"/>
              </w:rPr>
            </w:pPr>
            <w:r w:rsidRPr="00DE05EA">
              <w:rPr>
                <w:rFonts w:hint="eastAsia"/>
                <w:sz w:val="16"/>
                <w:szCs w:val="16"/>
              </w:rPr>
              <w:t>②特例寄附資産については、別紙１様式を用いて資産ごとに当該特例寄附資産の詳細について記載すること。なお、Ⅱの利子その他収入金によって資産を取得した場合は、当該資産について「Ⅰ</w:t>
            </w:r>
            <w:r w:rsidRPr="00DE05EA">
              <w:rPr>
                <w:sz w:val="16"/>
                <w:szCs w:val="16"/>
              </w:rPr>
              <w:t>.</w:t>
            </w:r>
            <w:r w:rsidRPr="00DE05EA">
              <w:rPr>
                <w:rFonts w:hint="eastAsia"/>
                <w:sz w:val="16"/>
                <w:szCs w:val="16"/>
              </w:rPr>
              <w:t>基金の期末の状況」に当該資産を記載するとともに、当該資産ごとに別紙２様式を用いて当該資産の詳細について記載すること。</w:t>
            </w:r>
          </w:p>
          <w:p w:rsidR="00531F05" w:rsidRPr="00DE05EA" w:rsidRDefault="00531F05" w:rsidP="00A9596C">
            <w:pPr>
              <w:spacing w:line="180" w:lineRule="exact"/>
              <w:rPr>
                <w:sz w:val="16"/>
                <w:szCs w:val="16"/>
              </w:rPr>
            </w:pPr>
            <w:r w:rsidRPr="00DE05EA">
              <w:rPr>
                <w:rFonts w:hint="eastAsia"/>
                <w:sz w:val="16"/>
                <w:szCs w:val="16"/>
              </w:rPr>
              <w:t>③特例寄附資産については、当該資産を国立大学法人法第</w:t>
            </w:r>
            <w:r w:rsidRPr="00DE05EA">
              <w:rPr>
                <w:sz w:val="16"/>
                <w:szCs w:val="16"/>
              </w:rPr>
              <w:t>22</w:t>
            </w:r>
            <w:r w:rsidRPr="00DE05EA">
              <w:rPr>
                <w:rFonts w:hint="eastAsia"/>
                <w:sz w:val="16"/>
                <w:szCs w:val="16"/>
              </w:rPr>
              <w:t>条第</w:t>
            </w:r>
            <w:r w:rsidRPr="00DE05EA">
              <w:rPr>
                <w:sz w:val="16"/>
                <w:szCs w:val="16"/>
              </w:rPr>
              <w:t>1</w:t>
            </w:r>
            <w:r w:rsidRPr="00DE05EA">
              <w:rPr>
                <w:rFonts w:hint="eastAsia"/>
                <w:sz w:val="16"/>
                <w:szCs w:val="16"/>
              </w:rPr>
              <w:t>項第</w:t>
            </w:r>
            <w:r w:rsidRPr="00DE05EA">
              <w:rPr>
                <w:sz w:val="16"/>
                <w:szCs w:val="16"/>
              </w:rPr>
              <w:t>1</w:t>
            </w:r>
            <w:r w:rsidRPr="00DE05EA">
              <w:rPr>
                <w:rFonts w:hint="eastAsia"/>
                <w:sz w:val="16"/>
                <w:szCs w:val="16"/>
              </w:rPr>
              <w:t>号から第</w:t>
            </w:r>
            <w:r w:rsidRPr="00DE05EA">
              <w:rPr>
                <w:sz w:val="16"/>
                <w:szCs w:val="16"/>
              </w:rPr>
              <w:t>5</w:t>
            </w:r>
            <w:r w:rsidRPr="00DE05EA">
              <w:rPr>
                <w:rFonts w:hint="eastAsia"/>
                <w:sz w:val="16"/>
                <w:szCs w:val="16"/>
              </w:rPr>
              <w:t>号又は第</w:t>
            </w:r>
            <w:r w:rsidRPr="00DE05EA">
              <w:rPr>
                <w:sz w:val="16"/>
                <w:szCs w:val="16"/>
              </w:rPr>
              <w:t>29</w:t>
            </w:r>
            <w:r w:rsidRPr="00DE05EA">
              <w:rPr>
                <w:rFonts w:hint="eastAsia"/>
                <w:sz w:val="16"/>
                <w:szCs w:val="16"/>
              </w:rPr>
              <w:t>条第</w:t>
            </w:r>
            <w:r w:rsidRPr="00DE05EA">
              <w:rPr>
                <w:sz w:val="16"/>
                <w:szCs w:val="16"/>
              </w:rPr>
              <w:t>1</w:t>
            </w:r>
            <w:r w:rsidRPr="00DE05EA">
              <w:rPr>
                <w:rFonts w:hint="eastAsia"/>
                <w:sz w:val="16"/>
                <w:szCs w:val="16"/>
              </w:rPr>
              <w:t>項第</w:t>
            </w:r>
            <w:r w:rsidRPr="00DE05EA">
              <w:rPr>
                <w:sz w:val="16"/>
                <w:szCs w:val="16"/>
              </w:rPr>
              <w:t>1</w:t>
            </w:r>
            <w:r w:rsidRPr="00DE05EA">
              <w:rPr>
                <w:rFonts w:hint="eastAsia"/>
                <w:sz w:val="16"/>
                <w:szCs w:val="16"/>
              </w:rPr>
              <w:t>号から第</w:t>
            </w:r>
            <w:r w:rsidRPr="00DE05EA">
              <w:rPr>
                <w:sz w:val="16"/>
                <w:szCs w:val="16"/>
              </w:rPr>
              <w:t>4</w:t>
            </w:r>
            <w:r w:rsidRPr="00DE05EA">
              <w:rPr>
                <w:rFonts w:hint="eastAsia"/>
                <w:sz w:val="16"/>
                <w:szCs w:val="16"/>
              </w:rPr>
              <w:t>号の業務のどの業務に充てているか（充てる予定であるか）、備考欄に記載すること（有価証券及び現金等を除く）。</w:t>
            </w:r>
          </w:p>
          <w:p w:rsidR="00531F05" w:rsidRPr="00DE05EA" w:rsidRDefault="00531F05" w:rsidP="00A9596C">
            <w:pPr>
              <w:spacing w:line="180" w:lineRule="exact"/>
              <w:rPr>
                <w:sz w:val="16"/>
                <w:szCs w:val="16"/>
              </w:rPr>
            </w:pPr>
            <w:r w:rsidRPr="00DE05EA">
              <w:rPr>
                <w:rFonts w:hint="eastAsia"/>
                <w:sz w:val="16"/>
                <w:szCs w:val="16"/>
              </w:rPr>
              <w:t>④特例寄附資産の項目中の「現金①」は、今後、特例寄附資産の取得に充てることとなるものを記載すること。</w:t>
            </w:r>
          </w:p>
          <w:p w:rsidR="00531F05" w:rsidRPr="00DE05EA" w:rsidRDefault="00531F05" w:rsidP="00A9596C">
            <w:pPr>
              <w:spacing w:line="180" w:lineRule="exact"/>
              <w:rPr>
                <w:sz w:val="16"/>
                <w:szCs w:val="16"/>
              </w:rPr>
            </w:pPr>
            <w:r w:rsidRPr="00DE05EA">
              <w:rPr>
                <w:rFonts w:hint="eastAsia"/>
                <w:sz w:val="16"/>
                <w:szCs w:val="16"/>
              </w:rPr>
              <w:t>⑤特例寄附資産の項目中の「現金②」の内訳に記載している「配当金等以外のもの」とは、基金の運用益等で取得した資産（別紙２様式に記載の資産）の譲渡による収入金等をいう。</w:t>
            </w:r>
          </w:p>
          <w:p w:rsidR="00531F05" w:rsidRPr="00DE05EA" w:rsidRDefault="00531F05" w:rsidP="00A9596C">
            <w:pPr>
              <w:spacing w:line="180" w:lineRule="exact"/>
              <w:rPr>
                <w:sz w:val="16"/>
                <w:szCs w:val="16"/>
              </w:rPr>
            </w:pPr>
            <w:r w:rsidRPr="00DE05EA">
              <w:rPr>
                <w:rFonts w:hint="eastAsia"/>
                <w:sz w:val="16"/>
                <w:szCs w:val="16"/>
              </w:rPr>
              <w:t>⑥Ⅱの備考欄には、支出の用途が国立大学法人法第</w:t>
            </w:r>
            <w:r w:rsidRPr="00DE05EA">
              <w:rPr>
                <w:sz w:val="16"/>
                <w:szCs w:val="16"/>
              </w:rPr>
              <w:t>22</w:t>
            </w:r>
            <w:r w:rsidRPr="00DE05EA">
              <w:rPr>
                <w:rFonts w:hint="eastAsia"/>
                <w:sz w:val="16"/>
                <w:szCs w:val="16"/>
              </w:rPr>
              <w:t>条又は第</w:t>
            </w:r>
            <w:r w:rsidRPr="00DE05EA">
              <w:rPr>
                <w:sz w:val="16"/>
                <w:szCs w:val="16"/>
              </w:rPr>
              <w:t>29</w:t>
            </w:r>
            <w:r w:rsidRPr="00DE05EA">
              <w:rPr>
                <w:rFonts w:hint="eastAsia"/>
                <w:sz w:val="16"/>
                <w:szCs w:val="16"/>
              </w:rPr>
              <w:t>条の業務のどの規定に該当するかを記載すること。</w:t>
            </w:r>
          </w:p>
          <w:p w:rsidR="00531F05" w:rsidRDefault="00531F05" w:rsidP="00A9596C">
            <w:pPr>
              <w:spacing w:line="180" w:lineRule="exact"/>
            </w:pPr>
            <w:r w:rsidRPr="00DE05EA">
              <w:rPr>
                <w:rFonts w:hint="eastAsia"/>
                <w:sz w:val="16"/>
                <w:szCs w:val="16"/>
              </w:rPr>
              <w:t>⑦Ⅲの「寄附者への還元」とは、受け入れた資産を売却するに当たって寄附者、寄附者の親族等関係者又は寄附者が予め指定した者に売却した場合、その他寄附者の所得税やその親族等の相続税若しくは贈与税の負担を不当に減少させるものを言う。</w:t>
            </w:r>
          </w:p>
        </w:tc>
      </w:tr>
    </w:tbl>
    <w:p w:rsidR="00BA62E6" w:rsidRDefault="00BA62E6" w:rsidP="00937B68"/>
    <w:p w:rsidR="00BA62E6" w:rsidRDefault="00BA62E6" w:rsidP="00937B68">
      <w:pPr>
        <w:sectPr w:rsidR="00BA62E6" w:rsidSect="00022A72">
          <w:pgSz w:w="11906" w:h="16838" w:code="9"/>
          <w:pgMar w:top="1134" w:right="1134" w:bottom="1134" w:left="1134" w:header="284" w:footer="284" w:gutter="0"/>
          <w:cols w:space="425"/>
          <w:docGrid w:type="linesAndChars" w:linePitch="335"/>
        </w:sectPr>
      </w:pPr>
    </w:p>
    <w:p w:rsidR="00BA62E6" w:rsidRDefault="00BA62E6" w:rsidP="00BA62E6">
      <w:pPr>
        <w:jc w:val="right"/>
      </w:pPr>
      <w:r>
        <w:lastRenderedPageBreak/>
        <w:t>(</w:t>
      </w:r>
      <w:r>
        <w:rPr>
          <w:rFonts w:hint="eastAsia"/>
        </w:rPr>
        <w:t>別紙</w:t>
      </w:r>
      <w:r>
        <w:t>1</w:t>
      </w:r>
      <w:r>
        <w:rPr>
          <w:rFonts w:hint="eastAsia"/>
        </w:rPr>
        <w:t>様式</w:t>
      </w:r>
      <w:r>
        <w:t>)</w:t>
      </w:r>
    </w:p>
    <w:tbl>
      <w:tblPr>
        <w:tblStyle w:val="a7"/>
        <w:tblW w:w="0" w:type="auto"/>
        <w:tblInd w:w="108" w:type="dxa"/>
        <w:tblLook w:val="04A0" w:firstRow="1" w:lastRow="0" w:firstColumn="1" w:lastColumn="0" w:noHBand="0" w:noVBand="1"/>
      </w:tblPr>
      <w:tblGrid>
        <w:gridCol w:w="559"/>
        <w:gridCol w:w="796"/>
        <w:gridCol w:w="1231"/>
        <w:gridCol w:w="830"/>
        <w:gridCol w:w="1081"/>
        <w:gridCol w:w="845"/>
        <w:gridCol w:w="749"/>
        <w:gridCol w:w="924"/>
        <w:gridCol w:w="674"/>
        <w:gridCol w:w="1134"/>
        <w:gridCol w:w="992"/>
        <w:gridCol w:w="849"/>
      </w:tblGrid>
      <w:tr w:rsidR="00BA62E6" w:rsidTr="004E58BD">
        <w:trPr>
          <w:trHeight w:val="506"/>
        </w:trPr>
        <w:tc>
          <w:tcPr>
            <w:tcW w:w="10664" w:type="dxa"/>
            <w:gridSpan w:val="12"/>
            <w:tcBorders>
              <w:top w:val="nil"/>
              <w:left w:val="nil"/>
              <w:bottom w:val="nil"/>
              <w:right w:val="nil"/>
            </w:tcBorders>
            <w:vAlign w:val="center"/>
          </w:tcPr>
          <w:p w:rsidR="00BA62E6" w:rsidRDefault="000402AE" w:rsidP="000402AE">
            <w:pPr>
              <w:jc w:val="center"/>
              <w:rPr>
                <w:sz w:val="24"/>
                <w:szCs w:val="24"/>
              </w:rPr>
            </w:pPr>
            <w:r>
              <w:rPr>
                <w:rFonts w:hint="eastAsia"/>
                <w:sz w:val="24"/>
                <w:szCs w:val="24"/>
              </w:rPr>
              <w:t>山口</w:t>
            </w:r>
            <w:r w:rsidR="00BA62E6" w:rsidRPr="00D10824">
              <w:rPr>
                <w:rFonts w:hint="eastAsia"/>
                <w:sz w:val="24"/>
                <w:szCs w:val="24"/>
              </w:rPr>
              <w:t>大学基金に組み入れた特例寄附資産の状況</w:t>
            </w:r>
          </w:p>
        </w:tc>
      </w:tr>
      <w:tr w:rsidR="00BA62E6" w:rsidTr="004E58BD">
        <w:trPr>
          <w:trHeight w:val="726"/>
        </w:trPr>
        <w:tc>
          <w:tcPr>
            <w:tcW w:w="10664" w:type="dxa"/>
            <w:gridSpan w:val="12"/>
            <w:tcBorders>
              <w:top w:val="nil"/>
              <w:left w:val="nil"/>
              <w:bottom w:val="nil"/>
              <w:right w:val="nil"/>
            </w:tcBorders>
            <w:vAlign w:val="bottom"/>
          </w:tcPr>
          <w:p w:rsidR="00BA62E6" w:rsidRPr="00D10824" w:rsidRDefault="00BA62E6" w:rsidP="00592DB0">
            <w:pPr>
              <w:rPr>
                <w:szCs w:val="21"/>
              </w:rPr>
            </w:pPr>
            <w:r w:rsidRPr="00D10824">
              <w:rPr>
                <w:rFonts w:hint="eastAsia"/>
                <w:szCs w:val="21"/>
              </w:rPr>
              <w:t>１．当該特例寄附資産の基金組入時の状況等</w:t>
            </w:r>
          </w:p>
          <w:p w:rsidR="00BA62E6" w:rsidRPr="00D10824" w:rsidRDefault="00BA62E6" w:rsidP="00592DB0">
            <w:pPr>
              <w:rPr>
                <w:sz w:val="18"/>
                <w:szCs w:val="18"/>
              </w:rPr>
            </w:pPr>
            <w:r>
              <w:rPr>
                <w:rFonts w:hint="eastAsia"/>
                <w:sz w:val="18"/>
                <w:szCs w:val="18"/>
              </w:rPr>
              <w:t xml:space="preserve">　</w:t>
            </w:r>
            <w:r>
              <w:rPr>
                <w:sz w:val="18"/>
                <w:szCs w:val="18"/>
              </w:rPr>
              <w:t xml:space="preserve"> </w:t>
            </w:r>
            <w:r w:rsidRPr="00D10824">
              <w:rPr>
                <w:rFonts w:hint="eastAsia"/>
                <w:sz w:val="18"/>
                <w:szCs w:val="18"/>
              </w:rPr>
              <w:t>寄附者に関する事項</w:t>
            </w:r>
          </w:p>
        </w:tc>
      </w:tr>
      <w:tr w:rsidR="00BA62E6" w:rsidTr="004E58BD">
        <w:trPr>
          <w:trHeight w:val="127"/>
        </w:trPr>
        <w:tc>
          <w:tcPr>
            <w:tcW w:w="559" w:type="dxa"/>
            <w:vMerge w:val="restart"/>
            <w:tcBorders>
              <w:top w:val="nil"/>
              <w:left w:val="nil"/>
            </w:tcBorders>
            <w:vAlign w:val="center"/>
          </w:tcPr>
          <w:p w:rsidR="00BA62E6" w:rsidRPr="00D10824" w:rsidRDefault="00BA62E6" w:rsidP="00592DB0">
            <w:pPr>
              <w:jc w:val="center"/>
              <w:rPr>
                <w:szCs w:val="21"/>
              </w:rPr>
            </w:pPr>
          </w:p>
        </w:tc>
        <w:tc>
          <w:tcPr>
            <w:tcW w:w="796" w:type="dxa"/>
            <w:vMerge w:val="restart"/>
            <w:vAlign w:val="center"/>
          </w:tcPr>
          <w:p w:rsidR="00BA62E6" w:rsidRPr="009D3DA8" w:rsidRDefault="00BA62E6" w:rsidP="00592DB0">
            <w:pPr>
              <w:spacing w:line="180" w:lineRule="exact"/>
              <w:ind w:left="-70" w:right="-70"/>
              <w:jc w:val="center"/>
              <w:rPr>
                <w:sz w:val="16"/>
                <w:szCs w:val="16"/>
              </w:rPr>
            </w:pPr>
            <w:r w:rsidRPr="009D3DA8">
              <w:rPr>
                <w:rFonts w:hint="eastAsia"/>
                <w:sz w:val="16"/>
                <w:szCs w:val="16"/>
              </w:rPr>
              <w:t>特例資産の寄附者</w:t>
            </w:r>
          </w:p>
        </w:tc>
        <w:tc>
          <w:tcPr>
            <w:tcW w:w="1231" w:type="dxa"/>
            <w:tcBorders>
              <w:bottom w:val="nil"/>
            </w:tcBorders>
            <w:vAlign w:val="center"/>
          </w:tcPr>
          <w:p w:rsidR="00BA62E6" w:rsidRPr="009D3DA8" w:rsidRDefault="00BA62E6" w:rsidP="00592DB0">
            <w:pPr>
              <w:spacing w:line="180" w:lineRule="exact"/>
              <w:jc w:val="center"/>
              <w:rPr>
                <w:sz w:val="16"/>
                <w:szCs w:val="16"/>
              </w:rPr>
            </w:pPr>
            <w:r w:rsidRPr="009D3DA8">
              <w:rPr>
                <w:rFonts w:hint="eastAsia"/>
                <w:sz w:val="16"/>
                <w:szCs w:val="16"/>
              </w:rPr>
              <w:t>フリガナ</w:t>
            </w:r>
          </w:p>
        </w:tc>
        <w:tc>
          <w:tcPr>
            <w:tcW w:w="6237" w:type="dxa"/>
            <w:gridSpan w:val="7"/>
            <w:tcBorders>
              <w:bottom w:val="dotted" w:sz="4" w:space="0" w:color="auto"/>
            </w:tcBorders>
            <w:vAlign w:val="center"/>
          </w:tcPr>
          <w:p w:rsidR="00BA62E6" w:rsidRPr="00D10824" w:rsidRDefault="00BA62E6" w:rsidP="00592DB0">
            <w:pPr>
              <w:spacing w:line="180" w:lineRule="exact"/>
              <w:jc w:val="center"/>
              <w:rPr>
                <w:szCs w:val="21"/>
              </w:rPr>
            </w:pPr>
          </w:p>
        </w:tc>
        <w:tc>
          <w:tcPr>
            <w:tcW w:w="1841" w:type="dxa"/>
            <w:gridSpan w:val="2"/>
            <w:vMerge w:val="restart"/>
            <w:tcBorders>
              <w:top w:val="nil"/>
              <w:right w:val="nil"/>
            </w:tcBorders>
            <w:vAlign w:val="center"/>
          </w:tcPr>
          <w:p w:rsidR="00BA62E6" w:rsidRPr="00D10824" w:rsidRDefault="00BA62E6" w:rsidP="00592DB0">
            <w:pPr>
              <w:jc w:val="center"/>
              <w:rPr>
                <w:szCs w:val="21"/>
              </w:rPr>
            </w:pPr>
          </w:p>
        </w:tc>
      </w:tr>
      <w:tr w:rsidR="00BA62E6" w:rsidTr="004E58BD">
        <w:trPr>
          <w:trHeight w:val="332"/>
        </w:trPr>
        <w:tc>
          <w:tcPr>
            <w:tcW w:w="559" w:type="dxa"/>
            <w:vMerge/>
            <w:tcBorders>
              <w:left w:val="nil"/>
            </w:tcBorders>
            <w:vAlign w:val="center"/>
          </w:tcPr>
          <w:p w:rsidR="00BA62E6" w:rsidRPr="00D10824" w:rsidRDefault="00BA62E6" w:rsidP="00592DB0">
            <w:pPr>
              <w:jc w:val="center"/>
              <w:rPr>
                <w:szCs w:val="21"/>
              </w:rPr>
            </w:pPr>
          </w:p>
        </w:tc>
        <w:tc>
          <w:tcPr>
            <w:tcW w:w="796" w:type="dxa"/>
            <w:vMerge/>
            <w:vAlign w:val="center"/>
          </w:tcPr>
          <w:p w:rsidR="00BA62E6" w:rsidRPr="009D3DA8" w:rsidRDefault="00BA62E6" w:rsidP="00592DB0">
            <w:pPr>
              <w:spacing w:line="180" w:lineRule="exact"/>
              <w:jc w:val="center"/>
              <w:rPr>
                <w:sz w:val="16"/>
                <w:szCs w:val="16"/>
              </w:rPr>
            </w:pPr>
          </w:p>
        </w:tc>
        <w:tc>
          <w:tcPr>
            <w:tcW w:w="1231" w:type="dxa"/>
            <w:tcBorders>
              <w:top w:val="nil"/>
            </w:tcBorders>
            <w:vAlign w:val="center"/>
          </w:tcPr>
          <w:p w:rsidR="00BA62E6" w:rsidRPr="009D3DA8" w:rsidRDefault="00BA62E6" w:rsidP="00592DB0">
            <w:pPr>
              <w:spacing w:line="180" w:lineRule="exact"/>
              <w:jc w:val="center"/>
              <w:rPr>
                <w:sz w:val="16"/>
                <w:szCs w:val="16"/>
              </w:rPr>
            </w:pPr>
            <w:r w:rsidRPr="00550F58">
              <w:rPr>
                <w:rFonts w:hint="eastAsia"/>
                <w:spacing w:val="80"/>
                <w:sz w:val="16"/>
                <w:szCs w:val="16"/>
              </w:rPr>
              <w:t>氏</w:t>
            </w:r>
            <w:r w:rsidRPr="009D3DA8">
              <w:rPr>
                <w:rFonts w:hint="eastAsia"/>
                <w:sz w:val="16"/>
                <w:szCs w:val="16"/>
              </w:rPr>
              <w:t>名</w:t>
            </w:r>
          </w:p>
        </w:tc>
        <w:tc>
          <w:tcPr>
            <w:tcW w:w="6237" w:type="dxa"/>
            <w:gridSpan w:val="7"/>
            <w:tcBorders>
              <w:top w:val="dotted" w:sz="4" w:space="0" w:color="auto"/>
            </w:tcBorders>
            <w:vAlign w:val="center"/>
          </w:tcPr>
          <w:p w:rsidR="00BA62E6" w:rsidRPr="00D10824" w:rsidRDefault="00BA62E6" w:rsidP="00592DB0">
            <w:pPr>
              <w:spacing w:line="180" w:lineRule="exact"/>
              <w:jc w:val="center"/>
              <w:rPr>
                <w:szCs w:val="21"/>
              </w:rPr>
            </w:pPr>
          </w:p>
        </w:tc>
        <w:tc>
          <w:tcPr>
            <w:tcW w:w="1841" w:type="dxa"/>
            <w:gridSpan w:val="2"/>
            <w:vMerge/>
            <w:tcBorders>
              <w:right w:val="nil"/>
            </w:tcBorders>
            <w:vAlign w:val="center"/>
          </w:tcPr>
          <w:p w:rsidR="00BA62E6" w:rsidRPr="00D10824" w:rsidRDefault="00BA62E6" w:rsidP="00592DB0">
            <w:pPr>
              <w:jc w:val="center"/>
              <w:rPr>
                <w:szCs w:val="21"/>
              </w:rPr>
            </w:pPr>
          </w:p>
        </w:tc>
      </w:tr>
      <w:tr w:rsidR="00BA62E6" w:rsidTr="004E58BD">
        <w:trPr>
          <w:trHeight w:val="420"/>
        </w:trPr>
        <w:tc>
          <w:tcPr>
            <w:tcW w:w="559" w:type="dxa"/>
            <w:vMerge/>
            <w:tcBorders>
              <w:left w:val="nil"/>
              <w:bottom w:val="nil"/>
            </w:tcBorders>
            <w:vAlign w:val="center"/>
          </w:tcPr>
          <w:p w:rsidR="00BA62E6" w:rsidRPr="00D10824" w:rsidRDefault="00BA62E6" w:rsidP="00592DB0">
            <w:pPr>
              <w:jc w:val="center"/>
              <w:rPr>
                <w:szCs w:val="21"/>
              </w:rPr>
            </w:pPr>
          </w:p>
        </w:tc>
        <w:tc>
          <w:tcPr>
            <w:tcW w:w="796" w:type="dxa"/>
            <w:vMerge/>
            <w:vAlign w:val="center"/>
          </w:tcPr>
          <w:p w:rsidR="00BA62E6" w:rsidRPr="009D3DA8" w:rsidRDefault="00BA62E6" w:rsidP="00592DB0">
            <w:pPr>
              <w:spacing w:line="180" w:lineRule="exact"/>
              <w:jc w:val="center"/>
              <w:rPr>
                <w:sz w:val="16"/>
                <w:szCs w:val="16"/>
              </w:rPr>
            </w:pPr>
          </w:p>
        </w:tc>
        <w:tc>
          <w:tcPr>
            <w:tcW w:w="1231" w:type="dxa"/>
            <w:vAlign w:val="center"/>
          </w:tcPr>
          <w:p w:rsidR="00BA62E6" w:rsidRPr="009D3DA8" w:rsidRDefault="00BA62E6" w:rsidP="00592DB0">
            <w:pPr>
              <w:spacing w:line="180" w:lineRule="exact"/>
              <w:ind w:left="-105" w:right="-105"/>
              <w:jc w:val="center"/>
              <w:rPr>
                <w:sz w:val="16"/>
                <w:szCs w:val="16"/>
              </w:rPr>
            </w:pPr>
            <w:r w:rsidRPr="009D3DA8">
              <w:rPr>
                <w:rFonts w:hint="eastAsia"/>
                <w:sz w:val="16"/>
                <w:szCs w:val="16"/>
              </w:rPr>
              <w:t>住所又は居所</w:t>
            </w:r>
          </w:p>
        </w:tc>
        <w:tc>
          <w:tcPr>
            <w:tcW w:w="6237" w:type="dxa"/>
            <w:gridSpan w:val="7"/>
            <w:vAlign w:val="center"/>
          </w:tcPr>
          <w:p w:rsidR="00BA62E6" w:rsidRPr="00D10824" w:rsidRDefault="00BA62E6" w:rsidP="00592DB0">
            <w:pPr>
              <w:spacing w:line="180" w:lineRule="exact"/>
              <w:jc w:val="center"/>
              <w:rPr>
                <w:szCs w:val="21"/>
              </w:rPr>
            </w:pPr>
          </w:p>
        </w:tc>
        <w:tc>
          <w:tcPr>
            <w:tcW w:w="1841" w:type="dxa"/>
            <w:gridSpan w:val="2"/>
            <w:vMerge/>
            <w:tcBorders>
              <w:bottom w:val="nil"/>
              <w:right w:val="nil"/>
            </w:tcBorders>
            <w:vAlign w:val="center"/>
          </w:tcPr>
          <w:p w:rsidR="00BA62E6" w:rsidRPr="00D10824" w:rsidRDefault="00BA62E6" w:rsidP="00592DB0">
            <w:pPr>
              <w:jc w:val="center"/>
              <w:rPr>
                <w:szCs w:val="21"/>
              </w:rPr>
            </w:pPr>
          </w:p>
        </w:tc>
      </w:tr>
      <w:tr w:rsidR="00BA62E6" w:rsidTr="004E58BD">
        <w:trPr>
          <w:trHeight w:val="679"/>
        </w:trPr>
        <w:tc>
          <w:tcPr>
            <w:tcW w:w="10664" w:type="dxa"/>
            <w:gridSpan w:val="12"/>
            <w:tcBorders>
              <w:top w:val="nil"/>
              <w:left w:val="nil"/>
              <w:bottom w:val="nil"/>
              <w:right w:val="nil"/>
            </w:tcBorders>
            <w:vAlign w:val="bottom"/>
          </w:tcPr>
          <w:p w:rsidR="00BA62E6" w:rsidRPr="00D10824" w:rsidRDefault="00BA62E6" w:rsidP="00592DB0">
            <w:pPr>
              <w:rPr>
                <w:sz w:val="18"/>
                <w:szCs w:val="18"/>
              </w:rPr>
            </w:pPr>
            <w:r>
              <w:rPr>
                <w:rFonts w:hint="eastAsia"/>
                <w:sz w:val="18"/>
                <w:szCs w:val="18"/>
              </w:rPr>
              <w:t xml:space="preserve">　</w:t>
            </w:r>
            <w:r>
              <w:rPr>
                <w:sz w:val="18"/>
                <w:szCs w:val="18"/>
              </w:rPr>
              <w:t xml:space="preserve"> </w:t>
            </w:r>
            <w:r w:rsidRPr="00D10824">
              <w:rPr>
                <w:rFonts w:hint="eastAsia"/>
                <w:sz w:val="18"/>
                <w:szCs w:val="18"/>
              </w:rPr>
              <w:t>当該特例寄附資産の明細</w:t>
            </w:r>
          </w:p>
        </w:tc>
      </w:tr>
      <w:tr w:rsidR="00BA62E6" w:rsidTr="004E58BD">
        <w:trPr>
          <w:trHeight w:val="503"/>
        </w:trPr>
        <w:tc>
          <w:tcPr>
            <w:tcW w:w="559" w:type="dxa"/>
            <w:vMerge w:val="restart"/>
            <w:tcBorders>
              <w:top w:val="nil"/>
              <w:left w:val="nil"/>
            </w:tcBorders>
            <w:vAlign w:val="center"/>
          </w:tcPr>
          <w:p w:rsidR="00BA62E6" w:rsidRPr="00D10824" w:rsidRDefault="00BA62E6" w:rsidP="00592DB0">
            <w:pPr>
              <w:jc w:val="center"/>
              <w:rPr>
                <w:szCs w:val="21"/>
              </w:rPr>
            </w:pPr>
          </w:p>
        </w:tc>
        <w:tc>
          <w:tcPr>
            <w:tcW w:w="796" w:type="dxa"/>
            <w:vAlign w:val="center"/>
          </w:tcPr>
          <w:p w:rsidR="00BA62E6" w:rsidRPr="009D3DA8" w:rsidRDefault="00BA62E6" w:rsidP="00592DB0">
            <w:pPr>
              <w:spacing w:line="180" w:lineRule="exact"/>
              <w:jc w:val="center"/>
              <w:rPr>
                <w:sz w:val="16"/>
                <w:szCs w:val="16"/>
              </w:rPr>
            </w:pPr>
            <w:r w:rsidRPr="009D3DA8">
              <w:rPr>
                <w:rFonts w:hint="eastAsia"/>
                <w:sz w:val="16"/>
                <w:szCs w:val="16"/>
              </w:rPr>
              <w:t>種類</w:t>
            </w:r>
          </w:p>
        </w:tc>
        <w:tc>
          <w:tcPr>
            <w:tcW w:w="1231" w:type="dxa"/>
            <w:vAlign w:val="center"/>
          </w:tcPr>
          <w:p w:rsidR="00BA62E6" w:rsidRPr="009D3DA8" w:rsidRDefault="00BA62E6" w:rsidP="00592DB0">
            <w:pPr>
              <w:spacing w:line="180" w:lineRule="exact"/>
              <w:ind w:left="-70" w:right="-70"/>
              <w:rPr>
                <w:sz w:val="16"/>
                <w:szCs w:val="16"/>
              </w:rPr>
            </w:pPr>
            <w:r w:rsidRPr="009D3DA8">
              <w:rPr>
                <w:rFonts w:hint="eastAsia"/>
                <w:sz w:val="16"/>
                <w:szCs w:val="16"/>
              </w:rPr>
              <w:t>細目</w:t>
            </w:r>
            <w:r w:rsidRPr="009D3DA8">
              <w:rPr>
                <w:sz w:val="14"/>
                <w:szCs w:val="14"/>
              </w:rPr>
              <w:t>(</w:t>
            </w:r>
            <w:r w:rsidRPr="009D3DA8">
              <w:rPr>
                <w:rFonts w:hint="eastAsia"/>
                <w:sz w:val="14"/>
                <w:szCs w:val="14"/>
              </w:rPr>
              <w:t>地目、構造、名称、銘柄等</w:t>
            </w:r>
            <w:r w:rsidRPr="009D3DA8">
              <w:rPr>
                <w:sz w:val="14"/>
                <w:szCs w:val="14"/>
              </w:rPr>
              <w:t>)</w:t>
            </w:r>
          </w:p>
        </w:tc>
        <w:tc>
          <w:tcPr>
            <w:tcW w:w="830" w:type="dxa"/>
            <w:vAlign w:val="center"/>
          </w:tcPr>
          <w:p w:rsidR="00BA62E6" w:rsidRPr="009D3DA8" w:rsidRDefault="00BA62E6" w:rsidP="00592DB0">
            <w:pPr>
              <w:spacing w:line="180" w:lineRule="exact"/>
              <w:jc w:val="center"/>
              <w:rPr>
                <w:sz w:val="16"/>
                <w:szCs w:val="16"/>
              </w:rPr>
            </w:pPr>
            <w:r w:rsidRPr="009D3DA8">
              <w:rPr>
                <w:rFonts w:hint="eastAsia"/>
                <w:sz w:val="16"/>
                <w:szCs w:val="16"/>
              </w:rPr>
              <w:t>所在地</w:t>
            </w:r>
          </w:p>
        </w:tc>
        <w:tc>
          <w:tcPr>
            <w:tcW w:w="1081" w:type="dxa"/>
            <w:vAlign w:val="center"/>
          </w:tcPr>
          <w:p w:rsidR="00BA62E6" w:rsidRPr="009D3DA8" w:rsidRDefault="00BA62E6" w:rsidP="00592DB0">
            <w:pPr>
              <w:spacing w:line="180" w:lineRule="exact"/>
              <w:ind w:left="-70" w:right="-70"/>
              <w:jc w:val="center"/>
              <w:rPr>
                <w:sz w:val="16"/>
                <w:szCs w:val="16"/>
              </w:rPr>
            </w:pPr>
            <w:r w:rsidRPr="009D3DA8">
              <w:rPr>
                <w:rFonts w:hint="eastAsia"/>
                <w:sz w:val="16"/>
                <w:szCs w:val="16"/>
              </w:rPr>
              <w:t>数量（面積等）</w:t>
            </w:r>
          </w:p>
        </w:tc>
        <w:tc>
          <w:tcPr>
            <w:tcW w:w="845" w:type="dxa"/>
            <w:vAlign w:val="center"/>
          </w:tcPr>
          <w:p w:rsidR="00BA62E6" w:rsidRPr="009D3DA8" w:rsidRDefault="00BA62E6" w:rsidP="00592DB0">
            <w:pPr>
              <w:spacing w:line="180" w:lineRule="exact"/>
              <w:ind w:left="-35" w:right="-35"/>
              <w:jc w:val="center"/>
              <w:rPr>
                <w:sz w:val="16"/>
                <w:szCs w:val="16"/>
              </w:rPr>
            </w:pPr>
            <w:r w:rsidRPr="009D3DA8">
              <w:rPr>
                <w:rFonts w:hint="eastAsia"/>
                <w:sz w:val="16"/>
                <w:szCs w:val="16"/>
              </w:rPr>
              <w:t>取得価額</w:t>
            </w:r>
          </w:p>
        </w:tc>
        <w:tc>
          <w:tcPr>
            <w:tcW w:w="2347" w:type="dxa"/>
            <w:gridSpan w:val="3"/>
            <w:vAlign w:val="center"/>
          </w:tcPr>
          <w:p w:rsidR="00BA62E6" w:rsidRPr="009D3DA8" w:rsidRDefault="00BA62E6" w:rsidP="00592DB0">
            <w:pPr>
              <w:spacing w:line="180" w:lineRule="exact"/>
              <w:jc w:val="center"/>
              <w:rPr>
                <w:sz w:val="16"/>
                <w:szCs w:val="16"/>
              </w:rPr>
            </w:pPr>
            <w:r w:rsidRPr="009D3DA8">
              <w:rPr>
                <w:rFonts w:hint="eastAsia"/>
                <w:sz w:val="16"/>
                <w:szCs w:val="16"/>
              </w:rPr>
              <w:t>贈与等の時における価格</w:t>
            </w:r>
          </w:p>
        </w:tc>
        <w:tc>
          <w:tcPr>
            <w:tcW w:w="1134" w:type="dxa"/>
            <w:vAlign w:val="center"/>
          </w:tcPr>
          <w:p w:rsidR="00BA62E6" w:rsidRPr="009D3DA8" w:rsidRDefault="00BA62E6" w:rsidP="00592DB0">
            <w:pPr>
              <w:spacing w:line="180" w:lineRule="exact"/>
              <w:ind w:left="-35" w:right="-35"/>
              <w:rPr>
                <w:sz w:val="16"/>
                <w:szCs w:val="16"/>
              </w:rPr>
            </w:pPr>
            <w:r w:rsidRPr="009D3DA8">
              <w:rPr>
                <w:rFonts w:hint="eastAsia"/>
                <w:sz w:val="16"/>
                <w:szCs w:val="16"/>
              </w:rPr>
              <w:t>贈与等を受けた年月日</w:t>
            </w:r>
          </w:p>
        </w:tc>
        <w:tc>
          <w:tcPr>
            <w:tcW w:w="992" w:type="dxa"/>
            <w:vAlign w:val="center"/>
          </w:tcPr>
          <w:p w:rsidR="00BA62E6" w:rsidRPr="009D3DA8" w:rsidRDefault="00BA62E6" w:rsidP="00592DB0">
            <w:pPr>
              <w:spacing w:line="180" w:lineRule="exact"/>
              <w:ind w:left="-105" w:right="-105"/>
              <w:rPr>
                <w:sz w:val="16"/>
                <w:szCs w:val="16"/>
              </w:rPr>
            </w:pPr>
            <w:r w:rsidRPr="009D3DA8">
              <w:rPr>
                <w:rFonts w:hint="eastAsia"/>
                <w:sz w:val="16"/>
                <w:szCs w:val="16"/>
              </w:rPr>
              <w:t>基金明細書との対応関係</w:t>
            </w:r>
          </w:p>
        </w:tc>
        <w:tc>
          <w:tcPr>
            <w:tcW w:w="849" w:type="dxa"/>
            <w:vAlign w:val="center"/>
          </w:tcPr>
          <w:p w:rsidR="00BA62E6" w:rsidRPr="009D3DA8" w:rsidRDefault="00BA62E6" w:rsidP="00592DB0">
            <w:pPr>
              <w:spacing w:line="180" w:lineRule="exact"/>
              <w:jc w:val="center"/>
              <w:rPr>
                <w:sz w:val="16"/>
                <w:szCs w:val="16"/>
              </w:rPr>
            </w:pPr>
            <w:r w:rsidRPr="009D3DA8">
              <w:rPr>
                <w:rFonts w:hint="eastAsia"/>
                <w:sz w:val="16"/>
                <w:szCs w:val="16"/>
              </w:rPr>
              <w:t>備考</w:t>
            </w:r>
          </w:p>
        </w:tc>
      </w:tr>
      <w:tr w:rsidR="00BA62E6" w:rsidTr="004E58BD">
        <w:trPr>
          <w:trHeight w:val="503"/>
        </w:trPr>
        <w:tc>
          <w:tcPr>
            <w:tcW w:w="559" w:type="dxa"/>
            <w:vMerge/>
            <w:tcBorders>
              <w:left w:val="nil"/>
              <w:bottom w:val="nil"/>
            </w:tcBorders>
            <w:vAlign w:val="center"/>
          </w:tcPr>
          <w:p w:rsidR="00BA62E6" w:rsidRPr="00D10824" w:rsidRDefault="00BA62E6" w:rsidP="00592DB0">
            <w:pPr>
              <w:jc w:val="center"/>
              <w:rPr>
                <w:szCs w:val="21"/>
              </w:rPr>
            </w:pPr>
          </w:p>
        </w:tc>
        <w:tc>
          <w:tcPr>
            <w:tcW w:w="796" w:type="dxa"/>
            <w:vAlign w:val="center"/>
          </w:tcPr>
          <w:p w:rsidR="00BA62E6" w:rsidRPr="009D3DA8" w:rsidRDefault="00BA62E6" w:rsidP="00592DB0">
            <w:pPr>
              <w:spacing w:line="180" w:lineRule="exact"/>
              <w:jc w:val="center"/>
              <w:rPr>
                <w:sz w:val="16"/>
                <w:szCs w:val="16"/>
              </w:rPr>
            </w:pPr>
          </w:p>
        </w:tc>
        <w:tc>
          <w:tcPr>
            <w:tcW w:w="1231" w:type="dxa"/>
            <w:vAlign w:val="center"/>
          </w:tcPr>
          <w:p w:rsidR="00BA62E6" w:rsidRPr="009D3DA8" w:rsidRDefault="00BA62E6" w:rsidP="00592DB0">
            <w:pPr>
              <w:spacing w:line="180" w:lineRule="exact"/>
              <w:jc w:val="center"/>
              <w:rPr>
                <w:sz w:val="16"/>
                <w:szCs w:val="16"/>
              </w:rPr>
            </w:pPr>
          </w:p>
        </w:tc>
        <w:tc>
          <w:tcPr>
            <w:tcW w:w="830" w:type="dxa"/>
            <w:vAlign w:val="center"/>
          </w:tcPr>
          <w:p w:rsidR="00BA62E6" w:rsidRPr="009D3DA8" w:rsidRDefault="00BA62E6" w:rsidP="00592DB0">
            <w:pPr>
              <w:spacing w:line="180" w:lineRule="exact"/>
              <w:jc w:val="center"/>
              <w:rPr>
                <w:sz w:val="16"/>
                <w:szCs w:val="16"/>
              </w:rPr>
            </w:pPr>
          </w:p>
        </w:tc>
        <w:tc>
          <w:tcPr>
            <w:tcW w:w="1081" w:type="dxa"/>
            <w:vAlign w:val="center"/>
          </w:tcPr>
          <w:p w:rsidR="00BA62E6" w:rsidRPr="009D3DA8" w:rsidRDefault="00BA62E6" w:rsidP="00592DB0">
            <w:pPr>
              <w:spacing w:line="180" w:lineRule="exact"/>
              <w:jc w:val="center"/>
              <w:rPr>
                <w:sz w:val="16"/>
                <w:szCs w:val="16"/>
              </w:rPr>
            </w:pPr>
          </w:p>
        </w:tc>
        <w:tc>
          <w:tcPr>
            <w:tcW w:w="845" w:type="dxa"/>
            <w:vAlign w:val="center"/>
          </w:tcPr>
          <w:p w:rsidR="00BA62E6" w:rsidRPr="009D3DA8" w:rsidRDefault="00BA62E6" w:rsidP="00592DB0">
            <w:pPr>
              <w:spacing w:line="180" w:lineRule="exact"/>
              <w:jc w:val="center"/>
              <w:rPr>
                <w:sz w:val="16"/>
                <w:szCs w:val="16"/>
              </w:rPr>
            </w:pPr>
          </w:p>
        </w:tc>
        <w:tc>
          <w:tcPr>
            <w:tcW w:w="2347" w:type="dxa"/>
            <w:gridSpan w:val="3"/>
            <w:vAlign w:val="center"/>
          </w:tcPr>
          <w:p w:rsidR="00BA62E6" w:rsidRPr="009D3DA8" w:rsidRDefault="00BA62E6" w:rsidP="00592DB0">
            <w:pPr>
              <w:spacing w:line="180" w:lineRule="exact"/>
              <w:jc w:val="center"/>
              <w:rPr>
                <w:sz w:val="16"/>
                <w:szCs w:val="16"/>
              </w:rPr>
            </w:pPr>
          </w:p>
        </w:tc>
        <w:tc>
          <w:tcPr>
            <w:tcW w:w="1134" w:type="dxa"/>
            <w:vAlign w:val="center"/>
          </w:tcPr>
          <w:p w:rsidR="00BA62E6" w:rsidRPr="009D3DA8" w:rsidRDefault="00BA62E6" w:rsidP="00592DB0">
            <w:pPr>
              <w:spacing w:line="180" w:lineRule="exact"/>
              <w:jc w:val="center"/>
              <w:rPr>
                <w:sz w:val="16"/>
                <w:szCs w:val="16"/>
              </w:rPr>
            </w:pPr>
          </w:p>
        </w:tc>
        <w:tc>
          <w:tcPr>
            <w:tcW w:w="992" w:type="dxa"/>
            <w:vAlign w:val="center"/>
          </w:tcPr>
          <w:p w:rsidR="00BA62E6" w:rsidRPr="009D3DA8" w:rsidRDefault="00BA62E6" w:rsidP="00592DB0">
            <w:pPr>
              <w:spacing w:line="180" w:lineRule="exact"/>
              <w:jc w:val="center"/>
              <w:rPr>
                <w:sz w:val="16"/>
                <w:szCs w:val="16"/>
              </w:rPr>
            </w:pPr>
          </w:p>
        </w:tc>
        <w:tc>
          <w:tcPr>
            <w:tcW w:w="849" w:type="dxa"/>
            <w:vAlign w:val="center"/>
          </w:tcPr>
          <w:p w:rsidR="00BA62E6" w:rsidRPr="009D3DA8" w:rsidRDefault="00BA62E6" w:rsidP="00592DB0">
            <w:pPr>
              <w:spacing w:line="180" w:lineRule="exact"/>
              <w:jc w:val="center"/>
              <w:rPr>
                <w:sz w:val="16"/>
                <w:szCs w:val="16"/>
              </w:rPr>
            </w:pPr>
          </w:p>
        </w:tc>
      </w:tr>
      <w:tr w:rsidR="00BA62E6" w:rsidTr="004E58BD">
        <w:trPr>
          <w:trHeight w:val="703"/>
        </w:trPr>
        <w:tc>
          <w:tcPr>
            <w:tcW w:w="10664" w:type="dxa"/>
            <w:gridSpan w:val="12"/>
            <w:tcBorders>
              <w:top w:val="nil"/>
              <w:left w:val="nil"/>
              <w:bottom w:val="nil"/>
              <w:right w:val="nil"/>
            </w:tcBorders>
            <w:vAlign w:val="bottom"/>
          </w:tcPr>
          <w:p w:rsidR="00BA62E6" w:rsidRPr="00D10824" w:rsidRDefault="00BA62E6" w:rsidP="00592DB0">
            <w:pPr>
              <w:rPr>
                <w:szCs w:val="21"/>
              </w:rPr>
            </w:pPr>
            <w:r w:rsidRPr="00D10824">
              <w:rPr>
                <w:rFonts w:hint="eastAsia"/>
                <w:szCs w:val="21"/>
              </w:rPr>
              <w:t>２．当該特例寄附資産の買換え後の状況</w:t>
            </w:r>
          </w:p>
          <w:p w:rsidR="00BA62E6" w:rsidRPr="00D10824" w:rsidRDefault="00BA62E6" w:rsidP="00592DB0">
            <w:pPr>
              <w:rPr>
                <w:sz w:val="18"/>
                <w:szCs w:val="18"/>
              </w:rPr>
            </w:pPr>
            <w:r>
              <w:rPr>
                <w:rFonts w:hint="eastAsia"/>
                <w:sz w:val="18"/>
                <w:szCs w:val="18"/>
              </w:rPr>
              <w:t xml:space="preserve">　</w:t>
            </w:r>
            <w:r>
              <w:rPr>
                <w:sz w:val="18"/>
                <w:szCs w:val="18"/>
              </w:rPr>
              <w:t xml:space="preserve"> </w:t>
            </w:r>
            <w:r w:rsidRPr="00D10824">
              <w:rPr>
                <w:rFonts w:hint="eastAsia"/>
                <w:sz w:val="18"/>
                <w:szCs w:val="18"/>
              </w:rPr>
              <w:t>買換資産及び特例寄附資産の分割譲渡等による残存資産の明細</w:t>
            </w:r>
          </w:p>
        </w:tc>
      </w:tr>
      <w:tr w:rsidR="00BA62E6" w:rsidTr="004E58BD">
        <w:tc>
          <w:tcPr>
            <w:tcW w:w="559" w:type="dxa"/>
            <w:vMerge w:val="restart"/>
            <w:tcBorders>
              <w:top w:val="nil"/>
              <w:left w:val="nil"/>
            </w:tcBorders>
            <w:vAlign w:val="center"/>
          </w:tcPr>
          <w:p w:rsidR="00BA62E6" w:rsidRPr="00D10824" w:rsidRDefault="00BA62E6" w:rsidP="00592DB0">
            <w:pPr>
              <w:jc w:val="center"/>
              <w:rPr>
                <w:szCs w:val="21"/>
              </w:rPr>
            </w:pPr>
          </w:p>
        </w:tc>
        <w:tc>
          <w:tcPr>
            <w:tcW w:w="796" w:type="dxa"/>
            <w:vMerge w:val="restart"/>
            <w:vAlign w:val="center"/>
          </w:tcPr>
          <w:p w:rsidR="00BA62E6" w:rsidRPr="009D3DA8" w:rsidRDefault="00BA62E6" w:rsidP="00592DB0">
            <w:pPr>
              <w:spacing w:line="180" w:lineRule="exact"/>
              <w:ind w:left="-35" w:right="-35"/>
              <w:jc w:val="center"/>
              <w:rPr>
                <w:sz w:val="16"/>
                <w:szCs w:val="16"/>
              </w:rPr>
            </w:pPr>
            <w:r w:rsidRPr="009D3DA8">
              <w:rPr>
                <w:rFonts w:hint="eastAsia"/>
                <w:sz w:val="16"/>
                <w:szCs w:val="16"/>
              </w:rPr>
              <w:t>買換又は残存資産</w:t>
            </w:r>
          </w:p>
        </w:tc>
        <w:tc>
          <w:tcPr>
            <w:tcW w:w="1231" w:type="dxa"/>
            <w:vMerge w:val="restart"/>
            <w:vAlign w:val="center"/>
          </w:tcPr>
          <w:p w:rsidR="00BA62E6" w:rsidRPr="009D3DA8" w:rsidRDefault="00BA62E6" w:rsidP="00592DB0">
            <w:pPr>
              <w:spacing w:line="180" w:lineRule="exact"/>
              <w:jc w:val="center"/>
              <w:rPr>
                <w:sz w:val="16"/>
                <w:szCs w:val="16"/>
              </w:rPr>
            </w:pPr>
            <w:r w:rsidRPr="009D3DA8">
              <w:rPr>
                <w:rFonts w:hint="eastAsia"/>
                <w:sz w:val="16"/>
                <w:szCs w:val="16"/>
              </w:rPr>
              <w:t>種類</w:t>
            </w:r>
          </w:p>
        </w:tc>
        <w:tc>
          <w:tcPr>
            <w:tcW w:w="830" w:type="dxa"/>
            <w:vMerge w:val="restart"/>
            <w:vAlign w:val="center"/>
          </w:tcPr>
          <w:p w:rsidR="00BA62E6" w:rsidRPr="009D3DA8" w:rsidRDefault="00BA62E6" w:rsidP="00592DB0">
            <w:pPr>
              <w:spacing w:line="180" w:lineRule="exact"/>
              <w:jc w:val="center"/>
              <w:rPr>
                <w:sz w:val="16"/>
                <w:szCs w:val="16"/>
              </w:rPr>
            </w:pPr>
            <w:r w:rsidRPr="009D3DA8">
              <w:rPr>
                <w:rFonts w:hint="eastAsia"/>
                <w:sz w:val="16"/>
                <w:szCs w:val="16"/>
              </w:rPr>
              <w:t>細目</w:t>
            </w:r>
          </w:p>
        </w:tc>
        <w:tc>
          <w:tcPr>
            <w:tcW w:w="1081" w:type="dxa"/>
            <w:vMerge w:val="restart"/>
            <w:vAlign w:val="center"/>
          </w:tcPr>
          <w:p w:rsidR="00BA62E6" w:rsidRPr="009D3DA8" w:rsidRDefault="00BA62E6" w:rsidP="00592DB0">
            <w:pPr>
              <w:spacing w:line="180" w:lineRule="exact"/>
              <w:jc w:val="center"/>
              <w:rPr>
                <w:sz w:val="16"/>
                <w:szCs w:val="16"/>
              </w:rPr>
            </w:pPr>
            <w:r w:rsidRPr="009D3DA8">
              <w:rPr>
                <w:rFonts w:hint="eastAsia"/>
                <w:sz w:val="16"/>
                <w:szCs w:val="16"/>
              </w:rPr>
              <w:t>所在地</w:t>
            </w:r>
          </w:p>
        </w:tc>
        <w:tc>
          <w:tcPr>
            <w:tcW w:w="845" w:type="dxa"/>
            <w:vMerge w:val="restart"/>
            <w:vAlign w:val="center"/>
          </w:tcPr>
          <w:p w:rsidR="00BA62E6" w:rsidRPr="009D3DA8" w:rsidRDefault="00BA62E6" w:rsidP="00592DB0">
            <w:pPr>
              <w:spacing w:line="180" w:lineRule="exact"/>
              <w:jc w:val="center"/>
              <w:rPr>
                <w:sz w:val="16"/>
                <w:szCs w:val="16"/>
              </w:rPr>
            </w:pPr>
            <w:r w:rsidRPr="009D3DA8">
              <w:rPr>
                <w:rFonts w:hint="eastAsia"/>
                <w:sz w:val="16"/>
                <w:szCs w:val="16"/>
              </w:rPr>
              <w:t>数量</w:t>
            </w:r>
          </w:p>
        </w:tc>
        <w:tc>
          <w:tcPr>
            <w:tcW w:w="2347" w:type="dxa"/>
            <w:gridSpan w:val="3"/>
            <w:vAlign w:val="center"/>
          </w:tcPr>
          <w:p w:rsidR="00BA62E6" w:rsidRPr="009D3DA8" w:rsidRDefault="00BA62E6" w:rsidP="00592DB0">
            <w:pPr>
              <w:spacing w:line="180" w:lineRule="exact"/>
              <w:jc w:val="center"/>
              <w:rPr>
                <w:sz w:val="16"/>
                <w:szCs w:val="16"/>
              </w:rPr>
            </w:pPr>
            <w:r w:rsidRPr="009D3DA8">
              <w:rPr>
                <w:rFonts w:hint="eastAsia"/>
                <w:sz w:val="16"/>
                <w:szCs w:val="16"/>
              </w:rPr>
              <w:t>買換資産の取得価額等</w:t>
            </w:r>
          </w:p>
        </w:tc>
        <w:tc>
          <w:tcPr>
            <w:tcW w:w="1134" w:type="dxa"/>
            <w:vMerge w:val="restart"/>
            <w:vAlign w:val="center"/>
          </w:tcPr>
          <w:p w:rsidR="00BA62E6" w:rsidRPr="009D3DA8" w:rsidRDefault="00BA62E6" w:rsidP="00592DB0">
            <w:pPr>
              <w:spacing w:line="180" w:lineRule="exact"/>
              <w:ind w:left="-35" w:right="-35"/>
              <w:rPr>
                <w:sz w:val="16"/>
                <w:szCs w:val="16"/>
              </w:rPr>
            </w:pPr>
            <w:r w:rsidRPr="009D3DA8">
              <w:rPr>
                <w:rFonts w:hint="eastAsia"/>
                <w:sz w:val="16"/>
                <w:szCs w:val="16"/>
              </w:rPr>
              <w:t>買換資産の取得年月日等</w:t>
            </w:r>
          </w:p>
        </w:tc>
        <w:tc>
          <w:tcPr>
            <w:tcW w:w="992" w:type="dxa"/>
            <w:vMerge w:val="restart"/>
            <w:vAlign w:val="center"/>
          </w:tcPr>
          <w:p w:rsidR="00BA62E6" w:rsidRPr="009D3DA8" w:rsidRDefault="00BA62E6" w:rsidP="00592DB0">
            <w:pPr>
              <w:spacing w:line="180" w:lineRule="exact"/>
              <w:ind w:left="-105" w:right="-105"/>
              <w:rPr>
                <w:sz w:val="16"/>
                <w:szCs w:val="16"/>
              </w:rPr>
            </w:pPr>
            <w:r w:rsidRPr="009D3DA8">
              <w:rPr>
                <w:rFonts w:hint="eastAsia"/>
                <w:sz w:val="16"/>
                <w:szCs w:val="16"/>
              </w:rPr>
              <w:t>基金明細書との対応関係</w:t>
            </w:r>
          </w:p>
        </w:tc>
        <w:tc>
          <w:tcPr>
            <w:tcW w:w="849" w:type="dxa"/>
            <w:vMerge w:val="restart"/>
            <w:vAlign w:val="center"/>
          </w:tcPr>
          <w:p w:rsidR="00BA62E6" w:rsidRPr="009D3DA8" w:rsidRDefault="00BA62E6" w:rsidP="00592DB0">
            <w:pPr>
              <w:spacing w:line="180" w:lineRule="exact"/>
              <w:jc w:val="center"/>
              <w:rPr>
                <w:sz w:val="16"/>
                <w:szCs w:val="16"/>
              </w:rPr>
            </w:pPr>
            <w:r w:rsidRPr="00550F58">
              <w:rPr>
                <w:rFonts w:hint="eastAsia"/>
                <w:sz w:val="16"/>
                <w:szCs w:val="16"/>
              </w:rPr>
              <w:t>備考</w:t>
            </w:r>
          </w:p>
        </w:tc>
      </w:tr>
      <w:tr w:rsidR="00BA62E6" w:rsidTr="004E58BD">
        <w:trPr>
          <w:trHeight w:val="653"/>
        </w:trPr>
        <w:tc>
          <w:tcPr>
            <w:tcW w:w="559" w:type="dxa"/>
            <w:vMerge/>
            <w:tcBorders>
              <w:left w:val="nil"/>
            </w:tcBorders>
            <w:vAlign w:val="center"/>
          </w:tcPr>
          <w:p w:rsidR="00BA62E6" w:rsidRPr="00D10824" w:rsidRDefault="00BA62E6" w:rsidP="00592DB0">
            <w:pPr>
              <w:jc w:val="center"/>
              <w:rPr>
                <w:szCs w:val="21"/>
              </w:rPr>
            </w:pPr>
          </w:p>
        </w:tc>
        <w:tc>
          <w:tcPr>
            <w:tcW w:w="796" w:type="dxa"/>
            <w:vMerge/>
            <w:vAlign w:val="center"/>
          </w:tcPr>
          <w:p w:rsidR="00BA62E6" w:rsidRPr="009D3DA8" w:rsidRDefault="00BA62E6" w:rsidP="00592DB0">
            <w:pPr>
              <w:spacing w:line="180" w:lineRule="exact"/>
              <w:jc w:val="center"/>
              <w:rPr>
                <w:sz w:val="16"/>
                <w:szCs w:val="16"/>
              </w:rPr>
            </w:pPr>
          </w:p>
        </w:tc>
        <w:tc>
          <w:tcPr>
            <w:tcW w:w="1231" w:type="dxa"/>
            <w:vMerge/>
            <w:vAlign w:val="center"/>
          </w:tcPr>
          <w:p w:rsidR="00BA62E6" w:rsidRPr="009D3DA8" w:rsidRDefault="00BA62E6" w:rsidP="00592DB0">
            <w:pPr>
              <w:spacing w:line="180" w:lineRule="exact"/>
              <w:jc w:val="center"/>
              <w:rPr>
                <w:sz w:val="16"/>
                <w:szCs w:val="16"/>
              </w:rPr>
            </w:pPr>
          </w:p>
        </w:tc>
        <w:tc>
          <w:tcPr>
            <w:tcW w:w="830" w:type="dxa"/>
            <w:vMerge/>
            <w:vAlign w:val="center"/>
          </w:tcPr>
          <w:p w:rsidR="00BA62E6" w:rsidRPr="009D3DA8" w:rsidRDefault="00BA62E6" w:rsidP="00592DB0">
            <w:pPr>
              <w:spacing w:line="180" w:lineRule="exact"/>
              <w:jc w:val="center"/>
              <w:rPr>
                <w:sz w:val="16"/>
                <w:szCs w:val="16"/>
              </w:rPr>
            </w:pPr>
          </w:p>
        </w:tc>
        <w:tc>
          <w:tcPr>
            <w:tcW w:w="1081" w:type="dxa"/>
            <w:vMerge/>
            <w:vAlign w:val="center"/>
          </w:tcPr>
          <w:p w:rsidR="00BA62E6" w:rsidRPr="009D3DA8" w:rsidRDefault="00BA62E6" w:rsidP="00592DB0">
            <w:pPr>
              <w:spacing w:line="180" w:lineRule="exact"/>
              <w:jc w:val="center"/>
              <w:rPr>
                <w:sz w:val="16"/>
                <w:szCs w:val="16"/>
              </w:rPr>
            </w:pPr>
          </w:p>
        </w:tc>
        <w:tc>
          <w:tcPr>
            <w:tcW w:w="845" w:type="dxa"/>
            <w:vMerge/>
            <w:vAlign w:val="center"/>
          </w:tcPr>
          <w:p w:rsidR="00BA62E6" w:rsidRPr="009D3DA8" w:rsidRDefault="00BA62E6" w:rsidP="00592DB0">
            <w:pPr>
              <w:spacing w:line="180" w:lineRule="exact"/>
              <w:jc w:val="center"/>
              <w:rPr>
                <w:sz w:val="16"/>
                <w:szCs w:val="16"/>
              </w:rPr>
            </w:pPr>
          </w:p>
        </w:tc>
        <w:tc>
          <w:tcPr>
            <w:tcW w:w="749" w:type="dxa"/>
            <w:tcBorders>
              <w:right w:val="dotted" w:sz="4" w:space="0" w:color="auto"/>
            </w:tcBorders>
            <w:vAlign w:val="center"/>
          </w:tcPr>
          <w:p w:rsidR="00BA62E6" w:rsidRPr="00550F58" w:rsidRDefault="00BA62E6" w:rsidP="00592DB0">
            <w:pPr>
              <w:spacing w:line="180" w:lineRule="exact"/>
              <w:ind w:left="-70" w:right="-70"/>
              <w:rPr>
                <w:sz w:val="14"/>
                <w:szCs w:val="14"/>
              </w:rPr>
            </w:pPr>
            <w:r w:rsidRPr="00550F58">
              <w:rPr>
                <w:rFonts w:hint="eastAsia"/>
                <w:spacing w:val="-6"/>
                <w:sz w:val="14"/>
                <w:szCs w:val="14"/>
              </w:rPr>
              <w:t>うち、当該特例資産の譲渡収入の充当</w:t>
            </w:r>
            <w:r w:rsidRPr="00550F58">
              <w:rPr>
                <w:rFonts w:hint="eastAsia"/>
                <w:sz w:val="14"/>
                <w:szCs w:val="14"/>
              </w:rPr>
              <w:t>額</w:t>
            </w:r>
          </w:p>
        </w:tc>
        <w:tc>
          <w:tcPr>
            <w:tcW w:w="924" w:type="dxa"/>
            <w:tcBorders>
              <w:left w:val="dotted" w:sz="4" w:space="0" w:color="auto"/>
            </w:tcBorders>
            <w:vAlign w:val="center"/>
          </w:tcPr>
          <w:p w:rsidR="00BA62E6" w:rsidRPr="00550F58" w:rsidRDefault="00BA62E6" w:rsidP="00592DB0">
            <w:pPr>
              <w:spacing w:line="180" w:lineRule="exact"/>
              <w:ind w:left="-70" w:right="-70"/>
              <w:rPr>
                <w:sz w:val="14"/>
                <w:szCs w:val="14"/>
              </w:rPr>
            </w:pPr>
            <w:r w:rsidRPr="00550F58">
              <w:rPr>
                <w:rFonts w:hint="eastAsia"/>
                <w:spacing w:val="-6"/>
                <w:sz w:val="14"/>
                <w:szCs w:val="14"/>
              </w:rPr>
              <w:t>うち、その他の特例寄附資産の譲渡収入の充当</w:t>
            </w:r>
            <w:r w:rsidRPr="00550F58">
              <w:rPr>
                <w:rFonts w:hint="eastAsia"/>
                <w:sz w:val="14"/>
                <w:szCs w:val="14"/>
              </w:rPr>
              <w:t>額</w:t>
            </w:r>
          </w:p>
        </w:tc>
        <w:tc>
          <w:tcPr>
            <w:tcW w:w="674" w:type="dxa"/>
            <w:vAlign w:val="center"/>
          </w:tcPr>
          <w:p w:rsidR="00BA62E6" w:rsidRPr="00550F58" w:rsidRDefault="00BA62E6" w:rsidP="00592DB0">
            <w:pPr>
              <w:spacing w:line="180" w:lineRule="exact"/>
              <w:ind w:left="-105" w:right="-105"/>
              <w:rPr>
                <w:sz w:val="14"/>
                <w:szCs w:val="14"/>
              </w:rPr>
            </w:pPr>
            <w:r w:rsidRPr="00550F58">
              <w:rPr>
                <w:rFonts w:hint="eastAsia"/>
                <w:spacing w:val="-6"/>
                <w:sz w:val="14"/>
                <w:szCs w:val="14"/>
              </w:rPr>
              <w:t>うち、その他充当資金</w:t>
            </w:r>
            <w:r w:rsidRPr="00550F58">
              <w:rPr>
                <w:rFonts w:hint="eastAsia"/>
                <w:sz w:val="14"/>
                <w:szCs w:val="14"/>
              </w:rPr>
              <w:t>額</w:t>
            </w:r>
          </w:p>
        </w:tc>
        <w:tc>
          <w:tcPr>
            <w:tcW w:w="1134" w:type="dxa"/>
            <w:vMerge/>
            <w:vAlign w:val="center"/>
          </w:tcPr>
          <w:p w:rsidR="00BA62E6" w:rsidRPr="009D3DA8" w:rsidRDefault="00BA62E6" w:rsidP="00592DB0">
            <w:pPr>
              <w:spacing w:line="180" w:lineRule="exact"/>
              <w:jc w:val="center"/>
              <w:rPr>
                <w:sz w:val="16"/>
                <w:szCs w:val="16"/>
              </w:rPr>
            </w:pPr>
          </w:p>
        </w:tc>
        <w:tc>
          <w:tcPr>
            <w:tcW w:w="992" w:type="dxa"/>
            <w:vMerge/>
            <w:vAlign w:val="center"/>
          </w:tcPr>
          <w:p w:rsidR="00BA62E6" w:rsidRPr="009D3DA8" w:rsidRDefault="00BA62E6" w:rsidP="00592DB0">
            <w:pPr>
              <w:spacing w:line="180" w:lineRule="exact"/>
              <w:jc w:val="center"/>
              <w:rPr>
                <w:sz w:val="16"/>
                <w:szCs w:val="16"/>
              </w:rPr>
            </w:pPr>
          </w:p>
        </w:tc>
        <w:tc>
          <w:tcPr>
            <w:tcW w:w="849" w:type="dxa"/>
            <w:vMerge/>
            <w:vAlign w:val="center"/>
          </w:tcPr>
          <w:p w:rsidR="00BA62E6" w:rsidRPr="009D3DA8" w:rsidRDefault="00BA62E6" w:rsidP="00592DB0">
            <w:pPr>
              <w:spacing w:line="180" w:lineRule="exact"/>
              <w:jc w:val="center"/>
              <w:rPr>
                <w:sz w:val="16"/>
                <w:szCs w:val="16"/>
              </w:rPr>
            </w:pPr>
          </w:p>
        </w:tc>
      </w:tr>
      <w:tr w:rsidR="00BA62E6" w:rsidTr="004E58BD">
        <w:trPr>
          <w:trHeight w:val="653"/>
        </w:trPr>
        <w:tc>
          <w:tcPr>
            <w:tcW w:w="559" w:type="dxa"/>
            <w:vMerge/>
            <w:tcBorders>
              <w:left w:val="nil"/>
              <w:bottom w:val="nil"/>
            </w:tcBorders>
            <w:vAlign w:val="center"/>
          </w:tcPr>
          <w:p w:rsidR="00BA62E6" w:rsidRPr="00D10824" w:rsidRDefault="00BA62E6" w:rsidP="00592DB0">
            <w:pPr>
              <w:jc w:val="center"/>
              <w:rPr>
                <w:szCs w:val="21"/>
              </w:rPr>
            </w:pPr>
          </w:p>
        </w:tc>
        <w:tc>
          <w:tcPr>
            <w:tcW w:w="796" w:type="dxa"/>
            <w:vAlign w:val="center"/>
          </w:tcPr>
          <w:p w:rsidR="00BA62E6" w:rsidRPr="009D3DA8" w:rsidRDefault="00BA62E6" w:rsidP="00592DB0">
            <w:pPr>
              <w:spacing w:line="180" w:lineRule="exact"/>
              <w:jc w:val="center"/>
              <w:rPr>
                <w:sz w:val="16"/>
                <w:szCs w:val="16"/>
              </w:rPr>
            </w:pPr>
          </w:p>
        </w:tc>
        <w:tc>
          <w:tcPr>
            <w:tcW w:w="1231" w:type="dxa"/>
            <w:vAlign w:val="center"/>
          </w:tcPr>
          <w:p w:rsidR="00BA62E6" w:rsidRPr="009D3DA8" w:rsidRDefault="00BA62E6" w:rsidP="00592DB0">
            <w:pPr>
              <w:spacing w:line="180" w:lineRule="exact"/>
              <w:jc w:val="center"/>
              <w:rPr>
                <w:sz w:val="16"/>
                <w:szCs w:val="16"/>
              </w:rPr>
            </w:pPr>
          </w:p>
        </w:tc>
        <w:tc>
          <w:tcPr>
            <w:tcW w:w="830" w:type="dxa"/>
            <w:vAlign w:val="center"/>
          </w:tcPr>
          <w:p w:rsidR="00BA62E6" w:rsidRPr="009D3DA8" w:rsidRDefault="00BA62E6" w:rsidP="00592DB0">
            <w:pPr>
              <w:spacing w:line="180" w:lineRule="exact"/>
              <w:jc w:val="center"/>
              <w:rPr>
                <w:sz w:val="16"/>
                <w:szCs w:val="16"/>
              </w:rPr>
            </w:pPr>
          </w:p>
        </w:tc>
        <w:tc>
          <w:tcPr>
            <w:tcW w:w="1081" w:type="dxa"/>
            <w:vAlign w:val="center"/>
          </w:tcPr>
          <w:p w:rsidR="00BA62E6" w:rsidRPr="009D3DA8" w:rsidRDefault="00BA62E6" w:rsidP="00592DB0">
            <w:pPr>
              <w:spacing w:line="180" w:lineRule="exact"/>
              <w:jc w:val="center"/>
              <w:rPr>
                <w:sz w:val="16"/>
                <w:szCs w:val="16"/>
              </w:rPr>
            </w:pPr>
          </w:p>
        </w:tc>
        <w:tc>
          <w:tcPr>
            <w:tcW w:w="845" w:type="dxa"/>
            <w:vAlign w:val="center"/>
          </w:tcPr>
          <w:p w:rsidR="00BA62E6" w:rsidRPr="009D3DA8" w:rsidRDefault="00BA62E6" w:rsidP="00592DB0">
            <w:pPr>
              <w:spacing w:line="180" w:lineRule="exact"/>
              <w:jc w:val="center"/>
              <w:rPr>
                <w:sz w:val="16"/>
                <w:szCs w:val="16"/>
              </w:rPr>
            </w:pPr>
          </w:p>
        </w:tc>
        <w:tc>
          <w:tcPr>
            <w:tcW w:w="749" w:type="dxa"/>
            <w:tcBorders>
              <w:right w:val="dotted" w:sz="4" w:space="0" w:color="auto"/>
            </w:tcBorders>
            <w:vAlign w:val="center"/>
          </w:tcPr>
          <w:p w:rsidR="00BA62E6" w:rsidRPr="009D3DA8" w:rsidRDefault="00BA62E6" w:rsidP="00592DB0">
            <w:pPr>
              <w:spacing w:line="180" w:lineRule="exact"/>
              <w:jc w:val="center"/>
              <w:rPr>
                <w:sz w:val="16"/>
                <w:szCs w:val="16"/>
              </w:rPr>
            </w:pPr>
          </w:p>
        </w:tc>
        <w:tc>
          <w:tcPr>
            <w:tcW w:w="924" w:type="dxa"/>
            <w:tcBorders>
              <w:left w:val="dotted" w:sz="4" w:space="0" w:color="auto"/>
            </w:tcBorders>
            <w:vAlign w:val="center"/>
          </w:tcPr>
          <w:p w:rsidR="00BA62E6" w:rsidRPr="009D3DA8" w:rsidRDefault="00BA62E6" w:rsidP="00592DB0">
            <w:pPr>
              <w:spacing w:line="180" w:lineRule="exact"/>
              <w:jc w:val="center"/>
              <w:rPr>
                <w:sz w:val="16"/>
                <w:szCs w:val="16"/>
              </w:rPr>
            </w:pPr>
          </w:p>
        </w:tc>
        <w:tc>
          <w:tcPr>
            <w:tcW w:w="674" w:type="dxa"/>
            <w:vAlign w:val="center"/>
          </w:tcPr>
          <w:p w:rsidR="00BA62E6" w:rsidRPr="009D3DA8" w:rsidRDefault="00BA62E6" w:rsidP="00592DB0">
            <w:pPr>
              <w:spacing w:line="180" w:lineRule="exact"/>
              <w:jc w:val="center"/>
              <w:rPr>
                <w:sz w:val="16"/>
                <w:szCs w:val="16"/>
              </w:rPr>
            </w:pPr>
          </w:p>
        </w:tc>
        <w:tc>
          <w:tcPr>
            <w:tcW w:w="1134" w:type="dxa"/>
            <w:vAlign w:val="center"/>
          </w:tcPr>
          <w:p w:rsidR="00BA62E6" w:rsidRPr="009D3DA8" w:rsidRDefault="00BA62E6" w:rsidP="00592DB0">
            <w:pPr>
              <w:spacing w:line="180" w:lineRule="exact"/>
              <w:jc w:val="center"/>
              <w:rPr>
                <w:sz w:val="16"/>
                <w:szCs w:val="16"/>
              </w:rPr>
            </w:pPr>
          </w:p>
        </w:tc>
        <w:tc>
          <w:tcPr>
            <w:tcW w:w="992" w:type="dxa"/>
            <w:vAlign w:val="center"/>
          </w:tcPr>
          <w:p w:rsidR="00BA62E6" w:rsidRPr="009D3DA8" w:rsidRDefault="00BA62E6" w:rsidP="00592DB0">
            <w:pPr>
              <w:spacing w:line="180" w:lineRule="exact"/>
              <w:jc w:val="center"/>
              <w:rPr>
                <w:sz w:val="16"/>
                <w:szCs w:val="16"/>
              </w:rPr>
            </w:pPr>
          </w:p>
        </w:tc>
        <w:tc>
          <w:tcPr>
            <w:tcW w:w="849" w:type="dxa"/>
            <w:vAlign w:val="center"/>
          </w:tcPr>
          <w:p w:rsidR="00BA62E6" w:rsidRPr="009D3DA8" w:rsidRDefault="00BA62E6" w:rsidP="00592DB0">
            <w:pPr>
              <w:spacing w:line="180" w:lineRule="exact"/>
              <w:jc w:val="center"/>
              <w:rPr>
                <w:sz w:val="16"/>
                <w:szCs w:val="16"/>
              </w:rPr>
            </w:pPr>
          </w:p>
        </w:tc>
      </w:tr>
      <w:tr w:rsidR="00BA62E6" w:rsidTr="004E58BD">
        <w:trPr>
          <w:trHeight w:val="2188"/>
        </w:trPr>
        <w:tc>
          <w:tcPr>
            <w:tcW w:w="10664" w:type="dxa"/>
            <w:gridSpan w:val="12"/>
            <w:tcBorders>
              <w:top w:val="nil"/>
              <w:left w:val="nil"/>
              <w:bottom w:val="nil"/>
              <w:right w:val="nil"/>
            </w:tcBorders>
            <w:vAlign w:val="bottom"/>
          </w:tcPr>
          <w:p w:rsidR="00BA62E6" w:rsidRPr="009D3DA8" w:rsidRDefault="00BA62E6" w:rsidP="00592DB0">
            <w:pPr>
              <w:rPr>
                <w:sz w:val="16"/>
                <w:szCs w:val="16"/>
              </w:rPr>
            </w:pPr>
            <w:r w:rsidRPr="009D3DA8">
              <w:rPr>
                <w:rFonts w:hint="eastAsia"/>
                <w:sz w:val="16"/>
                <w:szCs w:val="16"/>
              </w:rPr>
              <w:t>【記載要領】</w:t>
            </w:r>
          </w:p>
          <w:p w:rsidR="00BA62E6" w:rsidRPr="009D3DA8" w:rsidRDefault="00BA62E6" w:rsidP="00592DB0">
            <w:pPr>
              <w:rPr>
                <w:sz w:val="16"/>
                <w:szCs w:val="16"/>
              </w:rPr>
            </w:pPr>
            <w:r w:rsidRPr="009D3DA8">
              <w:rPr>
                <w:rFonts w:hint="eastAsia"/>
                <w:sz w:val="16"/>
                <w:szCs w:val="16"/>
              </w:rPr>
              <w:t>①特例寄附資産として当該基金に組み入れた資産ごとに作成すること。</w:t>
            </w:r>
          </w:p>
          <w:p w:rsidR="00BA62E6" w:rsidRPr="009D3DA8" w:rsidRDefault="00BA62E6" w:rsidP="00592DB0">
            <w:pPr>
              <w:rPr>
                <w:sz w:val="16"/>
                <w:szCs w:val="16"/>
              </w:rPr>
            </w:pPr>
            <w:r w:rsidRPr="009D3DA8">
              <w:rPr>
                <w:rFonts w:hint="eastAsia"/>
                <w:sz w:val="16"/>
                <w:szCs w:val="16"/>
              </w:rPr>
              <w:t>②当該特例寄附資産を買換えた場合には、そのすべての買換えについて時系列で記載すること。</w:t>
            </w:r>
          </w:p>
          <w:p w:rsidR="00BA62E6" w:rsidRPr="009D3DA8" w:rsidRDefault="00BA62E6" w:rsidP="00592DB0">
            <w:pPr>
              <w:rPr>
                <w:sz w:val="16"/>
                <w:szCs w:val="16"/>
              </w:rPr>
            </w:pPr>
            <w:r w:rsidRPr="009D3DA8">
              <w:rPr>
                <w:rFonts w:hint="eastAsia"/>
                <w:sz w:val="16"/>
                <w:szCs w:val="16"/>
              </w:rPr>
              <w:t>③基金明細書との対応関係には、明細書に記載している特例寄附資産に対応する資産の番号（例：土地①）を記載すること。</w:t>
            </w:r>
          </w:p>
          <w:p w:rsidR="00BA62E6" w:rsidRPr="009D3DA8" w:rsidRDefault="00BA62E6" w:rsidP="00592DB0">
            <w:pPr>
              <w:rPr>
                <w:sz w:val="16"/>
                <w:szCs w:val="16"/>
              </w:rPr>
            </w:pPr>
            <w:r w:rsidRPr="009D3DA8">
              <w:rPr>
                <w:rFonts w:hint="eastAsia"/>
                <w:sz w:val="16"/>
                <w:szCs w:val="16"/>
              </w:rPr>
              <w:t>④現金を保有している場合には、買換資産として記載すること。また、今後の使用予定を備考欄に記載すること。</w:t>
            </w:r>
          </w:p>
          <w:p w:rsidR="00BA62E6" w:rsidRPr="009D3DA8" w:rsidRDefault="00BA62E6" w:rsidP="00592DB0">
            <w:pPr>
              <w:rPr>
                <w:sz w:val="16"/>
                <w:szCs w:val="16"/>
              </w:rPr>
            </w:pPr>
            <w:r w:rsidRPr="009D3DA8">
              <w:rPr>
                <w:rFonts w:hint="eastAsia"/>
                <w:sz w:val="16"/>
                <w:szCs w:val="16"/>
              </w:rPr>
              <w:t>⑤備考欄には、売却益を充てる買換え資産、当該資産の売却額、分割譲渡して譲渡した場合の残存資産の状況等について記載すること。</w:t>
            </w:r>
          </w:p>
          <w:p w:rsidR="00BA62E6" w:rsidRPr="00D10824" w:rsidRDefault="00BA62E6" w:rsidP="00592DB0">
            <w:pPr>
              <w:rPr>
                <w:szCs w:val="21"/>
              </w:rPr>
            </w:pPr>
            <w:r w:rsidRPr="009D3DA8">
              <w:rPr>
                <w:rFonts w:hint="eastAsia"/>
                <w:sz w:val="16"/>
                <w:szCs w:val="16"/>
              </w:rPr>
              <w:t>⑥特例寄附資産の分割譲渡等による残存資産の価格の記載について、寄附を受けた資産を分割譲渡等した場合は、贈与等の時における価格を分割譲渡の割合で按分した価格、買換資産を分割譲渡等した場合は、当該買換資産の取得価格を分割譲渡の割合で按分した価格を記載すること。</w:t>
            </w:r>
          </w:p>
        </w:tc>
      </w:tr>
    </w:tbl>
    <w:p w:rsidR="00BA62E6" w:rsidRDefault="00BA62E6">
      <w:pPr>
        <w:widowControl/>
        <w:wordWrap/>
        <w:autoSpaceDE/>
        <w:autoSpaceDN/>
        <w:jc w:val="left"/>
      </w:pPr>
      <w:r>
        <w:br w:type="page"/>
      </w:r>
    </w:p>
    <w:p w:rsidR="00BA62E6" w:rsidRDefault="00BA62E6" w:rsidP="00BA62E6">
      <w:pPr>
        <w:jc w:val="right"/>
      </w:pPr>
      <w:r>
        <w:lastRenderedPageBreak/>
        <w:t>(</w:t>
      </w:r>
      <w:r>
        <w:rPr>
          <w:rFonts w:hint="eastAsia"/>
        </w:rPr>
        <w:t>別紙</w:t>
      </w:r>
      <w:r>
        <w:t>2</w:t>
      </w:r>
      <w:r>
        <w:rPr>
          <w:rFonts w:hint="eastAsia"/>
        </w:rPr>
        <w:t>様式</w:t>
      </w:r>
      <w:r>
        <w:t>)</w:t>
      </w:r>
    </w:p>
    <w:tbl>
      <w:tblPr>
        <w:tblStyle w:val="a7"/>
        <w:tblW w:w="0" w:type="auto"/>
        <w:tblInd w:w="108" w:type="dxa"/>
        <w:tblLook w:val="04A0" w:firstRow="1" w:lastRow="0" w:firstColumn="1" w:lastColumn="0" w:noHBand="0" w:noVBand="1"/>
      </w:tblPr>
      <w:tblGrid>
        <w:gridCol w:w="561"/>
        <w:gridCol w:w="796"/>
        <w:gridCol w:w="981"/>
        <w:gridCol w:w="1077"/>
        <w:gridCol w:w="1081"/>
        <w:gridCol w:w="845"/>
        <w:gridCol w:w="912"/>
        <w:gridCol w:w="1023"/>
        <w:gridCol w:w="849"/>
        <w:gridCol w:w="1117"/>
        <w:gridCol w:w="712"/>
        <w:gridCol w:w="710"/>
      </w:tblGrid>
      <w:tr w:rsidR="00BA62E6" w:rsidTr="00592DB0">
        <w:trPr>
          <w:trHeight w:val="506"/>
        </w:trPr>
        <w:tc>
          <w:tcPr>
            <w:tcW w:w="10795" w:type="dxa"/>
            <w:gridSpan w:val="12"/>
            <w:tcBorders>
              <w:top w:val="nil"/>
              <w:left w:val="nil"/>
              <w:bottom w:val="nil"/>
              <w:right w:val="nil"/>
            </w:tcBorders>
            <w:vAlign w:val="center"/>
          </w:tcPr>
          <w:p w:rsidR="00BA62E6" w:rsidRDefault="000402AE" w:rsidP="00592DB0">
            <w:pPr>
              <w:jc w:val="center"/>
              <w:rPr>
                <w:sz w:val="24"/>
                <w:szCs w:val="24"/>
              </w:rPr>
            </w:pPr>
            <w:r>
              <w:rPr>
                <w:rFonts w:hint="eastAsia"/>
                <w:sz w:val="24"/>
                <w:szCs w:val="24"/>
              </w:rPr>
              <w:t>山口</w:t>
            </w:r>
            <w:r w:rsidR="00BA62E6" w:rsidRPr="00D10824">
              <w:rPr>
                <w:rFonts w:hint="eastAsia"/>
                <w:sz w:val="24"/>
                <w:szCs w:val="24"/>
              </w:rPr>
              <w:t>大学基金</w:t>
            </w:r>
            <w:r w:rsidR="00BA62E6" w:rsidRPr="00273869">
              <w:rPr>
                <w:rFonts w:hint="eastAsia"/>
                <w:sz w:val="24"/>
                <w:szCs w:val="24"/>
              </w:rPr>
              <w:t>の運用益等で取得した資産の状況</w:t>
            </w:r>
          </w:p>
        </w:tc>
      </w:tr>
      <w:tr w:rsidR="00BA62E6" w:rsidTr="00592DB0">
        <w:trPr>
          <w:trHeight w:val="726"/>
        </w:trPr>
        <w:tc>
          <w:tcPr>
            <w:tcW w:w="10795" w:type="dxa"/>
            <w:gridSpan w:val="12"/>
            <w:tcBorders>
              <w:top w:val="nil"/>
              <w:left w:val="nil"/>
              <w:bottom w:val="nil"/>
              <w:right w:val="nil"/>
            </w:tcBorders>
            <w:vAlign w:val="bottom"/>
          </w:tcPr>
          <w:p w:rsidR="00BA62E6" w:rsidRPr="00D10824" w:rsidRDefault="00BA62E6" w:rsidP="00592DB0">
            <w:pPr>
              <w:rPr>
                <w:szCs w:val="21"/>
              </w:rPr>
            </w:pPr>
            <w:r w:rsidRPr="00D10824">
              <w:rPr>
                <w:rFonts w:hint="eastAsia"/>
                <w:szCs w:val="21"/>
              </w:rPr>
              <w:t>１．</w:t>
            </w:r>
            <w:r w:rsidRPr="00273869">
              <w:rPr>
                <w:rFonts w:hint="eastAsia"/>
                <w:szCs w:val="21"/>
              </w:rPr>
              <w:t>当該資産の取得時の状況等</w:t>
            </w:r>
          </w:p>
          <w:p w:rsidR="00BA62E6" w:rsidRPr="00D10824" w:rsidRDefault="00BA62E6" w:rsidP="00592DB0">
            <w:pPr>
              <w:rPr>
                <w:sz w:val="18"/>
                <w:szCs w:val="18"/>
              </w:rPr>
            </w:pPr>
            <w:r>
              <w:rPr>
                <w:rFonts w:hint="eastAsia"/>
                <w:sz w:val="18"/>
                <w:szCs w:val="18"/>
              </w:rPr>
              <w:t xml:space="preserve">　</w:t>
            </w:r>
            <w:r w:rsidRPr="00273869">
              <w:rPr>
                <w:rFonts w:hint="eastAsia"/>
                <w:sz w:val="18"/>
                <w:szCs w:val="18"/>
              </w:rPr>
              <w:t>当該資産の明細</w:t>
            </w:r>
          </w:p>
        </w:tc>
      </w:tr>
      <w:tr w:rsidR="00BA62E6" w:rsidTr="00592DB0">
        <w:trPr>
          <w:trHeight w:val="503"/>
        </w:trPr>
        <w:tc>
          <w:tcPr>
            <w:tcW w:w="567" w:type="dxa"/>
            <w:vMerge w:val="restart"/>
            <w:tcBorders>
              <w:top w:val="nil"/>
              <w:left w:val="nil"/>
            </w:tcBorders>
            <w:vAlign w:val="center"/>
          </w:tcPr>
          <w:p w:rsidR="00BA62E6" w:rsidRPr="00D10824" w:rsidRDefault="00BA62E6" w:rsidP="00592DB0">
            <w:pPr>
              <w:jc w:val="center"/>
              <w:rPr>
                <w:szCs w:val="21"/>
              </w:rPr>
            </w:pPr>
          </w:p>
        </w:tc>
        <w:tc>
          <w:tcPr>
            <w:tcW w:w="805" w:type="dxa"/>
            <w:vAlign w:val="center"/>
          </w:tcPr>
          <w:p w:rsidR="00BA62E6" w:rsidRPr="009D3DA8" w:rsidRDefault="00BA62E6" w:rsidP="00592DB0">
            <w:pPr>
              <w:spacing w:line="180" w:lineRule="exact"/>
              <w:jc w:val="center"/>
              <w:rPr>
                <w:sz w:val="16"/>
                <w:szCs w:val="16"/>
              </w:rPr>
            </w:pPr>
            <w:r w:rsidRPr="009D3DA8">
              <w:rPr>
                <w:rFonts w:hint="eastAsia"/>
                <w:sz w:val="16"/>
                <w:szCs w:val="16"/>
              </w:rPr>
              <w:t>種類</w:t>
            </w:r>
          </w:p>
        </w:tc>
        <w:tc>
          <w:tcPr>
            <w:tcW w:w="993" w:type="dxa"/>
            <w:vAlign w:val="center"/>
          </w:tcPr>
          <w:p w:rsidR="00BA62E6" w:rsidRPr="009D3DA8" w:rsidRDefault="00BA62E6" w:rsidP="00592DB0">
            <w:pPr>
              <w:spacing w:line="180" w:lineRule="exact"/>
              <w:ind w:left="-70" w:right="-70"/>
              <w:rPr>
                <w:sz w:val="16"/>
                <w:szCs w:val="16"/>
              </w:rPr>
            </w:pPr>
            <w:r w:rsidRPr="009D3DA8">
              <w:rPr>
                <w:rFonts w:hint="eastAsia"/>
                <w:sz w:val="16"/>
                <w:szCs w:val="16"/>
              </w:rPr>
              <w:t>細目</w:t>
            </w:r>
            <w:r w:rsidRPr="009D3DA8">
              <w:rPr>
                <w:sz w:val="14"/>
                <w:szCs w:val="14"/>
              </w:rPr>
              <w:t>(</w:t>
            </w:r>
            <w:r w:rsidRPr="009D3DA8">
              <w:rPr>
                <w:rFonts w:hint="eastAsia"/>
                <w:sz w:val="14"/>
                <w:szCs w:val="14"/>
              </w:rPr>
              <w:t>地目、構造、名称、銘柄等</w:t>
            </w:r>
            <w:r w:rsidRPr="009D3DA8">
              <w:rPr>
                <w:sz w:val="14"/>
                <w:szCs w:val="14"/>
              </w:rPr>
              <w:t>)</w:t>
            </w:r>
          </w:p>
        </w:tc>
        <w:tc>
          <w:tcPr>
            <w:tcW w:w="1092" w:type="dxa"/>
            <w:vAlign w:val="center"/>
          </w:tcPr>
          <w:p w:rsidR="00BA62E6" w:rsidRPr="009D3DA8" w:rsidRDefault="00BA62E6" w:rsidP="00592DB0">
            <w:pPr>
              <w:spacing w:line="180" w:lineRule="exact"/>
              <w:jc w:val="center"/>
              <w:rPr>
                <w:sz w:val="16"/>
                <w:szCs w:val="16"/>
              </w:rPr>
            </w:pPr>
            <w:r w:rsidRPr="009D3DA8">
              <w:rPr>
                <w:rFonts w:hint="eastAsia"/>
                <w:sz w:val="16"/>
                <w:szCs w:val="16"/>
              </w:rPr>
              <w:t>所在地</w:t>
            </w:r>
          </w:p>
        </w:tc>
        <w:tc>
          <w:tcPr>
            <w:tcW w:w="1094" w:type="dxa"/>
            <w:vAlign w:val="center"/>
          </w:tcPr>
          <w:p w:rsidR="00BA62E6" w:rsidRPr="009D3DA8" w:rsidRDefault="00BA62E6" w:rsidP="00592DB0">
            <w:pPr>
              <w:spacing w:line="180" w:lineRule="exact"/>
              <w:ind w:left="-70" w:right="-70"/>
              <w:jc w:val="center"/>
              <w:rPr>
                <w:sz w:val="16"/>
                <w:szCs w:val="16"/>
              </w:rPr>
            </w:pPr>
            <w:r w:rsidRPr="009D3DA8">
              <w:rPr>
                <w:rFonts w:hint="eastAsia"/>
                <w:sz w:val="16"/>
                <w:szCs w:val="16"/>
              </w:rPr>
              <w:t>数量（面積等）</w:t>
            </w:r>
          </w:p>
        </w:tc>
        <w:tc>
          <w:tcPr>
            <w:tcW w:w="855" w:type="dxa"/>
            <w:vAlign w:val="center"/>
          </w:tcPr>
          <w:p w:rsidR="00BA62E6" w:rsidRPr="009D3DA8" w:rsidRDefault="00BA62E6" w:rsidP="00592DB0">
            <w:pPr>
              <w:spacing w:line="180" w:lineRule="exact"/>
              <w:ind w:left="-35" w:right="-35"/>
              <w:jc w:val="center"/>
              <w:rPr>
                <w:sz w:val="16"/>
                <w:szCs w:val="16"/>
              </w:rPr>
            </w:pPr>
            <w:r w:rsidRPr="009D3DA8">
              <w:rPr>
                <w:rFonts w:hint="eastAsia"/>
                <w:sz w:val="16"/>
                <w:szCs w:val="16"/>
              </w:rPr>
              <w:t>取得価額</w:t>
            </w:r>
          </w:p>
        </w:tc>
        <w:tc>
          <w:tcPr>
            <w:tcW w:w="921" w:type="dxa"/>
            <w:vAlign w:val="center"/>
          </w:tcPr>
          <w:p w:rsidR="00BA62E6" w:rsidRPr="009D3DA8" w:rsidRDefault="00BA62E6" w:rsidP="00592DB0">
            <w:pPr>
              <w:spacing w:line="180" w:lineRule="exact"/>
              <w:ind w:left="-70" w:right="-70"/>
              <w:rPr>
                <w:sz w:val="16"/>
                <w:szCs w:val="16"/>
              </w:rPr>
            </w:pPr>
            <w:r w:rsidRPr="00273869">
              <w:rPr>
                <w:rFonts w:hint="eastAsia"/>
                <w:sz w:val="16"/>
                <w:szCs w:val="16"/>
              </w:rPr>
              <w:t>取得年月日</w:t>
            </w:r>
          </w:p>
        </w:tc>
        <w:tc>
          <w:tcPr>
            <w:tcW w:w="1036" w:type="dxa"/>
            <w:vAlign w:val="center"/>
          </w:tcPr>
          <w:p w:rsidR="00BA62E6" w:rsidRPr="009D3DA8" w:rsidRDefault="00BA62E6" w:rsidP="00592DB0">
            <w:pPr>
              <w:spacing w:line="180" w:lineRule="exact"/>
              <w:ind w:left="-70" w:right="-70"/>
              <w:rPr>
                <w:sz w:val="16"/>
                <w:szCs w:val="16"/>
              </w:rPr>
            </w:pPr>
            <w:r w:rsidRPr="009D3DA8">
              <w:rPr>
                <w:rFonts w:hint="eastAsia"/>
                <w:sz w:val="16"/>
                <w:szCs w:val="16"/>
              </w:rPr>
              <w:t>基金明細書との対応関係</w:t>
            </w:r>
          </w:p>
        </w:tc>
        <w:tc>
          <w:tcPr>
            <w:tcW w:w="859" w:type="dxa"/>
            <w:vAlign w:val="center"/>
          </w:tcPr>
          <w:p w:rsidR="00BA62E6" w:rsidRPr="009D3DA8" w:rsidRDefault="00BA62E6" w:rsidP="00592DB0">
            <w:pPr>
              <w:spacing w:line="180" w:lineRule="exact"/>
              <w:jc w:val="center"/>
              <w:rPr>
                <w:sz w:val="16"/>
                <w:szCs w:val="16"/>
              </w:rPr>
            </w:pPr>
            <w:r w:rsidRPr="009D3DA8">
              <w:rPr>
                <w:rFonts w:hint="eastAsia"/>
                <w:sz w:val="16"/>
                <w:szCs w:val="16"/>
              </w:rPr>
              <w:t>備考</w:t>
            </w:r>
          </w:p>
        </w:tc>
        <w:tc>
          <w:tcPr>
            <w:tcW w:w="2573" w:type="dxa"/>
            <w:gridSpan w:val="3"/>
            <w:vMerge w:val="restart"/>
            <w:tcBorders>
              <w:top w:val="nil"/>
              <w:right w:val="nil"/>
            </w:tcBorders>
            <w:vAlign w:val="center"/>
          </w:tcPr>
          <w:p w:rsidR="00BA62E6" w:rsidRDefault="00BA62E6" w:rsidP="00592DB0">
            <w:pPr>
              <w:widowControl/>
              <w:wordWrap/>
              <w:autoSpaceDE/>
              <w:autoSpaceDN/>
              <w:jc w:val="center"/>
              <w:rPr>
                <w:sz w:val="24"/>
                <w:szCs w:val="24"/>
              </w:rPr>
            </w:pPr>
          </w:p>
        </w:tc>
      </w:tr>
      <w:tr w:rsidR="00BA62E6" w:rsidTr="00592DB0">
        <w:trPr>
          <w:trHeight w:val="503"/>
        </w:trPr>
        <w:tc>
          <w:tcPr>
            <w:tcW w:w="567" w:type="dxa"/>
            <w:vMerge/>
            <w:tcBorders>
              <w:left w:val="nil"/>
              <w:bottom w:val="nil"/>
            </w:tcBorders>
            <w:vAlign w:val="center"/>
          </w:tcPr>
          <w:p w:rsidR="00BA62E6" w:rsidRPr="00D10824" w:rsidRDefault="00BA62E6" w:rsidP="00592DB0">
            <w:pPr>
              <w:jc w:val="center"/>
              <w:rPr>
                <w:szCs w:val="21"/>
              </w:rPr>
            </w:pPr>
          </w:p>
        </w:tc>
        <w:tc>
          <w:tcPr>
            <w:tcW w:w="805" w:type="dxa"/>
            <w:vAlign w:val="center"/>
          </w:tcPr>
          <w:p w:rsidR="00BA62E6" w:rsidRPr="009D3DA8" w:rsidRDefault="00BA62E6" w:rsidP="00592DB0">
            <w:pPr>
              <w:spacing w:line="180" w:lineRule="exact"/>
              <w:jc w:val="center"/>
              <w:rPr>
                <w:sz w:val="16"/>
                <w:szCs w:val="16"/>
              </w:rPr>
            </w:pPr>
          </w:p>
        </w:tc>
        <w:tc>
          <w:tcPr>
            <w:tcW w:w="993" w:type="dxa"/>
            <w:vAlign w:val="center"/>
          </w:tcPr>
          <w:p w:rsidR="00BA62E6" w:rsidRPr="009D3DA8" w:rsidRDefault="00BA62E6" w:rsidP="00592DB0">
            <w:pPr>
              <w:spacing w:line="180" w:lineRule="exact"/>
              <w:jc w:val="center"/>
              <w:rPr>
                <w:sz w:val="16"/>
                <w:szCs w:val="16"/>
              </w:rPr>
            </w:pPr>
          </w:p>
        </w:tc>
        <w:tc>
          <w:tcPr>
            <w:tcW w:w="1092" w:type="dxa"/>
            <w:vAlign w:val="center"/>
          </w:tcPr>
          <w:p w:rsidR="00BA62E6" w:rsidRPr="009D3DA8" w:rsidRDefault="00BA62E6" w:rsidP="00592DB0">
            <w:pPr>
              <w:spacing w:line="180" w:lineRule="exact"/>
              <w:jc w:val="center"/>
              <w:rPr>
                <w:sz w:val="16"/>
                <w:szCs w:val="16"/>
              </w:rPr>
            </w:pPr>
          </w:p>
        </w:tc>
        <w:tc>
          <w:tcPr>
            <w:tcW w:w="1094" w:type="dxa"/>
            <w:vAlign w:val="center"/>
          </w:tcPr>
          <w:p w:rsidR="00BA62E6" w:rsidRPr="009D3DA8" w:rsidRDefault="00BA62E6" w:rsidP="00592DB0">
            <w:pPr>
              <w:spacing w:line="180" w:lineRule="exact"/>
              <w:jc w:val="center"/>
              <w:rPr>
                <w:sz w:val="16"/>
                <w:szCs w:val="16"/>
              </w:rPr>
            </w:pPr>
          </w:p>
        </w:tc>
        <w:tc>
          <w:tcPr>
            <w:tcW w:w="855" w:type="dxa"/>
            <w:vAlign w:val="center"/>
          </w:tcPr>
          <w:p w:rsidR="00BA62E6" w:rsidRPr="009D3DA8" w:rsidRDefault="00BA62E6" w:rsidP="00592DB0">
            <w:pPr>
              <w:spacing w:line="180" w:lineRule="exact"/>
              <w:jc w:val="center"/>
              <w:rPr>
                <w:sz w:val="16"/>
                <w:szCs w:val="16"/>
              </w:rPr>
            </w:pPr>
          </w:p>
        </w:tc>
        <w:tc>
          <w:tcPr>
            <w:tcW w:w="921" w:type="dxa"/>
            <w:vAlign w:val="center"/>
          </w:tcPr>
          <w:p w:rsidR="00BA62E6" w:rsidRPr="009D3DA8" w:rsidRDefault="00BA62E6" w:rsidP="00592DB0">
            <w:pPr>
              <w:spacing w:line="180" w:lineRule="exact"/>
              <w:jc w:val="center"/>
              <w:rPr>
                <w:sz w:val="16"/>
                <w:szCs w:val="16"/>
              </w:rPr>
            </w:pPr>
          </w:p>
        </w:tc>
        <w:tc>
          <w:tcPr>
            <w:tcW w:w="1036" w:type="dxa"/>
            <w:vAlign w:val="center"/>
          </w:tcPr>
          <w:p w:rsidR="00BA62E6" w:rsidRPr="009D3DA8" w:rsidRDefault="00BA62E6" w:rsidP="00592DB0">
            <w:pPr>
              <w:spacing w:line="180" w:lineRule="exact"/>
              <w:jc w:val="center"/>
              <w:rPr>
                <w:sz w:val="16"/>
                <w:szCs w:val="16"/>
              </w:rPr>
            </w:pPr>
          </w:p>
        </w:tc>
        <w:tc>
          <w:tcPr>
            <w:tcW w:w="859" w:type="dxa"/>
            <w:vAlign w:val="center"/>
          </w:tcPr>
          <w:p w:rsidR="00BA62E6" w:rsidRPr="009D3DA8" w:rsidRDefault="00BA62E6" w:rsidP="00592DB0">
            <w:pPr>
              <w:spacing w:line="180" w:lineRule="exact"/>
              <w:jc w:val="center"/>
              <w:rPr>
                <w:sz w:val="16"/>
                <w:szCs w:val="16"/>
              </w:rPr>
            </w:pPr>
          </w:p>
        </w:tc>
        <w:tc>
          <w:tcPr>
            <w:tcW w:w="2573" w:type="dxa"/>
            <w:gridSpan w:val="3"/>
            <w:vMerge/>
            <w:tcBorders>
              <w:bottom w:val="nil"/>
              <w:right w:val="nil"/>
            </w:tcBorders>
          </w:tcPr>
          <w:p w:rsidR="00BA62E6" w:rsidRDefault="00BA62E6" w:rsidP="00592DB0">
            <w:pPr>
              <w:widowControl/>
              <w:wordWrap/>
              <w:autoSpaceDE/>
              <w:autoSpaceDN/>
              <w:jc w:val="left"/>
              <w:rPr>
                <w:sz w:val="24"/>
                <w:szCs w:val="24"/>
              </w:rPr>
            </w:pPr>
          </w:p>
        </w:tc>
      </w:tr>
      <w:tr w:rsidR="00BA62E6" w:rsidTr="00592DB0">
        <w:trPr>
          <w:trHeight w:val="703"/>
        </w:trPr>
        <w:tc>
          <w:tcPr>
            <w:tcW w:w="10795" w:type="dxa"/>
            <w:gridSpan w:val="12"/>
            <w:tcBorders>
              <w:top w:val="nil"/>
              <w:left w:val="nil"/>
              <w:bottom w:val="nil"/>
              <w:right w:val="nil"/>
            </w:tcBorders>
            <w:vAlign w:val="bottom"/>
          </w:tcPr>
          <w:p w:rsidR="00BA62E6" w:rsidRPr="00D10824" w:rsidRDefault="00BA62E6" w:rsidP="00592DB0">
            <w:pPr>
              <w:rPr>
                <w:szCs w:val="21"/>
              </w:rPr>
            </w:pPr>
            <w:r w:rsidRPr="00D10824">
              <w:rPr>
                <w:rFonts w:hint="eastAsia"/>
                <w:szCs w:val="21"/>
              </w:rPr>
              <w:t>２．当該資産の買換え後の状況</w:t>
            </w:r>
          </w:p>
          <w:p w:rsidR="00BA62E6" w:rsidRPr="00D10824" w:rsidRDefault="00BA62E6" w:rsidP="00592DB0">
            <w:pPr>
              <w:rPr>
                <w:sz w:val="18"/>
                <w:szCs w:val="18"/>
              </w:rPr>
            </w:pPr>
            <w:r>
              <w:rPr>
                <w:rFonts w:hint="eastAsia"/>
                <w:sz w:val="18"/>
                <w:szCs w:val="18"/>
              </w:rPr>
              <w:t xml:space="preserve">　</w:t>
            </w:r>
            <w:r>
              <w:rPr>
                <w:sz w:val="18"/>
                <w:szCs w:val="18"/>
              </w:rPr>
              <w:t xml:space="preserve"> </w:t>
            </w:r>
            <w:r w:rsidRPr="00D10824">
              <w:rPr>
                <w:rFonts w:hint="eastAsia"/>
                <w:sz w:val="18"/>
                <w:szCs w:val="18"/>
              </w:rPr>
              <w:t>買換資産及び特例寄附資産の分割譲渡等による残存資産の明細</w:t>
            </w:r>
          </w:p>
        </w:tc>
      </w:tr>
      <w:tr w:rsidR="00BA62E6" w:rsidTr="00592DB0">
        <w:tc>
          <w:tcPr>
            <w:tcW w:w="567" w:type="dxa"/>
            <w:vMerge w:val="restart"/>
            <w:tcBorders>
              <w:top w:val="nil"/>
              <w:left w:val="nil"/>
            </w:tcBorders>
            <w:vAlign w:val="center"/>
          </w:tcPr>
          <w:p w:rsidR="00BA62E6" w:rsidRPr="00D10824" w:rsidRDefault="00BA62E6" w:rsidP="00592DB0">
            <w:pPr>
              <w:jc w:val="center"/>
              <w:rPr>
                <w:szCs w:val="21"/>
              </w:rPr>
            </w:pPr>
          </w:p>
        </w:tc>
        <w:tc>
          <w:tcPr>
            <w:tcW w:w="805" w:type="dxa"/>
            <w:vMerge w:val="restart"/>
            <w:vAlign w:val="center"/>
          </w:tcPr>
          <w:p w:rsidR="00BA62E6" w:rsidRPr="009D3DA8" w:rsidRDefault="00BA62E6" w:rsidP="00592DB0">
            <w:pPr>
              <w:spacing w:line="180" w:lineRule="exact"/>
              <w:ind w:left="-35" w:right="-35"/>
              <w:jc w:val="center"/>
              <w:rPr>
                <w:sz w:val="16"/>
                <w:szCs w:val="16"/>
              </w:rPr>
            </w:pPr>
            <w:r w:rsidRPr="009D3DA8">
              <w:rPr>
                <w:rFonts w:hint="eastAsia"/>
                <w:sz w:val="16"/>
                <w:szCs w:val="16"/>
              </w:rPr>
              <w:t>買換又は残存資産</w:t>
            </w:r>
          </w:p>
        </w:tc>
        <w:tc>
          <w:tcPr>
            <w:tcW w:w="993" w:type="dxa"/>
            <w:vMerge w:val="restart"/>
            <w:vAlign w:val="center"/>
          </w:tcPr>
          <w:p w:rsidR="00BA62E6" w:rsidRPr="009D3DA8" w:rsidRDefault="00BA62E6" w:rsidP="00592DB0">
            <w:pPr>
              <w:spacing w:line="180" w:lineRule="exact"/>
              <w:jc w:val="center"/>
              <w:rPr>
                <w:sz w:val="16"/>
                <w:szCs w:val="16"/>
              </w:rPr>
            </w:pPr>
            <w:r w:rsidRPr="009D3DA8">
              <w:rPr>
                <w:rFonts w:hint="eastAsia"/>
                <w:sz w:val="16"/>
                <w:szCs w:val="16"/>
              </w:rPr>
              <w:t>種類</w:t>
            </w:r>
          </w:p>
        </w:tc>
        <w:tc>
          <w:tcPr>
            <w:tcW w:w="1092" w:type="dxa"/>
            <w:vMerge w:val="restart"/>
            <w:vAlign w:val="center"/>
          </w:tcPr>
          <w:p w:rsidR="00BA62E6" w:rsidRPr="009D3DA8" w:rsidRDefault="00BA62E6" w:rsidP="00592DB0">
            <w:pPr>
              <w:spacing w:line="180" w:lineRule="exact"/>
              <w:jc w:val="center"/>
              <w:rPr>
                <w:sz w:val="16"/>
                <w:szCs w:val="16"/>
              </w:rPr>
            </w:pPr>
            <w:r w:rsidRPr="009D3DA8">
              <w:rPr>
                <w:rFonts w:hint="eastAsia"/>
                <w:sz w:val="16"/>
                <w:szCs w:val="16"/>
              </w:rPr>
              <w:t>細目</w:t>
            </w:r>
          </w:p>
        </w:tc>
        <w:tc>
          <w:tcPr>
            <w:tcW w:w="1094" w:type="dxa"/>
            <w:vMerge w:val="restart"/>
            <w:vAlign w:val="center"/>
          </w:tcPr>
          <w:p w:rsidR="00BA62E6" w:rsidRPr="009D3DA8" w:rsidRDefault="00BA62E6" w:rsidP="00592DB0">
            <w:pPr>
              <w:spacing w:line="180" w:lineRule="exact"/>
              <w:jc w:val="center"/>
              <w:rPr>
                <w:sz w:val="16"/>
                <w:szCs w:val="16"/>
              </w:rPr>
            </w:pPr>
            <w:r w:rsidRPr="009D3DA8">
              <w:rPr>
                <w:rFonts w:hint="eastAsia"/>
                <w:sz w:val="16"/>
                <w:szCs w:val="16"/>
              </w:rPr>
              <w:t>所在地</w:t>
            </w:r>
          </w:p>
        </w:tc>
        <w:tc>
          <w:tcPr>
            <w:tcW w:w="855" w:type="dxa"/>
            <w:vMerge w:val="restart"/>
            <w:vAlign w:val="center"/>
          </w:tcPr>
          <w:p w:rsidR="00BA62E6" w:rsidRPr="009D3DA8" w:rsidRDefault="00BA62E6" w:rsidP="00592DB0">
            <w:pPr>
              <w:spacing w:line="180" w:lineRule="exact"/>
              <w:jc w:val="center"/>
              <w:rPr>
                <w:sz w:val="16"/>
                <w:szCs w:val="16"/>
              </w:rPr>
            </w:pPr>
            <w:r w:rsidRPr="009D3DA8">
              <w:rPr>
                <w:rFonts w:hint="eastAsia"/>
                <w:sz w:val="16"/>
                <w:szCs w:val="16"/>
              </w:rPr>
              <w:t>数量</w:t>
            </w:r>
          </w:p>
        </w:tc>
        <w:tc>
          <w:tcPr>
            <w:tcW w:w="1957" w:type="dxa"/>
            <w:gridSpan w:val="2"/>
            <w:vAlign w:val="center"/>
          </w:tcPr>
          <w:p w:rsidR="00BA62E6" w:rsidRPr="009D3DA8" w:rsidRDefault="00BA62E6" w:rsidP="00592DB0">
            <w:pPr>
              <w:spacing w:line="180" w:lineRule="exact"/>
              <w:jc w:val="center"/>
              <w:rPr>
                <w:sz w:val="16"/>
                <w:szCs w:val="16"/>
              </w:rPr>
            </w:pPr>
            <w:r w:rsidRPr="009D3DA8">
              <w:rPr>
                <w:rFonts w:hint="eastAsia"/>
                <w:sz w:val="16"/>
                <w:szCs w:val="16"/>
              </w:rPr>
              <w:t>買換資産の取得価額等</w:t>
            </w:r>
          </w:p>
        </w:tc>
        <w:tc>
          <w:tcPr>
            <w:tcW w:w="859" w:type="dxa"/>
            <w:vMerge w:val="restart"/>
            <w:vAlign w:val="center"/>
          </w:tcPr>
          <w:p w:rsidR="00BA62E6" w:rsidRPr="009D3DA8" w:rsidRDefault="00BA62E6" w:rsidP="00592DB0">
            <w:pPr>
              <w:spacing w:line="180" w:lineRule="exact"/>
              <w:ind w:left="-35" w:right="-35"/>
              <w:rPr>
                <w:sz w:val="16"/>
                <w:szCs w:val="16"/>
              </w:rPr>
            </w:pPr>
            <w:r w:rsidRPr="009D3DA8">
              <w:rPr>
                <w:rFonts w:hint="eastAsia"/>
                <w:sz w:val="16"/>
                <w:szCs w:val="16"/>
              </w:rPr>
              <w:t>買換資産の取得年月日等</w:t>
            </w:r>
          </w:p>
        </w:tc>
        <w:tc>
          <w:tcPr>
            <w:tcW w:w="1134" w:type="dxa"/>
            <w:vMerge w:val="restart"/>
            <w:vAlign w:val="center"/>
          </w:tcPr>
          <w:p w:rsidR="00BA62E6" w:rsidRPr="009D3DA8" w:rsidRDefault="00BA62E6" w:rsidP="00592DB0">
            <w:pPr>
              <w:spacing w:line="180" w:lineRule="exact"/>
              <w:ind w:left="-70" w:right="-70"/>
              <w:rPr>
                <w:sz w:val="16"/>
                <w:szCs w:val="16"/>
              </w:rPr>
            </w:pPr>
            <w:r w:rsidRPr="009D3DA8">
              <w:rPr>
                <w:rFonts w:hint="eastAsia"/>
                <w:sz w:val="16"/>
                <w:szCs w:val="16"/>
              </w:rPr>
              <w:t>基金明細書との対応関係</w:t>
            </w:r>
          </w:p>
        </w:tc>
        <w:tc>
          <w:tcPr>
            <w:tcW w:w="719" w:type="dxa"/>
            <w:vMerge w:val="restart"/>
            <w:vAlign w:val="center"/>
          </w:tcPr>
          <w:p w:rsidR="00BA62E6" w:rsidRPr="009D3DA8" w:rsidRDefault="00BA62E6" w:rsidP="00592DB0">
            <w:pPr>
              <w:spacing w:line="180" w:lineRule="exact"/>
              <w:jc w:val="center"/>
              <w:rPr>
                <w:sz w:val="16"/>
                <w:szCs w:val="16"/>
              </w:rPr>
            </w:pPr>
            <w:r w:rsidRPr="00550F58">
              <w:rPr>
                <w:rFonts w:hint="eastAsia"/>
                <w:sz w:val="16"/>
                <w:szCs w:val="16"/>
              </w:rPr>
              <w:t>備考</w:t>
            </w:r>
          </w:p>
        </w:tc>
        <w:tc>
          <w:tcPr>
            <w:tcW w:w="720" w:type="dxa"/>
            <w:vMerge w:val="restart"/>
            <w:tcBorders>
              <w:top w:val="nil"/>
              <w:bottom w:val="nil"/>
              <w:right w:val="nil"/>
            </w:tcBorders>
            <w:vAlign w:val="center"/>
          </w:tcPr>
          <w:p w:rsidR="00BA62E6" w:rsidRPr="009D3DA8" w:rsidRDefault="00BA62E6" w:rsidP="00592DB0">
            <w:pPr>
              <w:spacing w:line="180" w:lineRule="exact"/>
              <w:jc w:val="center"/>
              <w:rPr>
                <w:sz w:val="16"/>
                <w:szCs w:val="16"/>
              </w:rPr>
            </w:pPr>
          </w:p>
        </w:tc>
      </w:tr>
      <w:tr w:rsidR="00BA62E6" w:rsidTr="00592DB0">
        <w:trPr>
          <w:trHeight w:val="428"/>
        </w:trPr>
        <w:tc>
          <w:tcPr>
            <w:tcW w:w="567" w:type="dxa"/>
            <w:vMerge/>
            <w:tcBorders>
              <w:left w:val="nil"/>
            </w:tcBorders>
            <w:vAlign w:val="center"/>
          </w:tcPr>
          <w:p w:rsidR="00BA62E6" w:rsidRPr="00D10824" w:rsidRDefault="00BA62E6" w:rsidP="00592DB0">
            <w:pPr>
              <w:jc w:val="center"/>
              <w:rPr>
                <w:szCs w:val="21"/>
              </w:rPr>
            </w:pPr>
          </w:p>
        </w:tc>
        <w:tc>
          <w:tcPr>
            <w:tcW w:w="805" w:type="dxa"/>
            <w:vMerge/>
            <w:vAlign w:val="center"/>
          </w:tcPr>
          <w:p w:rsidR="00BA62E6" w:rsidRPr="009D3DA8" w:rsidRDefault="00BA62E6" w:rsidP="00592DB0">
            <w:pPr>
              <w:spacing w:line="180" w:lineRule="exact"/>
              <w:jc w:val="center"/>
              <w:rPr>
                <w:sz w:val="16"/>
                <w:szCs w:val="16"/>
              </w:rPr>
            </w:pPr>
          </w:p>
        </w:tc>
        <w:tc>
          <w:tcPr>
            <w:tcW w:w="993" w:type="dxa"/>
            <w:vMerge/>
            <w:vAlign w:val="center"/>
          </w:tcPr>
          <w:p w:rsidR="00BA62E6" w:rsidRPr="009D3DA8" w:rsidRDefault="00BA62E6" w:rsidP="00592DB0">
            <w:pPr>
              <w:spacing w:line="180" w:lineRule="exact"/>
              <w:jc w:val="center"/>
              <w:rPr>
                <w:sz w:val="16"/>
                <w:szCs w:val="16"/>
              </w:rPr>
            </w:pPr>
          </w:p>
        </w:tc>
        <w:tc>
          <w:tcPr>
            <w:tcW w:w="1092" w:type="dxa"/>
            <w:vMerge/>
            <w:vAlign w:val="center"/>
          </w:tcPr>
          <w:p w:rsidR="00BA62E6" w:rsidRPr="009D3DA8" w:rsidRDefault="00BA62E6" w:rsidP="00592DB0">
            <w:pPr>
              <w:spacing w:line="180" w:lineRule="exact"/>
              <w:jc w:val="center"/>
              <w:rPr>
                <w:sz w:val="16"/>
                <w:szCs w:val="16"/>
              </w:rPr>
            </w:pPr>
          </w:p>
        </w:tc>
        <w:tc>
          <w:tcPr>
            <w:tcW w:w="1094" w:type="dxa"/>
            <w:vMerge/>
            <w:vAlign w:val="center"/>
          </w:tcPr>
          <w:p w:rsidR="00BA62E6" w:rsidRPr="009D3DA8" w:rsidRDefault="00BA62E6" w:rsidP="00592DB0">
            <w:pPr>
              <w:spacing w:line="180" w:lineRule="exact"/>
              <w:jc w:val="center"/>
              <w:rPr>
                <w:sz w:val="16"/>
                <w:szCs w:val="16"/>
              </w:rPr>
            </w:pPr>
          </w:p>
        </w:tc>
        <w:tc>
          <w:tcPr>
            <w:tcW w:w="855" w:type="dxa"/>
            <w:vMerge/>
            <w:vAlign w:val="center"/>
          </w:tcPr>
          <w:p w:rsidR="00BA62E6" w:rsidRPr="009D3DA8" w:rsidRDefault="00BA62E6" w:rsidP="00592DB0">
            <w:pPr>
              <w:spacing w:line="180" w:lineRule="exact"/>
              <w:jc w:val="center"/>
              <w:rPr>
                <w:sz w:val="16"/>
                <w:szCs w:val="16"/>
              </w:rPr>
            </w:pPr>
          </w:p>
        </w:tc>
        <w:tc>
          <w:tcPr>
            <w:tcW w:w="921" w:type="dxa"/>
            <w:tcBorders>
              <w:right w:val="dashSmallGap" w:sz="4" w:space="0" w:color="auto"/>
            </w:tcBorders>
            <w:vAlign w:val="center"/>
          </w:tcPr>
          <w:p w:rsidR="00BA62E6" w:rsidRPr="00B97930" w:rsidRDefault="00BA62E6" w:rsidP="00592DB0">
            <w:pPr>
              <w:spacing w:line="180" w:lineRule="exact"/>
              <w:ind w:left="-35" w:right="-35"/>
              <w:rPr>
                <w:sz w:val="14"/>
                <w:szCs w:val="14"/>
              </w:rPr>
            </w:pPr>
            <w:r w:rsidRPr="00B97930">
              <w:rPr>
                <w:rFonts w:hint="eastAsia"/>
                <w:sz w:val="14"/>
                <w:szCs w:val="14"/>
              </w:rPr>
              <w:t>うち、当該資産の譲渡収入の充当額</w:t>
            </w:r>
          </w:p>
        </w:tc>
        <w:tc>
          <w:tcPr>
            <w:tcW w:w="1036" w:type="dxa"/>
            <w:tcBorders>
              <w:left w:val="dashSmallGap" w:sz="4" w:space="0" w:color="auto"/>
            </w:tcBorders>
            <w:vAlign w:val="center"/>
          </w:tcPr>
          <w:p w:rsidR="00BA62E6" w:rsidRPr="00B97930" w:rsidRDefault="00BA62E6" w:rsidP="00592DB0">
            <w:pPr>
              <w:spacing w:line="180" w:lineRule="exact"/>
              <w:ind w:left="-70" w:right="-70"/>
              <w:rPr>
                <w:sz w:val="14"/>
                <w:szCs w:val="14"/>
              </w:rPr>
            </w:pPr>
            <w:r w:rsidRPr="00B97930">
              <w:rPr>
                <w:rFonts w:hint="eastAsia"/>
                <w:sz w:val="14"/>
                <w:szCs w:val="14"/>
              </w:rPr>
              <w:t>うち、その他充当資金額</w:t>
            </w:r>
          </w:p>
        </w:tc>
        <w:tc>
          <w:tcPr>
            <w:tcW w:w="859" w:type="dxa"/>
            <w:vMerge/>
            <w:vAlign w:val="center"/>
          </w:tcPr>
          <w:p w:rsidR="00BA62E6" w:rsidRPr="009D3DA8" w:rsidRDefault="00BA62E6" w:rsidP="00592DB0">
            <w:pPr>
              <w:spacing w:line="180" w:lineRule="exact"/>
              <w:jc w:val="center"/>
              <w:rPr>
                <w:sz w:val="16"/>
                <w:szCs w:val="16"/>
              </w:rPr>
            </w:pPr>
          </w:p>
        </w:tc>
        <w:tc>
          <w:tcPr>
            <w:tcW w:w="1134" w:type="dxa"/>
            <w:vMerge/>
            <w:vAlign w:val="center"/>
          </w:tcPr>
          <w:p w:rsidR="00BA62E6" w:rsidRPr="009D3DA8" w:rsidRDefault="00BA62E6" w:rsidP="00592DB0">
            <w:pPr>
              <w:spacing w:line="180" w:lineRule="exact"/>
              <w:jc w:val="center"/>
              <w:rPr>
                <w:sz w:val="16"/>
                <w:szCs w:val="16"/>
              </w:rPr>
            </w:pPr>
          </w:p>
        </w:tc>
        <w:tc>
          <w:tcPr>
            <w:tcW w:w="719" w:type="dxa"/>
            <w:vMerge/>
            <w:vAlign w:val="center"/>
          </w:tcPr>
          <w:p w:rsidR="00BA62E6" w:rsidRPr="009D3DA8" w:rsidRDefault="00BA62E6" w:rsidP="00592DB0">
            <w:pPr>
              <w:spacing w:line="180" w:lineRule="exact"/>
              <w:jc w:val="center"/>
              <w:rPr>
                <w:sz w:val="16"/>
                <w:szCs w:val="16"/>
              </w:rPr>
            </w:pPr>
          </w:p>
        </w:tc>
        <w:tc>
          <w:tcPr>
            <w:tcW w:w="720" w:type="dxa"/>
            <w:vMerge/>
            <w:tcBorders>
              <w:bottom w:val="nil"/>
              <w:right w:val="nil"/>
            </w:tcBorders>
            <w:vAlign w:val="center"/>
          </w:tcPr>
          <w:p w:rsidR="00BA62E6" w:rsidRPr="009D3DA8" w:rsidRDefault="00BA62E6" w:rsidP="00592DB0">
            <w:pPr>
              <w:spacing w:line="180" w:lineRule="exact"/>
              <w:jc w:val="center"/>
              <w:rPr>
                <w:sz w:val="16"/>
                <w:szCs w:val="16"/>
              </w:rPr>
            </w:pPr>
          </w:p>
        </w:tc>
      </w:tr>
      <w:tr w:rsidR="00BA62E6" w:rsidTr="00592DB0">
        <w:trPr>
          <w:trHeight w:val="653"/>
        </w:trPr>
        <w:tc>
          <w:tcPr>
            <w:tcW w:w="567" w:type="dxa"/>
            <w:vMerge/>
            <w:tcBorders>
              <w:left w:val="nil"/>
              <w:bottom w:val="nil"/>
            </w:tcBorders>
            <w:vAlign w:val="center"/>
          </w:tcPr>
          <w:p w:rsidR="00BA62E6" w:rsidRPr="00D10824" w:rsidRDefault="00BA62E6" w:rsidP="00592DB0">
            <w:pPr>
              <w:jc w:val="center"/>
              <w:rPr>
                <w:szCs w:val="21"/>
              </w:rPr>
            </w:pPr>
          </w:p>
        </w:tc>
        <w:tc>
          <w:tcPr>
            <w:tcW w:w="805" w:type="dxa"/>
            <w:vAlign w:val="center"/>
          </w:tcPr>
          <w:p w:rsidR="00BA62E6" w:rsidRPr="009D3DA8" w:rsidRDefault="00BA62E6" w:rsidP="00592DB0">
            <w:pPr>
              <w:spacing w:line="180" w:lineRule="exact"/>
              <w:jc w:val="center"/>
              <w:rPr>
                <w:sz w:val="16"/>
                <w:szCs w:val="16"/>
              </w:rPr>
            </w:pPr>
          </w:p>
        </w:tc>
        <w:tc>
          <w:tcPr>
            <w:tcW w:w="993" w:type="dxa"/>
            <w:vAlign w:val="center"/>
          </w:tcPr>
          <w:p w:rsidR="00BA62E6" w:rsidRPr="009D3DA8" w:rsidRDefault="00BA62E6" w:rsidP="00592DB0">
            <w:pPr>
              <w:spacing w:line="180" w:lineRule="exact"/>
              <w:jc w:val="center"/>
              <w:rPr>
                <w:sz w:val="16"/>
                <w:szCs w:val="16"/>
              </w:rPr>
            </w:pPr>
          </w:p>
        </w:tc>
        <w:tc>
          <w:tcPr>
            <w:tcW w:w="1092" w:type="dxa"/>
            <w:vAlign w:val="center"/>
          </w:tcPr>
          <w:p w:rsidR="00BA62E6" w:rsidRPr="009D3DA8" w:rsidRDefault="00BA62E6" w:rsidP="00592DB0">
            <w:pPr>
              <w:spacing w:line="180" w:lineRule="exact"/>
              <w:jc w:val="center"/>
              <w:rPr>
                <w:sz w:val="16"/>
                <w:szCs w:val="16"/>
              </w:rPr>
            </w:pPr>
          </w:p>
        </w:tc>
        <w:tc>
          <w:tcPr>
            <w:tcW w:w="1094" w:type="dxa"/>
            <w:vAlign w:val="center"/>
          </w:tcPr>
          <w:p w:rsidR="00BA62E6" w:rsidRPr="009D3DA8" w:rsidRDefault="00BA62E6" w:rsidP="00592DB0">
            <w:pPr>
              <w:spacing w:line="180" w:lineRule="exact"/>
              <w:jc w:val="center"/>
              <w:rPr>
                <w:sz w:val="16"/>
                <w:szCs w:val="16"/>
              </w:rPr>
            </w:pPr>
          </w:p>
        </w:tc>
        <w:tc>
          <w:tcPr>
            <w:tcW w:w="855" w:type="dxa"/>
            <w:vAlign w:val="center"/>
          </w:tcPr>
          <w:p w:rsidR="00BA62E6" w:rsidRPr="009D3DA8" w:rsidRDefault="00BA62E6" w:rsidP="00592DB0">
            <w:pPr>
              <w:spacing w:line="180" w:lineRule="exact"/>
              <w:jc w:val="center"/>
              <w:rPr>
                <w:sz w:val="16"/>
                <w:szCs w:val="16"/>
              </w:rPr>
            </w:pPr>
          </w:p>
        </w:tc>
        <w:tc>
          <w:tcPr>
            <w:tcW w:w="921" w:type="dxa"/>
            <w:tcBorders>
              <w:right w:val="dashSmallGap" w:sz="4" w:space="0" w:color="auto"/>
            </w:tcBorders>
            <w:vAlign w:val="center"/>
          </w:tcPr>
          <w:p w:rsidR="00BA62E6" w:rsidRPr="009D3DA8" w:rsidRDefault="00BA62E6" w:rsidP="00592DB0">
            <w:pPr>
              <w:spacing w:line="180" w:lineRule="exact"/>
              <w:jc w:val="center"/>
              <w:rPr>
                <w:sz w:val="16"/>
                <w:szCs w:val="16"/>
              </w:rPr>
            </w:pPr>
          </w:p>
        </w:tc>
        <w:tc>
          <w:tcPr>
            <w:tcW w:w="1036" w:type="dxa"/>
            <w:tcBorders>
              <w:left w:val="dashSmallGap" w:sz="4" w:space="0" w:color="auto"/>
            </w:tcBorders>
            <w:vAlign w:val="center"/>
          </w:tcPr>
          <w:p w:rsidR="00BA62E6" w:rsidRPr="009D3DA8" w:rsidRDefault="00BA62E6" w:rsidP="00592DB0">
            <w:pPr>
              <w:spacing w:line="180" w:lineRule="exact"/>
              <w:jc w:val="center"/>
              <w:rPr>
                <w:sz w:val="16"/>
                <w:szCs w:val="16"/>
              </w:rPr>
            </w:pPr>
          </w:p>
        </w:tc>
        <w:tc>
          <w:tcPr>
            <w:tcW w:w="859" w:type="dxa"/>
            <w:vAlign w:val="center"/>
          </w:tcPr>
          <w:p w:rsidR="00BA62E6" w:rsidRPr="009D3DA8" w:rsidRDefault="00BA62E6" w:rsidP="00592DB0">
            <w:pPr>
              <w:spacing w:line="180" w:lineRule="exact"/>
              <w:jc w:val="center"/>
              <w:rPr>
                <w:sz w:val="16"/>
                <w:szCs w:val="16"/>
              </w:rPr>
            </w:pPr>
          </w:p>
        </w:tc>
        <w:tc>
          <w:tcPr>
            <w:tcW w:w="1134" w:type="dxa"/>
            <w:vAlign w:val="center"/>
          </w:tcPr>
          <w:p w:rsidR="00BA62E6" w:rsidRPr="009D3DA8" w:rsidRDefault="00BA62E6" w:rsidP="00592DB0">
            <w:pPr>
              <w:spacing w:line="180" w:lineRule="exact"/>
              <w:jc w:val="center"/>
              <w:rPr>
                <w:sz w:val="16"/>
                <w:szCs w:val="16"/>
              </w:rPr>
            </w:pPr>
          </w:p>
        </w:tc>
        <w:tc>
          <w:tcPr>
            <w:tcW w:w="719" w:type="dxa"/>
            <w:vAlign w:val="center"/>
          </w:tcPr>
          <w:p w:rsidR="00BA62E6" w:rsidRPr="009D3DA8" w:rsidRDefault="00BA62E6" w:rsidP="00592DB0">
            <w:pPr>
              <w:spacing w:line="180" w:lineRule="exact"/>
              <w:jc w:val="center"/>
              <w:rPr>
                <w:sz w:val="16"/>
                <w:szCs w:val="16"/>
              </w:rPr>
            </w:pPr>
          </w:p>
        </w:tc>
        <w:tc>
          <w:tcPr>
            <w:tcW w:w="720" w:type="dxa"/>
            <w:vMerge/>
            <w:tcBorders>
              <w:bottom w:val="nil"/>
              <w:right w:val="nil"/>
            </w:tcBorders>
            <w:vAlign w:val="center"/>
          </w:tcPr>
          <w:p w:rsidR="00BA62E6" w:rsidRPr="009D3DA8" w:rsidRDefault="00BA62E6" w:rsidP="00592DB0">
            <w:pPr>
              <w:spacing w:line="180" w:lineRule="exact"/>
              <w:jc w:val="center"/>
              <w:rPr>
                <w:sz w:val="16"/>
                <w:szCs w:val="16"/>
              </w:rPr>
            </w:pPr>
          </w:p>
        </w:tc>
      </w:tr>
      <w:tr w:rsidR="00BA62E6" w:rsidTr="00592DB0">
        <w:trPr>
          <w:trHeight w:val="1338"/>
        </w:trPr>
        <w:tc>
          <w:tcPr>
            <w:tcW w:w="10795" w:type="dxa"/>
            <w:gridSpan w:val="12"/>
            <w:tcBorders>
              <w:top w:val="nil"/>
              <w:left w:val="nil"/>
              <w:bottom w:val="nil"/>
              <w:right w:val="nil"/>
            </w:tcBorders>
            <w:vAlign w:val="bottom"/>
          </w:tcPr>
          <w:p w:rsidR="00BA62E6" w:rsidRPr="009D3DA8" w:rsidRDefault="00BA62E6" w:rsidP="00592DB0">
            <w:pPr>
              <w:spacing w:line="180" w:lineRule="exact"/>
              <w:rPr>
                <w:sz w:val="16"/>
                <w:szCs w:val="16"/>
              </w:rPr>
            </w:pPr>
            <w:r w:rsidRPr="009D3DA8">
              <w:rPr>
                <w:rFonts w:hint="eastAsia"/>
                <w:sz w:val="16"/>
                <w:szCs w:val="16"/>
              </w:rPr>
              <w:t>【記載要領】</w:t>
            </w:r>
          </w:p>
          <w:p w:rsidR="00BA62E6" w:rsidRPr="00B97930" w:rsidRDefault="00BA62E6" w:rsidP="00592DB0">
            <w:pPr>
              <w:spacing w:line="180" w:lineRule="exact"/>
              <w:rPr>
                <w:sz w:val="16"/>
                <w:szCs w:val="16"/>
              </w:rPr>
            </w:pPr>
            <w:r w:rsidRPr="00B97930">
              <w:rPr>
                <w:rFonts w:hint="eastAsia"/>
                <w:sz w:val="16"/>
                <w:szCs w:val="16"/>
              </w:rPr>
              <w:t>①運用益等により取得し、基金に組み入れた資産ごとに作成すること。</w:t>
            </w:r>
          </w:p>
          <w:p w:rsidR="00BA62E6" w:rsidRPr="00B97930" w:rsidRDefault="00BA62E6" w:rsidP="00592DB0">
            <w:pPr>
              <w:spacing w:line="180" w:lineRule="exact"/>
              <w:rPr>
                <w:sz w:val="16"/>
                <w:szCs w:val="16"/>
              </w:rPr>
            </w:pPr>
            <w:r w:rsidRPr="00B97930">
              <w:rPr>
                <w:rFonts w:hint="eastAsia"/>
                <w:sz w:val="16"/>
                <w:szCs w:val="16"/>
              </w:rPr>
              <w:t>②当該資産を買換えた場合には、そのすべての買換えについて時系列で記載すること。</w:t>
            </w:r>
          </w:p>
          <w:p w:rsidR="00BA62E6" w:rsidRPr="00B97930" w:rsidRDefault="00BA62E6" w:rsidP="00592DB0">
            <w:pPr>
              <w:spacing w:line="180" w:lineRule="exact"/>
              <w:rPr>
                <w:sz w:val="16"/>
                <w:szCs w:val="16"/>
              </w:rPr>
            </w:pPr>
            <w:r w:rsidRPr="00B97930">
              <w:rPr>
                <w:rFonts w:hint="eastAsia"/>
                <w:sz w:val="16"/>
                <w:szCs w:val="16"/>
              </w:rPr>
              <w:t>③基金明細書との対応関係には、明細書に記載している特例寄附資産に対応する資産の番号（例：土地①）を記載すること。</w:t>
            </w:r>
          </w:p>
          <w:p w:rsidR="00BA62E6" w:rsidRPr="00D10824" w:rsidRDefault="00BA62E6" w:rsidP="00592DB0">
            <w:pPr>
              <w:spacing w:line="180" w:lineRule="exact"/>
              <w:rPr>
                <w:szCs w:val="21"/>
              </w:rPr>
            </w:pPr>
            <w:r w:rsidRPr="00B97930">
              <w:rPr>
                <w:rFonts w:hint="eastAsia"/>
                <w:sz w:val="16"/>
                <w:szCs w:val="16"/>
              </w:rPr>
              <w:t>④「１</w:t>
            </w:r>
            <w:r w:rsidRPr="00B97930">
              <w:rPr>
                <w:sz w:val="16"/>
                <w:szCs w:val="16"/>
              </w:rPr>
              <w:t>.</w:t>
            </w:r>
            <w:r w:rsidRPr="00B97930">
              <w:rPr>
                <w:rFonts w:hint="eastAsia"/>
                <w:sz w:val="16"/>
                <w:szCs w:val="16"/>
              </w:rPr>
              <w:t>当該資産の取得時の状況等」欄に記載の資産を譲渡し、その譲渡代金を特例寄附資産の取得資金に一部に充てた場合は、別紙１様式「２</w:t>
            </w:r>
            <w:r w:rsidRPr="00B97930">
              <w:rPr>
                <w:sz w:val="16"/>
                <w:szCs w:val="16"/>
              </w:rPr>
              <w:t>.</w:t>
            </w:r>
            <w:r w:rsidRPr="00B97930">
              <w:rPr>
                <w:rFonts w:hint="eastAsia"/>
                <w:sz w:val="16"/>
                <w:szCs w:val="16"/>
              </w:rPr>
              <w:t>当該特例寄附資産の買換え後の状況」欄に記載することとし、「２</w:t>
            </w:r>
            <w:r w:rsidRPr="00B97930">
              <w:rPr>
                <w:sz w:val="16"/>
                <w:szCs w:val="16"/>
              </w:rPr>
              <w:t>.</w:t>
            </w:r>
            <w:r w:rsidRPr="00B97930">
              <w:rPr>
                <w:rFonts w:hint="eastAsia"/>
                <w:sz w:val="16"/>
                <w:szCs w:val="16"/>
              </w:rPr>
              <w:t>当該資産の買換え後の状況」に記載しないこと。</w:t>
            </w:r>
          </w:p>
        </w:tc>
      </w:tr>
    </w:tbl>
    <w:p w:rsidR="00BA62E6" w:rsidRPr="00BA62E6" w:rsidRDefault="00BA62E6" w:rsidP="00BA62E6"/>
    <w:sectPr w:rsidR="00BA62E6" w:rsidRPr="00BA62E6" w:rsidSect="00D10824">
      <w:pgSz w:w="11906" w:h="16838" w:code="9"/>
      <w:pgMar w:top="1701" w:right="567" w:bottom="1701"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A01" w:rsidRDefault="00041A01" w:rsidP="00617F21">
      <w:r>
        <w:separator/>
      </w:r>
    </w:p>
  </w:endnote>
  <w:endnote w:type="continuationSeparator" w:id="0">
    <w:p w:rsidR="00041A01" w:rsidRDefault="00041A01"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A01" w:rsidRDefault="00041A01" w:rsidP="00617F21">
      <w:r>
        <w:separator/>
      </w:r>
    </w:p>
  </w:footnote>
  <w:footnote w:type="continuationSeparator" w:id="0">
    <w:p w:rsidR="00041A01" w:rsidRDefault="00041A01"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661"/>
    <w:rsid w:val="000035CC"/>
    <w:rsid w:val="00003764"/>
    <w:rsid w:val="00015A0E"/>
    <w:rsid w:val="00017BF4"/>
    <w:rsid w:val="00020138"/>
    <w:rsid w:val="00021A5E"/>
    <w:rsid w:val="00022A72"/>
    <w:rsid w:val="00022DAB"/>
    <w:rsid w:val="00031730"/>
    <w:rsid w:val="000322DC"/>
    <w:rsid w:val="0003772E"/>
    <w:rsid w:val="000402AE"/>
    <w:rsid w:val="00041A01"/>
    <w:rsid w:val="000427F1"/>
    <w:rsid w:val="00044523"/>
    <w:rsid w:val="00046A71"/>
    <w:rsid w:val="00051D19"/>
    <w:rsid w:val="00053574"/>
    <w:rsid w:val="00055766"/>
    <w:rsid w:val="00056674"/>
    <w:rsid w:val="00057507"/>
    <w:rsid w:val="0006066F"/>
    <w:rsid w:val="00064992"/>
    <w:rsid w:val="000654DF"/>
    <w:rsid w:val="00070799"/>
    <w:rsid w:val="000718F1"/>
    <w:rsid w:val="00072527"/>
    <w:rsid w:val="0007690D"/>
    <w:rsid w:val="00076B62"/>
    <w:rsid w:val="00077AD2"/>
    <w:rsid w:val="00082232"/>
    <w:rsid w:val="0008234A"/>
    <w:rsid w:val="000876DE"/>
    <w:rsid w:val="000924D7"/>
    <w:rsid w:val="00096F26"/>
    <w:rsid w:val="0009786C"/>
    <w:rsid w:val="000A1FFE"/>
    <w:rsid w:val="000A2F3B"/>
    <w:rsid w:val="000A4738"/>
    <w:rsid w:val="000A55BC"/>
    <w:rsid w:val="000A7718"/>
    <w:rsid w:val="000B1D71"/>
    <w:rsid w:val="000B7743"/>
    <w:rsid w:val="000C4E13"/>
    <w:rsid w:val="000D76FE"/>
    <w:rsid w:val="000E21DD"/>
    <w:rsid w:val="000E4A29"/>
    <w:rsid w:val="000E6641"/>
    <w:rsid w:val="000E7FFD"/>
    <w:rsid w:val="000F3ABA"/>
    <w:rsid w:val="000F53B3"/>
    <w:rsid w:val="000F5C4A"/>
    <w:rsid w:val="000F680D"/>
    <w:rsid w:val="00100050"/>
    <w:rsid w:val="00100972"/>
    <w:rsid w:val="00101F78"/>
    <w:rsid w:val="001028EA"/>
    <w:rsid w:val="00103DBC"/>
    <w:rsid w:val="001106B7"/>
    <w:rsid w:val="00111BAA"/>
    <w:rsid w:val="00112A4E"/>
    <w:rsid w:val="00112ABC"/>
    <w:rsid w:val="00114891"/>
    <w:rsid w:val="00120388"/>
    <w:rsid w:val="00120882"/>
    <w:rsid w:val="00124E04"/>
    <w:rsid w:val="001327A2"/>
    <w:rsid w:val="001328B7"/>
    <w:rsid w:val="001332C1"/>
    <w:rsid w:val="001350E4"/>
    <w:rsid w:val="00137494"/>
    <w:rsid w:val="00141FC2"/>
    <w:rsid w:val="00142C4D"/>
    <w:rsid w:val="0014367A"/>
    <w:rsid w:val="00165F7B"/>
    <w:rsid w:val="00166646"/>
    <w:rsid w:val="001674D9"/>
    <w:rsid w:val="00167C00"/>
    <w:rsid w:val="00170AC4"/>
    <w:rsid w:val="0017151E"/>
    <w:rsid w:val="0017240A"/>
    <w:rsid w:val="00173ADA"/>
    <w:rsid w:val="0017691C"/>
    <w:rsid w:val="00177E91"/>
    <w:rsid w:val="001846C4"/>
    <w:rsid w:val="00186220"/>
    <w:rsid w:val="0018767C"/>
    <w:rsid w:val="00190737"/>
    <w:rsid w:val="00197BA6"/>
    <w:rsid w:val="001A085E"/>
    <w:rsid w:val="001A0D5C"/>
    <w:rsid w:val="001A4E65"/>
    <w:rsid w:val="001A5E4E"/>
    <w:rsid w:val="001A696F"/>
    <w:rsid w:val="001A73DE"/>
    <w:rsid w:val="001A7858"/>
    <w:rsid w:val="001B10C4"/>
    <w:rsid w:val="001B1C15"/>
    <w:rsid w:val="001B1E91"/>
    <w:rsid w:val="001B251C"/>
    <w:rsid w:val="001B58FB"/>
    <w:rsid w:val="001B64AA"/>
    <w:rsid w:val="001C18DB"/>
    <w:rsid w:val="001C3221"/>
    <w:rsid w:val="001C5599"/>
    <w:rsid w:val="001D1308"/>
    <w:rsid w:val="001E1190"/>
    <w:rsid w:val="001E731D"/>
    <w:rsid w:val="001F1FA0"/>
    <w:rsid w:val="001F3437"/>
    <w:rsid w:val="001F4CF3"/>
    <w:rsid w:val="001F5968"/>
    <w:rsid w:val="00201E60"/>
    <w:rsid w:val="002024E0"/>
    <w:rsid w:val="0020320C"/>
    <w:rsid w:val="0020577D"/>
    <w:rsid w:val="002114A6"/>
    <w:rsid w:val="00215013"/>
    <w:rsid w:val="00216FA1"/>
    <w:rsid w:val="00221144"/>
    <w:rsid w:val="002235D5"/>
    <w:rsid w:val="00224480"/>
    <w:rsid w:val="002257FC"/>
    <w:rsid w:val="00226598"/>
    <w:rsid w:val="002271F2"/>
    <w:rsid w:val="002328C3"/>
    <w:rsid w:val="0023402B"/>
    <w:rsid w:val="00237E6A"/>
    <w:rsid w:val="0024105A"/>
    <w:rsid w:val="00241625"/>
    <w:rsid w:val="00243918"/>
    <w:rsid w:val="002513BB"/>
    <w:rsid w:val="00251AE5"/>
    <w:rsid w:val="00253CBF"/>
    <w:rsid w:val="002542DE"/>
    <w:rsid w:val="00254411"/>
    <w:rsid w:val="002550C2"/>
    <w:rsid w:val="00260728"/>
    <w:rsid w:val="002638FD"/>
    <w:rsid w:val="00264358"/>
    <w:rsid w:val="002661C4"/>
    <w:rsid w:val="002675A6"/>
    <w:rsid w:val="00272AFE"/>
    <w:rsid w:val="00273869"/>
    <w:rsid w:val="00274440"/>
    <w:rsid w:val="002768F5"/>
    <w:rsid w:val="00287267"/>
    <w:rsid w:val="0029085C"/>
    <w:rsid w:val="002921D7"/>
    <w:rsid w:val="00293874"/>
    <w:rsid w:val="0029632D"/>
    <w:rsid w:val="002A237C"/>
    <w:rsid w:val="002A29BD"/>
    <w:rsid w:val="002B32FD"/>
    <w:rsid w:val="002B3829"/>
    <w:rsid w:val="002B635D"/>
    <w:rsid w:val="002B7A33"/>
    <w:rsid w:val="002C04D8"/>
    <w:rsid w:val="002C0C9B"/>
    <w:rsid w:val="002C29FC"/>
    <w:rsid w:val="002E1180"/>
    <w:rsid w:val="002E283F"/>
    <w:rsid w:val="002E567E"/>
    <w:rsid w:val="002E65EC"/>
    <w:rsid w:val="002E755D"/>
    <w:rsid w:val="002E7AC8"/>
    <w:rsid w:val="002F06CF"/>
    <w:rsid w:val="002F3FCF"/>
    <w:rsid w:val="002F41AF"/>
    <w:rsid w:val="002F5853"/>
    <w:rsid w:val="002F5914"/>
    <w:rsid w:val="00306A72"/>
    <w:rsid w:val="00306C94"/>
    <w:rsid w:val="003074E2"/>
    <w:rsid w:val="00312430"/>
    <w:rsid w:val="003153BB"/>
    <w:rsid w:val="00320619"/>
    <w:rsid w:val="00320665"/>
    <w:rsid w:val="00334EE4"/>
    <w:rsid w:val="0033585C"/>
    <w:rsid w:val="003374F2"/>
    <w:rsid w:val="003378ED"/>
    <w:rsid w:val="00337CF2"/>
    <w:rsid w:val="00340A70"/>
    <w:rsid w:val="00340D86"/>
    <w:rsid w:val="00351918"/>
    <w:rsid w:val="00353EBB"/>
    <w:rsid w:val="003541DB"/>
    <w:rsid w:val="003554CD"/>
    <w:rsid w:val="00355BBE"/>
    <w:rsid w:val="00356A19"/>
    <w:rsid w:val="003602AB"/>
    <w:rsid w:val="0036242C"/>
    <w:rsid w:val="00377EF1"/>
    <w:rsid w:val="00380BBD"/>
    <w:rsid w:val="00391E53"/>
    <w:rsid w:val="003A44B5"/>
    <w:rsid w:val="003A797A"/>
    <w:rsid w:val="003B03E0"/>
    <w:rsid w:val="003B05BC"/>
    <w:rsid w:val="003B2226"/>
    <w:rsid w:val="003C7BAE"/>
    <w:rsid w:val="003E1333"/>
    <w:rsid w:val="003E38BD"/>
    <w:rsid w:val="003F42B0"/>
    <w:rsid w:val="003F50AF"/>
    <w:rsid w:val="003F622D"/>
    <w:rsid w:val="003F7104"/>
    <w:rsid w:val="00401820"/>
    <w:rsid w:val="00410F9F"/>
    <w:rsid w:val="00412F96"/>
    <w:rsid w:val="00420E1B"/>
    <w:rsid w:val="00421BDA"/>
    <w:rsid w:val="004227DC"/>
    <w:rsid w:val="00423E28"/>
    <w:rsid w:val="0042443A"/>
    <w:rsid w:val="004333FB"/>
    <w:rsid w:val="0043443B"/>
    <w:rsid w:val="00434AE4"/>
    <w:rsid w:val="00440935"/>
    <w:rsid w:val="00440DBA"/>
    <w:rsid w:val="0044109E"/>
    <w:rsid w:val="00443AAD"/>
    <w:rsid w:val="00444E10"/>
    <w:rsid w:val="00445407"/>
    <w:rsid w:val="004503B4"/>
    <w:rsid w:val="0045566B"/>
    <w:rsid w:val="004560AF"/>
    <w:rsid w:val="00456C44"/>
    <w:rsid w:val="00460742"/>
    <w:rsid w:val="0046130D"/>
    <w:rsid w:val="00465CBE"/>
    <w:rsid w:val="004703EA"/>
    <w:rsid w:val="00470483"/>
    <w:rsid w:val="00471387"/>
    <w:rsid w:val="00471DB1"/>
    <w:rsid w:val="00471E1A"/>
    <w:rsid w:val="00474A1C"/>
    <w:rsid w:val="00482328"/>
    <w:rsid w:val="00490402"/>
    <w:rsid w:val="004A0A5E"/>
    <w:rsid w:val="004A2541"/>
    <w:rsid w:val="004A27D3"/>
    <w:rsid w:val="004A598B"/>
    <w:rsid w:val="004A7AC5"/>
    <w:rsid w:val="004B1B6E"/>
    <w:rsid w:val="004B538F"/>
    <w:rsid w:val="004B53CA"/>
    <w:rsid w:val="004B54C6"/>
    <w:rsid w:val="004C0D36"/>
    <w:rsid w:val="004C75A3"/>
    <w:rsid w:val="004E129B"/>
    <w:rsid w:val="004E3497"/>
    <w:rsid w:val="004E58BD"/>
    <w:rsid w:val="004F111C"/>
    <w:rsid w:val="004F1D04"/>
    <w:rsid w:val="004F686F"/>
    <w:rsid w:val="005043A4"/>
    <w:rsid w:val="00511264"/>
    <w:rsid w:val="00511F3E"/>
    <w:rsid w:val="00514544"/>
    <w:rsid w:val="00531F05"/>
    <w:rsid w:val="00532B5E"/>
    <w:rsid w:val="005332D8"/>
    <w:rsid w:val="0053708A"/>
    <w:rsid w:val="005405F3"/>
    <w:rsid w:val="00542BF2"/>
    <w:rsid w:val="005433D1"/>
    <w:rsid w:val="00543F0A"/>
    <w:rsid w:val="00550F58"/>
    <w:rsid w:val="00557039"/>
    <w:rsid w:val="005605AF"/>
    <w:rsid w:val="00560BC7"/>
    <w:rsid w:val="00561943"/>
    <w:rsid w:val="0056335D"/>
    <w:rsid w:val="0056377F"/>
    <w:rsid w:val="00563F11"/>
    <w:rsid w:val="00565CF2"/>
    <w:rsid w:val="0057308D"/>
    <w:rsid w:val="00576F2B"/>
    <w:rsid w:val="005810E2"/>
    <w:rsid w:val="00581E95"/>
    <w:rsid w:val="00581EDD"/>
    <w:rsid w:val="005822A4"/>
    <w:rsid w:val="00584801"/>
    <w:rsid w:val="00586A46"/>
    <w:rsid w:val="0059045F"/>
    <w:rsid w:val="005921FB"/>
    <w:rsid w:val="00592DB0"/>
    <w:rsid w:val="005970A8"/>
    <w:rsid w:val="005A2399"/>
    <w:rsid w:val="005A71FC"/>
    <w:rsid w:val="005B0804"/>
    <w:rsid w:val="005B270F"/>
    <w:rsid w:val="005B4235"/>
    <w:rsid w:val="005B519F"/>
    <w:rsid w:val="005B65F5"/>
    <w:rsid w:val="005C2157"/>
    <w:rsid w:val="005C7985"/>
    <w:rsid w:val="005D1297"/>
    <w:rsid w:val="005D653C"/>
    <w:rsid w:val="005E2801"/>
    <w:rsid w:val="005F0ED0"/>
    <w:rsid w:val="005F154D"/>
    <w:rsid w:val="005F73B3"/>
    <w:rsid w:val="00602852"/>
    <w:rsid w:val="00604A96"/>
    <w:rsid w:val="00607CE9"/>
    <w:rsid w:val="0061289D"/>
    <w:rsid w:val="00613A51"/>
    <w:rsid w:val="00617E88"/>
    <w:rsid w:val="00617F21"/>
    <w:rsid w:val="006244D4"/>
    <w:rsid w:val="0062578C"/>
    <w:rsid w:val="006265A6"/>
    <w:rsid w:val="00627FCE"/>
    <w:rsid w:val="006303E8"/>
    <w:rsid w:val="00632C61"/>
    <w:rsid w:val="00636594"/>
    <w:rsid w:val="00640102"/>
    <w:rsid w:val="00644574"/>
    <w:rsid w:val="0064491F"/>
    <w:rsid w:val="00646F54"/>
    <w:rsid w:val="00647526"/>
    <w:rsid w:val="00650DD1"/>
    <w:rsid w:val="00651B71"/>
    <w:rsid w:val="006545B0"/>
    <w:rsid w:val="006561C4"/>
    <w:rsid w:val="00656EEC"/>
    <w:rsid w:val="006602C1"/>
    <w:rsid w:val="0066169D"/>
    <w:rsid w:val="0066229D"/>
    <w:rsid w:val="0066308D"/>
    <w:rsid w:val="00663702"/>
    <w:rsid w:val="00665C24"/>
    <w:rsid w:val="00670FA6"/>
    <w:rsid w:val="006722FA"/>
    <w:rsid w:val="00673C7E"/>
    <w:rsid w:val="006746FF"/>
    <w:rsid w:val="00676027"/>
    <w:rsid w:val="00677842"/>
    <w:rsid w:val="0068410C"/>
    <w:rsid w:val="0068592C"/>
    <w:rsid w:val="0068608A"/>
    <w:rsid w:val="0068706E"/>
    <w:rsid w:val="00690A28"/>
    <w:rsid w:val="006A28C6"/>
    <w:rsid w:val="006A5738"/>
    <w:rsid w:val="006A75D0"/>
    <w:rsid w:val="006A78AD"/>
    <w:rsid w:val="006A79D2"/>
    <w:rsid w:val="006B1C97"/>
    <w:rsid w:val="006C06F8"/>
    <w:rsid w:val="006C1749"/>
    <w:rsid w:val="006C26C8"/>
    <w:rsid w:val="006C2923"/>
    <w:rsid w:val="006C7791"/>
    <w:rsid w:val="006D48C4"/>
    <w:rsid w:val="006D6159"/>
    <w:rsid w:val="006E19F8"/>
    <w:rsid w:val="006F37F7"/>
    <w:rsid w:val="006F46D1"/>
    <w:rsid w:val="00701E61"/>
    <w:rsid w:val="00703EF8"/>
    <w:rsid w:val="00704880"/>
    <w:rsid w:val="0070556A"/>
    <w:rsid w:val="0070617F"/>
    <w:rsid w:val="0070781F"/>
    <w:rsid w:val="0071194A"/>
    <w:rsid w:val="00711DEA"/>
    <w:rsid w:val="007142C7"/>
    <w:rsid w:val="00725DEA"/>
    <w:rsid w:val="0073021A"/>
    <w:rsid w:val="00732084"/>
    <w:rsid w:val="00735011"/>
    <w:rsid w:val="007364EB"/>
    <w:rsid w:val="00737172"/>
    <w:rsid w:val="0074020F"/>
    <w:rsid w:val="00740D98"/>
    <w:rsid w:val="00741715"/>
    <w:rsid w:val="00744929"/>
    <w:rsid w:val="0074504E"/>
    <w:rsid w:val="00747324"/>
    <w:rsid w:val="00750A02"/>
    <w:rsid w:val="007516BB"/>
    <w:rsid w:val="0075394F"/>
    <w:rsid w:val="00754839"/>
    <w:rsid w:val="00757C32"/>
    <w:rsid w:val="00757D7E"/>
    <w:rsid w:val="00760C29"/>
    <w:rsid w:val="00762296"/>
    <w:rsid w:val="0076251A"/>
    <w:rsid w:val="00763BD3"/>
    <w:rsid w:val="00766263"/>
    <w:rsid w:val="00767F38"/>
    <w:rsid w:val="00782A07"/>
    <w:rsid w:val="00786252"/>
    <w:rsid w:val="007864B7"/>
    <w:rsid w:val="007952FE"/>
    <w:rsid w:val="00795B66"/>
    <w:rsid w:val="00795F92"/>
    <w:rsid w:val="007973EB"/>
    <w:rsid w:val="007A0DE6"/>
    <w:rsid w:val="007A15B2"/>
    <w:rsid w:val="007A1698"/>
    <w:rsid w:val="007A1875"/>
    <w:rsid w:val="007A2ECC"/>
    <w:rsid w:val="007A4407"/>
    <w:rsid w:val="007A5FD2"/>
    <w:rsid w:val="007A5FF1"/>
    <w:rsid w:val="007B305A"/>
    <w:rsid w:val="007B46B4"/>
    <w:rsid w:val="007B4A7C"/>
    <w:rsid w:val="007B5632"/>
    <w:rsid w:val="007B7640"/>
    <w:rsid w:val="007C3406"/>
    <w:rsid w:val="007C470C"/>
    <w:rsid w:val="007C5B7E"/>
    <w:rsid w:val="007C60EF"/>
    <w:rsid w:val="007D0F9F"/>
    <w:rsid w:val="007D6320"/>
    <w:rsid w:val="007D7C41"/>
    <w:rsid w:val="007E0199"/>
    <w:rsid w:val="007E46DD"/>
    <w:rsid w:val="007F153B"/>
    <w:rsid w:val="007F365C"/>
    <w:rsid w:val="007F4986"/>
    <w:rsid w:val="007F5689"/>
    <w:rsid w:val="008046D7"/>
    <w:rsid w:val="00807C6F"/>
    <w:rsid w:val="0081690D"/>
    <w:rsid w:val="008210DA"/>
    <w:rsid w:val="00824241"/>
    <w:rsid w:val="00825D2A"/>
    <w:rsid w:val="0083068C"/>
    <w:rsid w:val="008308BA"/>
    <w:rsid w:val="008319B1"/>
    <w:rsid w:val="00831EE4"/>
    <w:rsid w:val="00834334"/>
    <w:rsid w:val="008351AC"/>
    <w:rsid w:val="00835CD2"/>
    <w:rsid w:val="00835DEE"/>
    <w:rsid w:val="00840E90"/>
    <w:rsid w:val="0084296F"/>
    <w:rsid w:val="008478D4"/>
    <w:rsid w:val="00851DB7"/>
    <w:rsid w:val="00852389"/>
    <w:rsid w:val="00852CBB"/>
    <w:rsid w:val="008562BD"/>
    <w:rsid w:val="008662CC"/>
    <w:rsid w:val="00866670"/>
    <w:rsid w:val="0087130E"/>
    <w:rsid w:val="008764BF"/>
    <w:rsid w:val="00886E8E"/>
    <w:rsid w:val="0089070A"/>
    <w:rsid w:val="00890EE3"/>
    <w:rsid w:val="008A35B8"/>
    <w:rsid w:val="008A425F"/>
    <w:rsid w:val="008A458B"/>
    <w:rsid w:val="008A5AE4"/>
    <w:rsid w:val="008A5F70"/>
    <w:rsid w:val="008B0472"/>
    <w:rsid w:val="008B0A5E"/>
    <w:rsid w:val="008B13CB"/>
    <w:rsid w:val="008B21AA"/>
    <w:rsid w:val="008B2672"/>
    <w:rsid w:val="008C5D52"/>
    <w:rsid w:val="008D15AD"/>
    <w:rsid w:val="008D26E3"/>
    <w:rsid w:val="008D619A"/>
    <w:rsid w:val="008E2921"/>
    <w:rsid w:val="008E5DA3"/>
    <w:rsid w:val="008E7624"/>
    <w:rsid w:val="008F4D67"/>
    <w:rsid w:val="008F5077"/>
    <w:rsid w:val="008F5520"/>
    <w:rsid w:val="008F5C10"/>
    <w:rsid w:val="008F7395"/>
    <w:rsid w:val="009044F5"/>
    <w:rsid w:val="00904C09"/>
    <w:rsid w:val="00904EA6"/>
    <w:rsid w:val="00910B91"/>
    <w:rsid w:val="00911B41"/>
    <w:rsid w:val="009120C7"/>
    <w:rsid w:val="00913758"/>
    <w:rsid w:val="00915973"/>
    <w:rsid w:val="009175A0"/>
    <w:rsid w:val="009220A4"/>
    <w:rsid w:val="0092374C"/>
    <w:rsid w:val="009247C8"/>
    <w:rsid w:val="00931181"/>
    <w:rsid w:val="0093307E"/>
    <w:rsid w:val="00933422"/>
    <w:rsid w:val="00937B68"/>
    <w:rsid w:val="009455C3"/>
    <w:rsid w:val="00946EC0"/>
    <w:rsid w:val="009502FA"/>
    <w:rsid w:val="00950698"/>
    <w:rsid w:val="00953E67"/>
    <w:rsid w:val="00962634"/>
    <w:rsid w:val="00974AA2"/>
    <w:rsid w:val="0097547D"/>
    <w:rsid w:val="00985D29"/>
    <w:rsid w:val="009902CD"/>
    <w:rsid w:val="0099286D"/>
    <w:rsid w:val="009954C0"/>
    <w:rsid w:val="00995BEF"/>
    <w:rsid w:val="00997146"/>
    <w:rsid w:val="009A07F7"/>
    <w:rsid w:val="009A5A43"/>
    <w:rsid w:val="009B05FD"/>
    <w:rsid w:val="009B0685"/>
    <w:rsid w:val="009C1EE6"/>
    <w:rsid w:val="009C5730"/>
    <w:rsid w:val="009D3AE9"/>
    <w:rsid w:val="009D3DA8"/>
    <w:rsid w:val="009D65EA"/>
    <w:rsid w:val="009E0E42"/>
    <w:rsid w:val="009E3F09"/>
    <w:rsid w:val="009E41C2"/>
    <w:rsid w:val="009E6E97"/>
    <w:rsid w:val="009F3929"/>
    <w:rsid w:val="009F4197"/>
    <w:rsid w:val="009F6EE0"/>
    <w:rsid w:val="009F76D6"/>
    <w:rsid w:val="00A00932"/>
    <w:rsid w:val="00A028DA"/>
    <w:rsid w:val="00A0353F"/>
    <w:rsid w:val="00A05CC4"/>
    <w:rsid w:val="00A06DBE"/>
    <w:rsid w:val="00A10622"/>
    <w:rsid w:val="00A10901"/>
    <w:rsid w:val="00A122B1"/>
    <w:rsid w:val="00A131E7"/>
    <w:rsid w:val="00A13AD3"/>
    <w:rsid w:val="00A13BD0"/>
    <w:rsid w:val="00A14163"/>
    <w:rsid w:val="00A173E8"/>
    <w:rsid w:val="00A20873"/>
    <w:rsid w:val="00A2547A"/>
    <w:rsid w:val="00A26F49"/>
    <w:rsid w:val="00A27E77"/>
    <w:rsid w:val="00A34ED6"/>
    <w:rsid w:val="00A51012"/>
    <w:rsid w:val="00A54E1A"/>
    <w:rsid w:val="00A55527"/>
    <w:rsid w:val="00A61349"/>
    <w:rsid w:val="00A62234"/>
    <w:rsid w:val="00A631F0"/>
    <w:rsid w:val="00A636D7"/>
    <w:rsid w:val="00A660AE"/>
    <w:rsid w:val="00A67393"/>
    <w:rsid w:val="00A70A88"/>
    <w:rsid w:val="00A726DA"/>
    <w:rsid w:val="00A85CA3"/>
    <w:rsid w:val="00A85E9A"/>
    <w:rsid w:val="00A87491"/>
    <w:rsid w:val="00A9208D"/>
    <w:rsid w:val="00A95286"/>
    <w:rsid w:val="00A9596C"/>
    <w:rsid w:val="00A964E5"/>
    <w:rsid w:val="00A96A36"/>
    <w:rsid w:val="00AA44BB"/>
    <w:rsid w:val="00AA5209"/>
    <w:rsid w:val="00AA69EF"/>
    <w:rsid w:val="00AB0FA4"/>
    <w:rsid w:val="00AB322A"/>
    <w:rsid w:val="00AC01D2"/>
    <w:rsid w:val="00AD10A5"/>
    <w:rsid w:val="00AD64F9"/>
    <w:rsid w:val="00AD6DFB"/>
    <w:rsid w:val="00AE0F56"/>
    <w:rsid w:val="00AE1149"/>
    <w:rsid w:val="00AE17ED"/>
    <w:rsid w:val="00AE224C"/>
    <w:rsid w:val="00AE2325"/>
    <w:rsid w:val="00AE3689"/>
    <w:rsid w:val="00AE48F3"/>
    <w:rsid w:val="00AF03FC"/>
    <w:rsid w:val="00AF065A"/>
    <w:rsid w:val="00AF0E6C"/>
    <w:rsid w:val="00AF4BBC"/>
    <w:rsid w:val="00AF7348"/>
    <w:rsid w:val="00B00BE0"/>
    <w:rsid w:val="00B063E3"/>
    <w:rsid w:val="00B103E0"/>
    <w:rsid w:val="00B11C0F"/>
    <w:rsid w:val="00B123CA"/>
    <w:rsid w:val="00B133AE"/>
    <w:rsid w:val="00B14E4B"/>
    <w:rsid w:val="00B14F46"/>
    <w:rsid w:val="00B20400"/>
    <w:rsid w:val="00B210D3"/>
    <w:rsid w:val="00B21E07"/>
    <w:rsid w:val="00B220DD"/>
    <w:rsid w:val="00B23AAF"/>
    <w:rsid w:val="00B24481"/>
    <w:rsid w:val="00B25D43"/>
    <w:rsid w:val="00B25E77"/>
    <w:rsid w:val="00B26309"/>
    <w:rsid w:val="00B306C5"/>
    <w:rsid w:val="00B30782"/>
    <w:rsid w:val="00B35078"/>
    <w:rsid w:val="00B35552"/>
    <w:rsid w:val="00B370AC"/>
    <w:rsid w:val="00B374B2"/>
    <w:rsid w:val="00B408AB"/>
    <w:rsid w:val="00B41AC8"/>
    <w:rsid w:val="00B45184"/>
    <w:rsid w:val="00B50D50"/>
    <w:rsid w:val="00B5592D"/>
    <w:rsid w:val="00B62E77"/>
    <w:rsid w:val="00B652C9"/>
    <w:rsid w:val="00B7582D"/>
    <w:rsid w:val="00B764E3"/>
    <w:rsid w:val="00B77F05"/>
    <w:rsid w:val="00B97930"/>
    <w:rsid w:val="00B97961"/>
    <w:rsid w:val="00BA046E"/>
    <w:rsid w:val="00BA62E6"/>
    <w:rsid w:val="00BB4A29"/>
    <w:rsid w:val="00BB6DB2"/>
    <w:rsid w:val="00BC00B7"/>
    <w:rsid w:val="00BC2114"/>
    <w:rsid w:val="00BC3083"/>
    <w:rsid w:val="00BD0A9A"/>
    <w:rsid w:val="00BD0A9E"/>
    <w:rsid w:val="00BD1483"/>
    <w:rsid w:val="00BD4E88"/>
    <w:rsid w:val="00BF34AB"/>
    <w:rsid w:val="00BF4C80"/>
    <w:rsid w:val="00BF56E4"/>
    <w:rsid w:val="00BF5CF7"/>
    <w:rsid w:val="00BF5ED5"/>
    <w:rsid w:val="00BF7759"/>
    <w:rsid w:val="00C01152"/>
    <w:rsid w:val="00C01519"/>
    <w:rsid w:val="00C0603B"/>
    <w:rsid w:val="00C06725"/>
    <w:rsid w:val="00C110C3"/>
    <w:rsid w:val="00C15468"/>
    <w:rsid w:val="00C15789"/>
    <w:rsid w:val="00C17DAC"/>
    <w:rsid w:val="00C206D5"/>
    <w:rsid w:val="00C20843"/>
    <w:rsid w:val="00C20F74"/>
    <w:rsid w:val="00C23650"/>
    <w:rsid w:val="00C432E5"/>
    <w:rsid w:val="00C43CB5"/>
    <w:rsid w:val="00C44C3D"/>
    <w:rsid w:val="00C50501"/>
    <w:rsid w:val="00C5313E"/>
    <w:rsid w:val="00C61F5A"/>
    <w:rsid w:val="00C646F8"/>
    <w:rsid w:val="00C67244"/>
    <w:rsid w:val="00C6755F"/>
    <w:rsid w:val="00C71191"/>
    <w:rsid w:val="00C71D6F"/>
    <w:rsid w:val="00C76743"/>
    <w:rsid w:val="00C80968"/>
    <w:rsid w:val="00C84127"/>
    <w:rsid w:val="00C949E1"/>
    <w:rsid w:val="00C94CD8"/>
    <w:rsid w:val="00C95795"/>
    <w:rsid w:val="00CA0A79"/>
    <w:rsid w:val="00CA53CE"/>
    <w:rsid w:val="00CA6694"/>
    <w:rsid w:val="00CB3B44"/>
    <w:rsid w:val="00CB4D27"/>
    <w:rsid w:val="00CB5009"/>
    <w:rsid w:val="00CB559F"/>
    <w:rsid w:val="00CB5A2E"/>
    <w:rsid w:val="00CD05A4"/>
    <w:rsid w:val="00CD0C4C"/>
    <w:rsid w:val="00CD128C"/>
    <w:rsid w:val="00CD2ED7"/>
    <w:rsid w:val="00CD5F5E"/>
    <w:rsid w:val="00CE1255"/>
    <w:rsid w:val="00CE415F"/>
    <w:rsid w:val="00CE5D62"/>
    <w:rsid w:val="00CF0EE1"/>
    <w:rsid w:val="00CF2466"/>
    <w:rsid w:val="00CF28ED"/>
    <w:rsid w:val="00CF2AE6"/>
    <w:rsid w:val="00CF37C0"/>
    <w:rsid w:val="00CF78BB"/>
    <w:rsid w:val="00CF7D71"/>
    <w:rsid w:val="00D003FA"/>
    <w:rsid w:val="00D044E3"/>
    <w:rsid w:val="00D075CB"/>
    <w:rsid w:val="00D10824"/>
    <w:rsid w:val="00D11090"/>
    <w:rsid w:val="00D12A89"/>
    <w:rsid w:val="00D25DA1"/>
    <w:rsid w:val="00D33027"/>
    <w:rsid w:val="00D33D2B"/>
    <w:rsid w:val="00D35828"/>
    <w:rsid w:val="00D36FA4"/>
    <w:rsid w:val="00D37583"/>
    <w:rsid w:val="00D44EEF"/>
    <w:rsid w:val="00D46DA2"/>
    <w:rsid w:val="00D47974"/>
    <w:rsid w:val="00D501C1"/>
    <w:rsid w:val="00D504F9"/>
    <w:rsid w:val="00D60719"/>
    <w:rsid w:val="00D60917"/>
    <w:rsid w:val="00D64C9E"/>
    <w:rsid w:val="00D65F1F"/>
    <w:rsid w:val="00D67F93"/>
    <w:rsid w:val="00D71F04"/>
    <w:rsid w:val="00D8288D"/>
    <w:rsid w:val="00D83EDB"/>
    <w:rsid w:val="00D92295"/>
    <w:rsid w:val="00D939FF"/>
    <w:rsid w:val="00DA51D4"/>
    <w:rsid w:val="00DA5210"/>
    <w:rsid w:val="00DA5709"/>
    <w:rsid w:val="00DA76EF"/>
    <w:rsid w:val="00DB15CF"/>
    <w:rsid w:val="00DB2A20"/>
    <w:rsid w:val="00DB2AEC"/>
    <w:rsid w:val="00DB536A"/>
    <w:rsid w:val="00DC1FC6"/>
    <w:rsid w:val="00DC4B3C"/>
    <w:rsid w:val="00DC4D72"/>
    <w:rsid w:val="00DC66E8"/>
    <w:rsid w:val="00DC69CF"/>
    <w:rsid w:val="00DD2B3D"/>
    <w:rsid w:val="00DD4544"/>
    <w:rsid w:val="00DD764A"/>
    <w:rsid w:val="00DE05EA"/>
    <w:rsid w:val="00DE13BF"/>
    <w:rsid w:val="00DE4459"/>
    <w:rsid w:val="00DF4694"/>
    <w:rsid w:val="00E01CC5"/>
    <w:rsid w:val="00E03779"/>
    <w:rsid w:val="00E109B8"/>
    <w:rsid w:val="00E11554"/>
    <w:rsid w:val="00E16C0C"/>
    <w:rsid w:val="00E16F35"/>
    <w:rsid w:val="00E273D0"/>
    <w:rsid w:val="00E307D9"/>
    <w:rsid w:val="00E338AE"/>
    <w:rsid w:val="00E34383"/>
    <w:rsid w:val="00E40F66"/>
    <w:rsid w:val="00E41AED"/>
    <w:rsid w:val="00E471AC"/>
    <w:rsid w:val="00E47E54"/>
    <w:rsid w:val="00E52E25"/>
    <w:rsid w:val="00E5436D"/>
    <w:rsid w:val="00E54555"/>
    <w:rsid w:val="00E55F65"/>
    <w:rsid w:val="00E5666F"/>
    <w:rsid w:val="00E574D6"/>
    <w:rsid w:val="00E57AB9"/>
    <w:rsid w:val="00E57FBB"/>
    <w:rsid w:val="00E6409D"/>
    <w:rsid w:val="00E67C7F"/>
    <w:rsid w:val="00E71245"/>
    <w:rsid w:val="00E73C97"/>
    <w:rsid w:val="00E745B3"/>
    <w:rsid w:val="00E74661"/>
    <w:rsid w:val="00E75B7A"/>
    <w:rsid w:val="00E75D2A"/>
    <w:rsid w:val="00E7700F"/>
    <w:rsid w:val="00E770B9"/>
    <w:rsid w:val="00E83485"/>
    <w:rsid w:val="00E83742"/>
    <w:rsid w:val="00E8400D"/>
    <w:rsid w:val="00E90077"/>
    <w:rsid w:val="00E96CC2"/>
    <w:rsid w:val="00EA0D59"/>
    <w:rsid w:val="00EA569F"/>
    <w:rsid w:val="00EA6CF2"/>
    <w:rsid w:val="00EB5666"/>
    <w:rsid w:val="00EB63AF"/>
    <w:rsid w:val="00EC35D3"/>
    <w:rsid w:val="00EC48ED"/>
    <w:rsid w:val="00EC57F0"/>
    <w:rsid w:val="00ED0A2C"/>
    <w:rsid w:val="00ED216F"/>
    <w:rsid w:val="00ED4AD8"/>
    <w:rsid w:val="00ED6768"/>
    <w:rsid w:val="00EE1487"/>
    <w:rsid w:val="00EE2598"/>
    <w:rsid w:val="00EE29D0"/>
    <w:rsid w:val="00EE4686"/>
    <w:rsid w:val="00EF2EBF"/>
    <w:rsid w:val="00EF47EF"/>
    <w:rsid w:val="00EF55FA"/>
    <w:rsid w:val="00F00918"/>
    <w:rsid w:val="00F02C20"/>
    <w:rsid w:val="00F05120"/>
    <w:rsid w:val="00F05928"/>
    <w:rsid w:val="00F100B1"/>
    <w:rsid w:val="00F12486"/>
    <w:rsid w:val="00F13154"/>
    <w:rsid w:val="00F13DE9"/>
    <w:rsid w:val="00F15F99"/>
    <w:rsid w:val="00F21404"/>
    <w:rsid w:val="00F2285A"/>
    <w:rsid w:val="00F23D17"/>
    <w:rsid w:val="00F256EC"/>
    <w:rsid w:val="00F31B3D"/>
    <w:rsid w:val="00F323EC"/>
    <w:rsid w:val="00F330F6"/>
    <w:rsid w:val="00F334F0"/>
    <w:rsid w:val="00F344E4"/>
    <w:rsid w:val="00F3636C"/>
    <w:rsid w:val="00F40557"/>
    <w:rsid w:val="00F43851"/>
    <w:rsid w:val="00F470CF"/>
    <w:rsid w:val="00F51EDD"/>
    <w:rsid w:val="00F549A3"/>
    <w:rsid w:val="00F55A40"/>
    <w:rsid w:val="00F64124"/>
    <w:rsid w:val="00F66FA1"/>
    <w:rsid w:val="00F73369"/>
    <w:rsid w:val="00F74BFA"/>
    <w:rsid w:val="00F77DF2"/>
    <w:rsid w:val="00F806DA"/>
    <w:rsid w:val="00F8523E"/>
    <w:rsid w:val="00F93168"/>
    <w:rsid w:val="00F944AD"/>
    <w:rsid w:val="00F97267"/>
    <w:rsid w:val="00F9751D"/>
    <w:rsid w:val="00F97960"/>
    <w:rsid w:val="00FA2E27"/>
    <w:rsid w:val="00FA3796"/>
    <w:rsid w:val="00FA3F3A"/>
    <w:rsid w:val="00FB08E8"/>
    <w:rsid w:val="00FB3D49"/>
    <w:rsid w:val="00FB46CC"/>
    <w:rsid w:val="00FB6864"/>
    <w:rsid w:val="00FB7101"/>
    <w:rsid w:val="00FB77C9"/>
    <w:rsid w:val="00FC1D81"/>
    <w:rsid w:val="00FC2808"/>
    <w:rsid w:val="00FC5771"/>
    <w:rsid w:val="00FC60D0"/>
    <w:rsid w:val="00FC7A0F"/>
    <w:rsid w:val="00FE1277"/>
    <w:rsid w:val="00FE314C"/>
    <w:rsid w:val="00FE388F"/>
    <w:rsid w:val="00FE5705"/>
    <w:rsid w:val="00FE69DD"/>
    <w:rsid w:val="00FE6C98"/>
    <w:rsid w:val="00FF008C"/>
    <w:rsid w:val="00FF2A5D"/>
    <w:rsid w:val="00FF44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566FDCC4"/>
  <w14:defaultImageDpi w14:val="0"/>
  <w15:docId w15:val="{A9BFCBDD-A3AD-42E0-AB9B-14604090C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3829"/>
    <w:pPr>
      <w:widowControl w:val="0"/>
      <w:wordWrap w:val="0"/>
      <w:autoSpaceDE w:val="0"/>
      <w:autoSpaceDN w:val="0"/>
      <w:jc w:val="both"/>
    </w:pPr>
    <w:rPr>
      <w:rFonts w:ascii="ＭＳ 明朝"/>
      <w:kern w:val="2"/>
      <w:sz w:val="21"/>
    </w:rPr>
  </w:style>
  <w:style w:type="paragraph" w:styleId="1">
    <w:name w:val="heading 1"/>
    <w:basedOn w:val="a"/>
    <w:next w:val="a"/>
    <w:link w:val="10"/>
    <w:uiPriority w:val="9"/>
    <w:qFormat/>
    <w:rsid w:val="00082232"/>
    <w:pPr>
      <w:keepNext/>
      <w:outlineLvl w:val="0"/>
    </w:pPr>
    <w:rPr>
      <w:rFonts w:asciiTheme="majorHAnsi" w:eastAsiaTheme="majorEastAsia" w:hAnsiTheme="majorHAnsi"/>
      <w:sz w:val="24"/>
      <w:szCs w:val="24"/>
    </w:rPr>
  </w:style>
  <w:style w:type="paragraph" w:styleId="2">
    <w:name w:val="heading 2"/>
    <w:basedOn w:val="a"/>
    <w:next w:val="a"/>
    <w:link w:val="20"/>
    <w:uiPriority w:val="9"/>
    <w:semiHidden/>
    <w:unhideWhenUsed/>
    <w:qFormat/>
    <w:rsid w:val="00082232"/>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082232"/>
    <w:rPr>
      <w:rFonts w:asciiTheme="majorHAnsi" w:eastAsiaTheme="majorEastAsia" w:hAnsiTheme="majorHAnsi" w:cs="Times New Roman"/>
      <w:kern w:val="2"/>
      <w:sz w:val="24"/>
      <w:szCs w:val="24"/>
    </w:rPr>
  </w:style>
  <w:style w:type="character" w:customStyle="1" w:styleId="20">
    <w:name w:val="見出し 2 (文字)"/>
    <w:basedOn w:val="a0"/>
    <w:link w:val="2"/>
    <w:uiPriority w:val="9"/>
    <w:semiHidden/>
    <w:locked/>
    <w:rsid w:val="00082232"/>
    <w:rPr>
      <w:rFonts w:asciiTheme="majorHAnsi" w:eastAsiaTheme="majorEastAsia" w:hAnsiTheme="majorHAnsi" w:cs="Times New Roman"/>
      <w:kern w:val="2"/>
      <w:sz w:val="21"/>
    </w:rPr>
  </w:style>
  <w:style w:type="paragraph" w:styleId="a3">
    <w:name w:val="header"/>
    <w:basedOn w:val="a"/>
    <w:link w:val="a4"/>
    <w:uiPriority w:val="99"/>
    <w:unhideWhenUsed/>
    <w:rsid w:val="002B3829"/>
    <w:pPr>
      <w:tabs>
        <w:tab w:val="center" w:pos="4252"/>
        <w:tab w:val="right" w:pos="8504"/>
      </w:tabs>
      <w:snapToGrid w:val="0"/>
    </w:pPr>
  </w:style>
  <w:style w:type="character" w:customStyle="1" w:styleId="a4">
    <w:name w:val="ヘッダー (文字)"/>
    <w:basedOn w:val="a0"/>
    <w:link w:val="a3"/>
    <w:uiPriority w:val="99"/>
    <w:locked/>
    <w:rsid w:val="00617F21"/>
    <w:rPr>
      <w:rFonts w:ascii="ＭＳ 明朝" w:cs="Times New Roman"/>
      <w:kern w:val="2"/>
      <w:sz w:val="21"/>
    </w:rPr>
  </w:style>
  <w:style w:type="paragraph" w:styleId="a5">
    <w:name w:val="footer"/>
    <w:basedOn w:val="a"/>
    <w:link w:val="a6"/>
    <w:uiPriority w:val="99"/>
    <w:unhideWhenUsed/>
    <w:rsid w:val="002B3829"/>
    <w:pPr>
      <w:tabs>
        <w:tab w:val="center" w:pos="4252"/>
        <w:tab w:val="right" w:pos="8504"/>
      </w:tabs>
      <w:snapToGrid w:val="0"/>
    </w:pPr>
  </w:style>
  <w:style w:type="character" w:customStyle="1" w:styleId="a6">
    <w:name w:val="フッター (文字)"/>
    <w:basedOn w:val="a0"/>
    <w:link w:val="a5"/>
    <w:uiPriority w:val="99"/>
    <w:locked/>
    <w:rsid w:val="00617F21"/>
    <w:rPr>
      <w:rFonts w:ascii="ＭＳ 明朝" w:cs="Times New Roman"/>
      <w:kern w:val="2"/>
      <w:sz w:val="21"/>
    </w:rPr>
  </w:style>
  <w:style w:type="table" w:styleId="a7">
    <w:name w:val="Table Grid"/>
    <w:basedOn w:val="a1"/>
    <w:uiPriority w:val="59"/>
    <w:rsid w:val="00041A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807C6F"/>
    <w:rPr>
      <w:rFonts w:asciiTheme="majorHAnsi" w:eastAsiaTheme="majorEastAsia" w:hAnsiTheme="majorHAnsi" w:cstheme="majorBidi"/>
      <w:sz w:val="18"/>
      <w:szCs w:val="18"/>
    </w:rPr>
  </w:style>
  <w:style w:type="character" w:customStyle="1" w:styleId="a9">
    <w:name w:val="吹き出し (文字)"/>
    <w:basedOn w:val="a0"/>
    <w:link w:val="a8"/>
    <w:uiPriority w:val="99"/>
    <w:rsid w:val="00807C6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751853">
      <w:marLeft w:val="0"/>
      <w:marRight w:val="0"/>
      <w:marTop w:val="0"/>
      <w:marBottom w:val="0"/>
      <w:divBdr>
        <w:top w:val="none" w:sz="0" w:space="0" w:color="auto"/>
        <w:left w:val="none" w:sz="0" w:space="0" w:color="auto"/>
        <w:bottom w:val="none" w:sz="0" w:space="0" w:color="auto"/>
        <w:right w:val="none" w:sz="0" w:space="0" w:color="auto"/>
      </w:divBdr>
    </w:div>
    <w:div w:id="1240751854">
      <w:marLeft w:val="0"/>
      <w:marRight w:val="0"/>
      <w:marTop w:val="0"/>
      <w:marBottom w:val="0"/>
      <w:divBdr>
        <w:top w:val="none" w:sz="0" w:space="0" w:color="auto"/>
        <w:left w:val="none" w:sz="0" w:space="0" w:color="auto"/>
        <w:bottom w:val="none" w:sz="0" w:space="0" w:color="auto"/>
        <w:right w:val="none" w:sz="0" w:space="0" w:color="auto"/>
      </w:divBdr>
    </w:div>
    <w:div w:id="1240751855">
      <w:marLeft w:val="0"/>
      <w:marRight w:val="0"/>
      <w:marTop w:val="0"/>
      <w:marBottom w:val="0"/>
      <w:divBdr>
        <w:top w:val="none" w:sz="0" w:space="0" w:color="auto"/>
        <w:left w:val="none" w:sz="0" w:space="0" w:color="auto"/>
        <w:bottom w:val="none" w:sz="0" w:space="0" w:color="auto"/>
        <w:right w:val="none" w:sz="0" w:space="0" w:color="auto"/>
      </w:divBdr>
    </w:div>
    <w:div w:id="1240751856">
      <w:marLeft w:val="0"/>
      <w:marRight w:val="0"/>
      <w:marTop w:val="0"/>
      <w:marBottom w:val="0"/>
      <w:divBdr>
        <w:top w:val="none" w:sz="0" w:space="0" w:color="auto"/>
        <w:left w:val="none" w:sz="0" w:space="0" w:color="auto"/>
        <w:bottom w:val="none" w:sz="0" w:space="0" w:color="auto"/>
        <w:right w:val="none" w:sz="0" w:space="0" w:color="auto"/>
      </w:divBdr>
    </w:div>
    <w:div w:id="12407518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192B2-3BBA-4E05-9B64-16E43C538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Pages>
  <Words>2243</Words>
  <Characters>377</Characters>
  <Application>Microsoft Office Word</Application>
  <DocSecurity>0</DocSecurity>
  <Lines>3</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山口大学</dc:creator>
  <cp:keywords/>
  <dc:description/>
  <cp:lastModifiedBy>山口大学</cp:lastModifiedBy>
  <cp:revision>4</cp:revision>
  <cp:lastPrinted>2023-06-26T05:38:00Z</cp:lastPrinted>
  <dcterms:created xsi:type="dcterms:W3CDTF">2022-09-05T05:09:00Z</dcterms:created>
  <dcterms:modified xsi:type="dcterms:W3CDTF">2023-06-26T08:08:00Z</dcterms:modified>
</cp:coreProperties>
</file>